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EMBRAPII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Ficha de Projeto</w:t>
      </w:r>
    </w:p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Empresa Contratante (cód.)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478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Cancelado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Processo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Datas e Duração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1/14/2015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1/14/2015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Término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8/31/2017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960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Unidade Embrapii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da Unidade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Ativo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Sul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SC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Instituição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Tipo 3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4. Informações Financeiras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 de Recursos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Fonte 1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Embrapii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251672.0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Contrapartida Empresa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3263713.0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Aporte Unidade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243500.0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Total (R$)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3758885.0</w:t>
            </w:r>
          </w:p>
        </w:tc>
      </w:tr>
    </w:tbl>
    <w:p>
      <w:pPr>
        <w:spacing w:after="120" w:before="240"/>
      </w:pPr>
      <w:r>
        <w:rPr>
          <w:b/>
          <w:bCs/>
          <w:color w:val="333333"/>
          <w:sz w:val="24"/>
          <w:szCs w:val="24"/>
        </w:rPr>
        <w:t xml:space="preserve">5. Aspectos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Inicial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TRL Final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6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Software/Sistema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de Aplicação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Aplicações para serviços e comércio;Soluções digitais de gestão e operação de negócios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Habilitadora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Integração de Sistemas;Integração vertical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Tecnologia Verde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Não se aplica;Não classificado</w:t>
            </w:r>
          </w:p>
        </w:tc>
      </w:tr>
      <w:tr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Pedidos de PI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0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automaticamente a partir da base de projetos.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2026-05-19T17:12:30.432Z</dcterms:created>
  <dcterms:modified xsi:type="dcterms:W3CDTF">2026-05-19T17:12:30.432Z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