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7F8" w:rsidRDefault="008A37F8" w:rsidP="008A37F8">
      <w:pPr>
        <w:tabs>
          <w:tab w:val="left" w:pos="741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8A37F8">
        <w:rPr>
          <w:rFonts w:ascii="Times New Roman" w:hAnsi="Times New Roman" w:cs="Times New Roman"/>
          <w:color w:val="000000" w:themeColor="text1"/>
          <w:sz w:val="48"/>
          <w:szCs w:val="48"/>
        </w:rPr>
        <w:t>Relatório Meta 2</w:t>
      </w:r>
    </w:p>
    <w:p w:rsidR="008A37F8" w:rsidRDefault="008A37F8" w:rsidP="008A37F8">
      <w:pPr>
        <w:tabs>
          <w:tab w:val="left" w:pos="741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8A37F8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Trabalho Prático de</w:t>
      </w:r>
    </w:p>
    <w:p w:rsidR="008A37F8" w:rsidRDefault="008A37F8" w:rsidP="008A37F8">
      <w:pPr>
        <w:tabs>
          <w:tab w:val="left" w:pos="741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8A37F8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Computação Gráfica</w:t>
      </w:r>
    </w:p>
    <w:p w:rsidR="00FD5917" w:rsidRPr="008A37F8" w:rsidRDefault="00FD5917" w:rsidP="008A37F8">
      <w:pPr>
        <w:tabs>
          <w:tab w:val="left" w:pos="741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A37F8" w:rsidRDefault="008A37F8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E40DDA" w:rsidRDefault="00E40DDA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E40DD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João Luís Ambrósio Limeiro               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</w:t>
      </w:r>
      <w:r w:rsidRPr="00E40DD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2017262387         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    </w:t>
      </w:r>
      <w:hyperlink r:id="rId4" w:history="1">
        <w:r w:rsidRPr="00CE18FB">
          <w:rPr>
            <w:rStyle w:val="Hiperligao"/>
            <w:rFonts w:ascii="Times New Roman" w:hAnsi="Times New Roman" w:cs="Times New Roman"/>
            <w:sz w:val="21"/>
            <w:szCs w:val="21"/>
          </w:rPr>
          <w:t>uc2017262387@student.uc.pt</w:t>
        </w:r>
      </w:hyperlink>
    </w:p>
    <w:p w:rsidR="00E40DDA" w:rsidRDefault="00E40DDA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E40DDA" w:rsidRPr="00E40DDA" w:rsidRDefault="00E40DDA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0D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Sumário</w:t>
      </w:r>
    </w:p>
    <w:p w:rsidR="00E40DDA" w:rsidRDefault="00E40DDA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8A37F8" w:rsidRPr="00E40DDA" w:rsidRDefault="00E40DDA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40DDA">
        <w:rPr>
          <w:rFonts w:ascii="Times New Roman" w:hAnsi="Times New Roman" w:cs="Times New Roman"/>
          <w:color w:val="000000" w:themeColor="text1"/>
          <w:sz w:val="20"/>
          <w:szCs w:val="20"/>
        </w:rPr>
        <w:t>Neste trabalho implementei 2 fontes de iluminação, uma pontual (GL_LIGHT0) e um foco (GL_LIGHT1), é possível mudar a intensidade e a cor da luz pontual.</w:t>
      </w:r>
    </w:p>
    <w:p w:rsidR="00E40DDA" w:rsidRPr="00E40DDA" w:rsidRDefault="00E40DDA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40DDA" w:rsidRPr="00E40DDA" w:rsidRDefault="00E40DDA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40DDA">
        <w:rPr>
          <w:rFonts w:ascii="Times New Roman" w:hAnsi="Times New Roman" w:cs="Times New Roman"/>
          <w:color w:val="000000" w:themeColor="text1"/>
          <w:sz w:val="20"/>
          <w:szCs w:val="20"/>
        </w:rPr>
        <w:t>Apliquei textura ao tampo da mesa e às paredes, todos os objetos com textura são recetíveis de iluminação.</w:t>
      </w:r>
    </w:p>
    <w:p w:rsidR="00E40DDA" w:rsidRPr="00E40DDA" w:rsidRDefault="00E40DDA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40DDA" w:rsidRPr="00E40DDA" w:rsidRDefault="00E40DDA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40D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É possível alterar o material das pernas da mesa, o coeficiente de </w:t>
      </w:r>
      <w:proofErr w:type="spellStart"/>
      <w:r w:rsidRPr="00E40DDA">
        <w:rPr>
          <w:rFonts w:ascii="Times New Roman" w:hAnsi="Times New Roman" w:cs="Times New Roman"/>
          <w:color w:val="000000" w:themeColor="text1"/>
          <w:sz w:val="20"/>
          <w:szCs w:val="20"/>
        </w:rPr>
        <w:t>especularidade</w:t>
      </w:r>
      <w:proofErr w:type="spellEnd"/>
      <w:r w:rsidRPr="00E40D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 esfera e o tampo da mesa têm uma malha de polígonos.</w:t>
      </w:r>
    </w:p>
    <w:p w:rsidR="00E40DDA" w:rsidRPr="00E40DDA" w:rsidRDefault="00E40DDA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A37F8" w:rsidRPr="00E40DDA" w:rsidRDefault="00E40DDA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40DDA">
        <w:rPr>
          <w:rFonts w:ascii="Times New Roman" w:hAnsi="Times New Roman" w:cs="Times New Roman"/>
          <w:color w:val="000000" w:themeColor="text1"/>
          <w:sz w:val="20"/>
          <w:szCs w:val="20"/>
        </w:rPr>
        <w:t>A parede que está por detrás da mesa pode ficar transparente.</w:t>
      </w:r>
    </w:p>
    <w:p w:rsidR="008A37F8" w:rsidRDefault="008A37F8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8A37F8" w:rsidRPr="00E40DDA" w:rsidRDefault="00E40DDA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0D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Instruções</w:t>
      </w:r>
    </w:p>
    <w:p w:rsidR="008A37F8" w:rsidRDefault="008A37F8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BB77EA" w:rsidRPr="00E40DDA" w:rsidRDefault="00BB77EA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 ou t -&gt; </w:t>
      </w:r>
      <w:r w:rsidR="000F711A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tampo de mesa adicional do lado esquerdo sobe até estar completamente reto</w:t>
      </w:r>
    </w:p>
    <w:p w:rsidR="00BB77EA" w:rsidRPr="00E40DDA" w:rsidRDefault="00BB77EA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Y ou y -&gt; </w:t>
      </w:r>
      <w:r w:rsidR="000F711A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tampo de mesa adicional do lado esquerdo des</w:t>
      </w:r>
      <w:r w:rsidR="000E3FBC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e até estar debaixo da mesa</w:t>
      </w:r>
    </w:p>
    <w:p w:rsidR="00BB77EA" w:rsidRPr="00E40DDA" w:rsidRDefault="00BB77EA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 ou g -&gt; </w:t>
      </w:r>
      <w:r w:rsidR="000F711A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tampo de mesa adicional do lado direito sobe até estar completamente reto</w:t>
      </w:r>
    </w:p>
    <w:p w:rsidR="00BB77EA" w:rsidRPr="00E40DDA" w:rsidRDefault="00BB77EA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 ou h -&gt; </w:t>
      </w:r>
      <w:r w:rsidR="000F711A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tampo de mesa adicional do lado direito des</w:t>
      </w:r>
      <w:r w:rsidR="000E3FBC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e até estar debaixo da mesa</w:t>
      </w:r>
    </w:p>
    <w:p w:rsidR="00BB77EA" w:rsidRPr="00E40DDA" w:rsidRDefault="00BB77EA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 ou r -&gt; </w:t>
      </w:r>
      <w:r w:rsidR="000F711A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bre os dois tampos de mesa adicionais at</w:t>
      </w:r>
      <w:r w:rsidR="000F711A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é</w:t>
      </w: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estarem completamente retos</w:t>
      </w:r>
    </w:p>
    <w:p w:rsidR="00BB77EA" w:rsidRPr="00E40DDA" w:rsidRDefault="00BB77EA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 ou f -&gt; </w:t>
      </w:r>
      <w:r w:rsidR="000F711A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olhe os dois tampos de mesa adicionais at</w:t>
      </w:r>
      <w:r w:rsidR="000F711A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é</w:t>
      </w: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estarem debaixo da mesa</w:t>
      </w:r>
    </w:p>
    <w:p w:rsidR="00BB77EA" w:rsidRPr="00E40DDA" w:rsidRDefault="00BB77EA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 ou m -&gt; </w:t>
      </w:r>
      <w:r w:rsidR="000F711A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bre a gaveta at</w:t>
      </w:r>
      <w:r w:rsidR="000F711A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é</w:t>
      </w: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uma certa posição</w:t>
      </w:r>
    </w:p>
    <w:p w:rsidR="00BB77EA" w:rsidRPr="00E40DDA" w:rsidRDefault="00BB77EA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 ou n </w:t>
      </w:r>
      <w:r w:rsidR="00024AFB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&gt; </w:t>
      </w:r>
      <w:r w:rsidR="000F711A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F</w:t>
      </w: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echa a gaveta</w:t>
      </w:r>
    </w:p>
    <w:p w:rsidR="00024AFB" w:rsidRPr="00E40DDA" w:rsidRDefault="00024AFB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D ou d -&gt;</w:t>
      </w:r>
      <w:r w:rsidR="000F711A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Modifica a intensidade para de dia ou noite</w:t>
      </w:r>
    </w:p>
    <w:p w:rsidR="00024AFB" w:rsidRPr="00E40DDA" w:rsidRDefault="00024AFB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C ou c</w:t>
      </w:r>
      <w:r w:rsidR="000F711A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-&gt; Liga ou desliga a luz pontual que está no teto</w:t>
      </w:r>
    </w:p>
    <w:p w:rsidR="00024AFB" w:rsidRPr="00E40DDA" w:rsidRDefault="00024AFB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Z ou z</w:t>
      </w:r>
      <w:r w:rsidR="000F711A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-&gt; Liga ou desliga o foco</w:t>
      </w:r>
    </w:p>
    <w:p w:rsidR="00024AFB" w:rsidRPr="00E40DDA" w:rsidRDefault="00024AFB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I ou i</w:t>
      </w:r>
      <w:r w:rsidR="000F711A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-&gt; Modifica a intensidade se for maior de 1.1 volta ao 0</w:t>
      </w:r>
    </w:p>
    <w:p w:rsidR="00024AFB" w:rsidRPr="00E40DDA" w:rsidRDefault="00024AFB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V ou v</w:t>
      </w:r>
      <w:r w:rsidR="000F711A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-&gt;</w:t>
      </w:r>
      <w:r w:rsidR="0030414C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Altera o valor do vermelho na luz pontual</w:t>
      </w:r>
    </w:p>
    <w:p w:rsidR="00024AFB" w:rsidRPr="00E40DDA" w:rsidRDefault="00024AFB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A ou a</w:t>
      </w:r>
      <w:r w:rsidR="0030414C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-&gt; Altera o valor do verde na luz pontual</w:t>
      </w:r>
    </w:p>
    <w:p w:rsidR="00024AFB" w:rsidRPr="00E40DDA" w:rsidRDefault="00024AFB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Q ou q</w:t>
      </w:r>
      <w:r w:rsidR="0030414C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-&gt; Altera o valor do azul na luz pontual</w:t>
      </w:r>
    </w:p>
    <w:p w:rsidR="0030414C" w:rsidRPr="00E40DDA" w:rsidRDefault="00024AFB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P ou p</w:t>
      </w:r>
      <w:r w:rsidR="0030414C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-&gt; Ativa a transparência</w:t>
      </w:r>
    </w:p>
    <w:p w:rsidR="00024AFB" w:rsidRPr="00E40DDA" w:rsidRDefault="00024AFB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W ou w</w:t>
      </w:r>
      <w:r w:rsidR="0030414C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-&gt; Aumenta o valor do coeficiente de </w:t>
      </w:r>
      <w:proofErr w:type="spellStart"/>
      <w:r w:rsidR="0030414C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especularidade</w:t>
      </w:r>
      <w:proofErr w:type="spellEnd"/>
    </w:p>
    <w:p w:rsidR="00024AFB" w:rsidRPr="00E40DDA" w:rsidRDefault="00024AFB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 ou </w:t>
      </w:r>
      <w:proofErr w:type="gramStart"/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proofErr w:type="gramEnd"/>
      <w:r w:rsidR="0030414C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-&gt; Diminui o valor do coeficiente de </w:t>
      </w:r>
      <w:proofErr w:type="spellStart"/>
      <w:r w:rsidR="0030414C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especularidade</w:t>
      </w:r>
      <w:proofErr w:type="spellEnd"/>
    </w:p>
    <w:p w:rsidR="00024AFB" w:rsidRPr="00E40DDA" w:rsidRDefault="00024AFB" w:rsidP="000F711A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L ou l</w:t>
      </w:r>
      <w:r w:rsidR="008A37F8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-&gt; Modifica o material das pernas da mesa</w:t>
      </w:r>
    </w:p>
    <w:p w:rsidR="00024AFB" w:rsidRPr="00E40DDA" w:rsidRDefault="00024AFB" w:rsidP="008A37F8">
      <w:pPr>
        <w:tabs>
          <w:tab w:val="left" w:pos="74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X ou x</w:t>
      </w:r>
      <w:r w:rsidR="008A37F8"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-&gt; Ativa ou desativa a malha de polígonos</w:t>
      </w:r>
    </w:p>
    <w:p w:rsidR="00CA7D5A" w:rsidRPr="00E40DDA" w:rsidRDefault="00BB77EA" w:rsidP="00BB77E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40DDA">
        <w:rPr>
          <w:rFonts w:ascii="Times New Roman" w:hAnsi="Times New Roman" w:cs="Times New Roman"/>
          <w:color w:val="000000" w:themeColor="text1"/>
          <w:sz w:val="22"/>
          <w:szCs w:val="22"/>
        </w:rPr>
        <w:t>Setas -&gt; move a camara</w:t>
      </w:r>
    </w:p>
    <w:sectPr w:rsidR="00CA7D5A" w:rsidRPr="00E40DDA" w:rsidSect="0005430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EA"/>
    <w:rsid w:val="00024AFB"/>
    <w:rsid w:val="0005430E"/>
    <w:rsid w:val="000E3FBC"/>
    <w:rsid w:val="000F711A"/>
    <w:rsid w:val="0030414C"/>
    <w:rsid w:val="008A37F8"/>
    <w:rsid w:val="00BB77EA"/>
    <w:rsid w:val="00CA7D5A"/>
    <w:rsid w:val="00E40DDA"/>
    <w:rsid w:val="00FD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0EFFBF"/>
  <w15:chartTrackingRefBased/>
  <w15:docId w15:val="{3F888DA1-91D0-2043-90C8-DC73E2EA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40DD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40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c2017262387@student.uc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Ambrósio Limeiro</dc:creator>
  <cp:keywords/>
  <dc:description/>
  <cp:lastModifiedBy>João Luís Ambrósio Limeiro</cp:lastModifiedBy>
  <cp:revision>3</cp:revision>
  <dcterms:created xsi:type="dcterms:W3CDTF">2020-05-10T15:46:00Z</dcterms:created>
  <dcterms:modified xsi:type="dcterms:W3CDTF">2020-05-14T09:09:00Z</dcterms:modified>
</cp:coreProperties>
</file>