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88A7B5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drawing>
          <wp:inline distT="0" distB="0" distL="0" distR="0">
            <wp:extent cx="3058795" cy="1169670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14:paraId="77ED577D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14:paraId="757208AE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14:paraId="3D391C0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QUALIDADE DE SOFTWARE</w:t>
      </w:r>
    </w:p>
    <w:p w14:paraId="52F41DD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A28B164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10E2EF1"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João Pedro Tavares Lopes</w:t>
      </w:r>
    </w:p>
    <w:p w14:paraId="782BB3E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FA1BBC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AAC80F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6DBE01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C2FB455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D25F7A6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Análise de Qualidade </w:t>
      </w:r>
    </w:p>
    <w:p w14:paraId="049A5BD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0C149D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6537A2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B8354D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85BF10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A39DF9F"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Governador Valadares, MG</w:t>
      </w:r>
    </w:p>
    <w:p w14:paraId="37C76095"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24/06/2025</w:t>
      </w:r>
    </w:p>
    <w:p w14:paraId="180141DD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04BF84B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EA1AE60">
      <w:pPr>
        <w:pStyle w:val="2"/>
      </w:pPr>
      <w:bookmarkStart w:id="0" w:name="_Toc73287557"/>
      <w:r>
        <w:t>RESUMO</w:t>
      </w:r>
      <w:bookmarkEnd w:id="0"/>
    </w:p>
    <w:p w14:paraId="1BAB866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105F78E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teclado com o design e recursos pensados para exclusividade e desempenho. Com sua disponibilidade de personalizar a gosto do usuário, trazendo conforto e estética única para cada.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 w14:paraId="2499D2B8">
      <w:pPr>
        <w:pStyle w:val="2"/>
      </w:pPr>
      <w:bookmarkStart w:id="1" w:name="_Toc73287558"/>
      <w:r>
        <w:t>SUMÁRIO</w:t>
      </w:r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3C35A12E"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"_Toc73287557" </w:instrText>
      </w:r>
      <w:r>
        <w:fldChar w:fldCharType="separate"/>
      </w:r>
      <w:r>
        <w:rPr>
          <w:rStyle w:val="7"/>
        </w:rPr>
        <w:t>1.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RESUMO</w:t>
      </w:r>
      <w:r>
        <w:tab/>
      </w:r>
      <w:r>
        <w:fldChar w:fldCharType="begin"/>
      </w:r>
      <w:r>
        <w:instrText xml:space="preserve"> PAGEREF _Toc73287557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70752E5C"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"_Toc73287558" </w:instrText>
      </w:r>
      <w:r>
        <w:fldChar w:fldCharType="separate"/>
      </w:r>
      <w:r>
        <w:rPr>
          <w:rStyle w:val="7"/>
        </w:rPr>
        <w:t>2.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SUMÁRIO</w:t>
      </w:r>
      <w:r>
        <w:tab/>
      </w:r>
      <w:r>
        <w:fldChar w:fldCharType="begin"/>
      </w:r>
      <w:r>
        <w:instrText xml:space="preserve"> PAGEREF _Toc73287558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A8078A8"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"_Toc73287559" </w:instrText>
      </w:r>
      <w:r>
        <w:fldChar w:fldCharType="separate"/>
      </w:r>
      <w:r>
        <w:rPr>
          <w:rStyle w:val="7"/>
        </w:rPr>
        <w:t>3.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INTRODUÇÃO</w:t>
      </w:r>
      <w:r>
        <w:tab/>
      </w:r>
      <w:r>
        <w:fldChar w:fldCharType="begin"/>
      </w:r>
      <w:r>
        <w:instrText xml:space="preserve"> PAGEREF _Toc73287559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DA19AFA"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"_Toc73287560" </w:instrText>
      </w:r>
      <w:r>
        <w:fldChar w:fldCharType="separate"/>
      </w:r>
      <w:r>
        <w:rPr>
          <w:rStyle w:val="7"/>
        </w:rPr>
        <w:t>4.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O PROJETO</w:t>
      </w:r>
      <w:r>
        <w:tab/>
      </w:r>
      <w:r>
        <w:fldChar w:fldCharType="begin"/>
      </w:r>
      <w:r>
        <w:instrText xml:space="preserve"> PAGEREF _Toc73287560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BC32969"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"_Toc73287561" </w:instrText>
      </w:r>
      <w:r>
        <w:fldChar w:fldCharType="separate"/>
      </w:r>
      <w:r>
        <w:rPr>
          <w:rStyle w:val="7"/>
        </w:rPr>
        <w:t>4.1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Detalhes do produto ou serviço</w:t>
      </w:r>
      <w:r>
        <w:tab/>
      </w:r>
      <w:r>
        <w:fldChar w:fldCharType="begin"/>
      </w:r>
      <w:r>
        <w:instrText xml:space="preserve"> PAGEREF _Toc73287561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9186AA6"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"_Toc73287562" </w:instrText>
      </w:r>
      <w:r>
        <w:fldChar w:fldCharType="separate"/>
      </w:r>
      <w:r>
        <w:rPr>
          <w:rStyle w:val="7"/>
        </w:rPr>
        <w:t>4.2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Tabela de Análise</w:t>
      </w:r>
      <w:r>
        <w:tab/>
      </w:r>
      <w:r>
        <w:fldChar w:fldCharType="begin"/>
      </w:r>
      <w:r>
        <w:instrText xml:space="preserve"> PAGEREF _Toc73287562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8C0436A"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"_Toc73287563" </w:instrText>
      </w:r>
      <w:r>
        <w:fldChar w:fldCharType="separate"/>
      </w:r>
      <w:r>
        <w:rPr>
          <w:rStyle w:val="7"/>
        </w:rPr>
        <w:t>4.3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Relatório</w:t>
      </w:r>
      <w:r>
        <w:tab/>
      </w:r>
      <w:r>
        <w:fldChar w:fldCharType="begin"/>
      </w:r>
      <w:r>
        <w:instrText xml:space="preserve"> PAGEREF _Toc73287563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2E6FC92"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"_Toc73287564" </w:instrText>
      </w:r>
      <w:r>
        <w:fldChar w:fldCharType="separate"/>
      </w:r>
      <w:r>
        <w:rPr>
          <w:rStyle w:val="7"/>
        </w:rPr>
        <w:t>4.4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Evidências</w:t>
      </w:r>
      <w:r>
        <w:tab/>
      </w:r>
      <w:r>
        <w:fldChar w:fldCharType="begin"/>
      </w:r>
      <w:r>
        <w:instrText xml:space="preserve"> PAGEREF _Toc73287564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12743652"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"_Toc73287565" </w:instrText>
      </w:r>
      <w:r>
        <w:fldChar w:fldCharType="separate"/>
      </w:r>
      <w:r>
        <w:rPr>
          <w:rStyle w:val="7"/>
        </w:rPr>
        <w:t>4.5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Onde encontrar</w:t>
      </w:r>
      <w:r>
        <w:tab/>
      </w:r>
      <w:r>
        <w:fldChar w:fldCharType="begin"/>
      </w:r>
      <w:r>
        <w:instrText xml:space="preserve"> PAGEREF _Toc73287565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0F54B3FF"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"_Toc73287566" </w:instrText>
      </w:r>
      <w:r>
        <w:fldChar w:fldCharType="separate"/>
      </w:r>
      <w:r>
        <w:rPr>
          <w:rStyle w:val="7"/>
        </w:rPr>
        <w:t>5.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CONCLUSÃO</w:t>
      </w:r>
      <w:r>
        <w:tab/>
      </w:r>
      <w:r>
        <w:fldChar w:fldCharType="begin"/>
      </w:r>
      <w:r>
        <w:instrText xml:space="preserve"> PAGEREF _Toc73287566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F89E6B3"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"_Toc73287567" </w:instrText>
      </w:r>
      <w:r>
        <w:fldChar w:fldCharType="separate"/>
      </w:r>
      <w:r>
        <w:rPr>
          <w:rStyle w:val="7"/>
        </w:rPr>
        <w:t>6.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REFERÊNCIAS BIBLIOGRÁFICAS</w:t>
      </w:r>
      <w:r>
        <w:tab/>
      </w:r>
      <w:r>
        <w:fldChar w:fldCharType="begin"/>
      </w:r>
      <w:r>
        <w:instrText xml:space="preserve"> PAGEREF _Toc73287567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A97DCA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 w14:paraId="64DF894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EA15B1A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F30E22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16055E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7CD063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F7450C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C4B082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584ACAA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DE0D03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49FF1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6F5D02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F3E533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50B148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E5973C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ACE954D">
      <w:pPr>
        <w:pStyle w:val="2"/>
      </w:pPr>
      <w:bookmarkStart w:id="2" w:name="_Toc73287559"/>
      <w:r>
        <w:t>INTRODUÇÃO</w:t>
      </w:r>
      <w:bookmarkEnd w:id="2"/>
    </w:p>
    <w:p w14:paraId="6242AFE5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8CD3684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Revisando o produto percebe-se que possui maneiras de personalização mas com algumas limitações, podendo apenas escolher as combinações fornecidas pelo próprio site da fornecedora. Um aspecto forte seria sua durabilidade e uma construção também personalizável. Com isso também se torna uma escolha popular dentre os jogadores e digitadores.</w:t>
      </w:r>
    </w:p>
    <w:p w14:paraId="6169C61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4D8FC9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97D6A9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CE97E6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2E60DCE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AB1131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548D24E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A91A37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B3F6DE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191D43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400D44E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F44190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DA58CD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D43B1FA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C79E07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C327C36">
      <w:pPr>
        <w:pStyle w:val="2"/>
      </w:pPr>
      <w:bookmarkStart w:id="3" w:name="_Toc73287560"/>
      <w:r>
        <w:t>O PROJETO</w:t>
      </w:r>
      <w:bookmarkEnd w:id="3"/>
    </w:p>
    <w:p w14:paraId="50970E0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05240A9">
      <w:pPr>
        <w:pStyle w:val="3"/>
      </w:pPr>
      <w:bookmarkStart w:id="4" w:name="_Toc73287561"/>
      <w:r>
        <w:t>Detalhes do produto ou serviço</w:t>
      </w:r>
      <w:bookmarkEnd w:id="4"/>
    </w:p>
    <w:tbl>
      <w:tblPr>
        <w:tblStyle w:val="6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5528"/>
      </w:tblGrid>
      <w:tr w14:paraId="372E11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3823" w:type="dxa"/>
          </w:tcPr>
          <w:p w14:paraId="627B64EE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Nome do produto ou serviço:</w:t>
            </w:r>
          </w:p>
        </w:tc>
        <w:tc>
          <w:tcPr>
            <w:tcW w:w="5528" w:type="dxa"/>
          </w:tcPr>
          <w:p w14:paraId="32DBD95A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Teclado Akira Personalizado</w:t>
            </w:r>
          </w:p>
        </w:tc>
      </w:tr>
      <w:tr w14:paraId="5EC2A7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 w14:paraId="7D6F04C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Fabricante:</w:t>
            </w:r>
          </w:p>
        </w:tc>
        <w:tc>
          <w:tcPr>
            <w:tcW w:w="5528" w:type="dxa"/>
          </w:tcPr>
          <w:p w14:paraId="2717FFF2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Adamantiun</w:t>
            </w:r>
          </w:p>
        </w:tc>
      </w:tr>
      <w:tr w14:paraId="313221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 w14:paraId="50ECE4A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Tempo de uso:</w:t>
            </w:r>
          </w:p>
          <w:p w14:paraId="2B0BC8A2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28" w:type="dxa"/>
          </w:tcPr>
          <w:p w14:paraId="7E1CC803"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2 anos</w:t>
            </w:r>
          </w:p>
        </w:tc>
      </w:tr>
      <w:tr w14:paraId="63D235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 w14:paraId="6B2E13E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Iluminação RGB</w:t>
            </w:r>
          </w:p>
          <w:p w14:paraId="2C93A928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Conectividade: Plug USB 2.0</w:t>
            </w:r>
          </w:p>
          <w:p w14:paraId="367F0BFE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Hot-Swap: Permite a troca dos switches sem solda, oferecendo flexibilidade ao usuário</w:t>
            </w:r>
          </w:p>
          <w:p w14:paraId="1B2B2229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Teclas: Double Injection (não apagam) e algumas versões com a opção de teclas redondas retro</w:t>
            </w:r>
          </w:p>
          <w:p w14:paraId="1D43F55B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  <w:p w14:paraId="195E047C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68AA823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673497B">
      <w:pPr>
        <w:pStyle w:val="3"/>
      </w:pPr>
      <w:bookmarkStart w:id="5" w:name="_Toc73287562"/>
      <w:r>
        <w:t>Tabela de Análise</w:t>
      </w:r>
      <w:bookmarkEnd w:id="5"/>
    </w:p>
    <w:tbl>
      <w:tblPr>
        <w:tblStyle w:val="6"/>
        <w:tblW w:w="94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3969"/>
        <w:gridCol w:w="3544"/>
      </w:tblGrid>
      <w:tr w14:paraId="2D88B0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980" w:type="dxa"/>
            <w:shd w:val="clear" w:color="auto" w:fill="D8D8D8" w:themeFill="background1" w:themeFillShade="D9"/>
          </w:tcPr>
          <w:p w14:paraId="7A03603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Característica</w:t>
            </w:r>
          </w:p>
          <w:p w14:paraId="4937ED86">
            <w:pPr>
              <w:spacing w:line="360" w:lineRule="auto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69" w:type="dxa"/>
            <w:shd w:val="clear" w:color="auto" w:fill="D8D8D8" w:themeFill="background1" w:themeFillShade="D9"/>
          </w:tcPr>
          <w:p w14:paraId="522CE5EE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Sua percepção</w:t>
            </w:r>
          </w:p>
        </w:tc>
        <w:tc>
          <w:tcPr>
            <w:tcW w:w="3544" w:type="dxa"/>
            <w:shd w:val="clear" w:color="auto" w:fill="D8D8D8" w:themeFill="background1" w:themeFillShade="D9"/>
          </w:tcPr>
          <w:p w14:paraId="6F417B6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Referência da evidência [caso tenha]</w:t>
            </w:r>
          </w:p>
        </w:tc>
      </w:tr>
      <w:tr w14:paraId="02B716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</w:trPr>
        <w:tc>
          <w:tcPr>
            <w:tcW w:w="1980" w:type="dxa"/>
          </w:tcPr>
          <w:p w14:paraId="748B00A6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Usabilidade:</w:t>
            </w:r>
          </w:p>
          <w:p w14:paraId="6FDE7D7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69" w:type="dxa"/>
          </w:tcPr>
          <w:p w14:paraId="515D0A6C"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Uma usabilidade confortável podendo escolher os switches com barulhos que mais agradam ao usuário evitando desconforto com o uso do produto.</w:t>
            </w:r>
          </w:p>
        </w:tc>
        <w:tc>
          <w:tcPr>
            <w:tcW w:w="3544" w:type="dxa"/>
          </w:tcPr>
          <w:p w14:paraId="576E83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 HYPERLINK "https://cdn.discordapp.com/attachments/380390578090803200/1387108591932276756/image.png?ex=685c250b&amp;is=685ad38b&amp;hm=b228d1f3be5ce1d6796da054e5b9bb52202ce09369c6985d5778ad12d2fca396&amp;"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 w14:paraId="22E3DA41"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105025" cy="1344930"/>
                  <wp:effectExtent l="0" t="0" r="9525" b="7620"/>
                  <wp:docPr id="6" name="Imagem 6" descr="switch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switch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34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37EC6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8" w:hRule="atLeast"/>
        </w:trPr>
        <w:tc>
          <w:tcPr>
            <w:tcW w:w="1980" w:type="dxa"/>
          </w:tcPr>
          <w:p w14:paraId="44DC190B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Matéria prima:</w:t>
            </w:r>
          </w:p>
        </w:tc>
        <w:tc>
          <w:tcPr>
            <w:tcW w:w="3969" w:type="dxa"/>
          </w:tcPr>
          <w:p w14:paraId="4D15E16D">
            <w:pPr>
              <w:spacing w:line="360" w:lineRule="auto"/>
              <w:jc w:val="both"/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Acabamento em metal alumínio super resistente e pesado que não oxida e não desgasta facilmente.</w:t>
            </w:r>
          </w:p>
        </w:tc>
        <w:tc>
          <w:tcPr>
            <w:tcW w:w="3544" w:type="dxa"/>
          </w:tcPr>
          <w:p w14:paraId="0C39BF7C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58072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7" w:hRule="atLeast"/>
        </w:trPr>
        <w:tc>
          <w:tcPr>
            <w:tcW w:w="1980" w:type="dxa"/>
          </w:tcPr>
          <w:p w14:paraId="018FCBA6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Performance:</w:t>
            </w:r>
          </w:p>
        </w:tc>
        <w:tc>
          <w:tcPr>
            <w:tcW w:w="3969" w:type="dxa"/>
          </w:tcPr>
          <w:p w14:paraId="5744079D">
            <w:pPr>
              <w:spacing w:line="360" w:lineRule="auto"/>
              <w:jc w:val="both"/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Tempo de resposta rápido e personalizável de acordo com a preferência do usuário, digitação agradável, bom para longos tempos de digitação e performance em jogos.</w:t>
            </w:r>
          </w:p>
        </w:tc>
        <w:tc>
          <w:tcPr>
            <w:tcW w:w="3544" w:type="dxa"/>
          </w:tcPr>
          <w:p w14:paraId="57261E3D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96502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8" w:hRule="atLeast"/>
        </w:trPr>
        <w:tc>
          <w:tcPr>
            <w:tcW w:w="1980" w:type="dxa"/>
          </w:tcPr>
          <w:p w14:paraId="7BAB18B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Design:</w:t>
            </w:r>
          </w:p>
        </w:tc>
        <w:tc>
          <w:tcPr>
            <w:tcW w:w="3969" w:type="dxa"/>
          </w:tcPr>
          <w:p w14:paraId="587E10E7">
            <w:pPr>
              <w:spacing w:line="360" w:lineRule="auto"/>
              <w:jc w:val="both"/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Design a gosto do usuário podendo escolher dentre as opções fornecidas no site qual mais agradável.</w:t>
            </w:r>
          </w:p>
        </w:tc>
        <w:tc>
          <w:tcPr>
            <w:tcW w:w="3544" w:type="dxa"/>
          </w:tcPr>
          <w:p w14:paraId="2947805F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108200" cy="885190"/>
                  <wp:effectExtent l="0" t="0" r="6350" b="10160"/>
                  <wp:docPr id="7" name="Imagem 7" descr="design tecl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design teclado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0" cy="88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 w14:paraId="1741CD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1980" w:type="dxa"/>
          </w:tcPr>
          <w:p w14:paraId="231123E2">
            <w:pPr>
              <w:spacing w:line="360" w:lineRule="auto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Dimensões:</w:t>
            </w:r>
          </w:p>
        </w:tc>
        <w:tc>
          <w:tcPr>
            <w:tcW w:w="3969" w:type="dxa"/>
          </w:tcPr>
          <w:p w14:paraId="3480D1A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textAlignment w:val="baseline"/>
              <w:rPr>
                <w:sz w:val="24"/>
                <w:szCs w:val="24"/>
              </w:rPr>
            </w:pPr>
            <w:r>
              <w:rPr>
                <w:rFonts w:ascii="Lato" w:hAnsi="Lato" w:eastAsia="Lato" w:cs="Lato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Comprimento: 330mm</w:t>
            </w:r>
          </w:p>
          <w:p w14:paraId="59F819E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textAlignment w:val="baseline"/>
              <w:rPr>
                <w:sz w:val="24"/>
                <w:szCs w:val="24"/>
              </w:rPr>
            </w:pPr>
            <w:r>
              <w:rPr>
                <w:rFonts w:hint="default" w:ascii="Lato" w:hAnsi="Lato" w:eastAsia="Lato" w:cs="Lato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Largura: 136 mm</w:t>
            </w:r>
          </w:p>
          <w:p w14:paraId="4D202B6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textAlignment w:val="baseline"/>
              <w:rPr>
                <w:sz w:val="24"/>
                <w:szCs w:val="24"/>
              </w:rPr>
            </w:pPr>
            <w:r>
              <w:rPr>
                <w:rFonts w:hint="default" w:ascii="Lato" w:hAnsi="Lato" w:eastAsia="Lato" w:cs="Lato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Altura: 44 mm</w:t>
            </w:r>
          </w:p>
          <w:p w14:paraId="02FC5B3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textAlignment w:val="baseline"/>
              <w:rPr>
                <w:sz w:val="24"/>
                <w:szCs w:val="24"/>
              </w:rPr>
            </w:pPr>
            <w:r>
              <w:rPr>
                <w:rFonts w:hint="default" w:ascii="Lato" w:hAnsi="Lato" w:eastAsia="Lato" w:cs="Lato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Peso: 1.378g</w:t>
            </w:r>
          </w:p>
          <w:p w14:paraId="04D3E408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44" w:type="dxa"/>
          </w:tcPr>
          <w:p w14:paraId="297767C9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5282C74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60677F1">
      <w:pPr>
        <w:pStyle w:val="3"/>
      </w:pPr>
      <w:r>
        <w:t xml:space="preserve"> </w:t>
      </w:r>
      <w:bookmarkStart w:id="6" w:name="_Toc73287563"/>
      <w:r>
        <w:t>Relatório</w:t>
      </w:r>
      <w:bookmarkEnd w:id="6"/>
      <w:r>
        <w:t xml:space="preserve"> </w:t>
      </w:r>
    </w:p>
    <w:p w14:paraId="1357411C">
      <w:pPr>
        <w:pStyle w:val="4"/>
        <w:spacing w:line="360" w:lineRule="auto"/>
        <w:ind w:left="0" w:leftChars="0" w:firstLine="0" w:firstLineChars="0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teclado Akira personalizado é um produto de grande utilidade para pessoas que buscam durabilidade, personalização e desempenho, um objeto de uso pessoal e diário ideal para performance e conforto. Um teclado com dimensões que cabem na mesa sem ocupar muito espaço e um peso elevado que evita o teclado de escorregar pela mesa.</w:t>
      </w:r>
    </w:p>
    <w:p w14:paraId="6613DB8C">
      <w:pPr>
        <w:pStyle w:val="3"/>
      </w:pPr>
      <w:r>
        <w:t xml:space="preserve"> </w:t>
      </w:r>
      <w:bookmarkStart w:id="7" w:name="_Toc73287564"/>
      <w:r>
        <w:t>Evidências</w:t>
      </w:r>
      <w:bookmarkEnd w:id="7"/>
      <w:r>
        <w:t xml:space="preserve"> </w:t>
      </w:r>
    </w:p>
    <w:p w14:paraId="22DA896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Acrescente prova visuais do seu item de análise e detalhes demonstrando o que foi analisado, como por exemplo, o tipo de material. A evidência pode ser um print ou foto. Coloque a descrição da imagem. </w:t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Preserve as informações pessoais caso apareça na imagem. Corte ou pinte as informações como endereço, nome completo, telefone, e-mail, etc. </w:t>
      </w:r>
    </w:p>
    <w:p w14:paraId="1E37ACB1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391785" cy="2119630"/>
            <wp:effectExtent l="0" t="0" r="18415" b="13970"/>
            <wp:docPr id="8" name="Imagem 8" descr="evidencias tecl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evidencias teclad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1480">
      <w:pPr>
        <w:spacing w:line="360" w:lineRule="auto"/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Construção do teclado.</w:t>
      </w:r>
    </w:p>
    <w:p w14:paraId="08DC8A23">
      <w:pPr>
        <w:spacing w:line="360" w:lineRule="auto"/>
        <w:rPr>
          <w:rFonts w:hint="default" w:ascii="Arial" w:hAnsi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3EA06974">
      <w:pPr>
        <w:spacing w:line="360" w:lineRule="auto"/>
        <w:jc w:val="both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</w:p>
    <w:p w14:paraId="20660AB4">
      <w:pPr>
        <w:pStyle w:val="3"/>
      </w:pPr>
      <w:bookmarkStart w:id="8" w:name="_Toc73287565"/>
      <w:r>
        <w:t>Onde encontrar</w:t>
      </w:r>
      <w:bookmarkEnd w:id="8"/>
    </w:p>
    <w:p w14:paraId="3CFD68F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https://www.adamantiun.com.br/store/teclado-personalizado-akira/</w:t>
      </w:r>
    </w:p>
    <w:p w14:paraId="29DFD3BF">
      <w:pPr>
        <w:pStyle w:val="2"/>
      </w:pPr>
      <w:bookmarkStart w:id="9" w:name="_Toc73287566"/>
      <w:r>
        <w:t>CONCLUSÃO</w:t>
      </w:r>
      <w:bookmarkEnd w:id="9"/>
    </w:p>
    <w:p w14:paraId="2F1CE6AF">
      <w:pPr>
        <w:spacing w:line="360" w:lineRule="auto"/>
        <w:jc w:val="both"/>
        <w:rPr>
          <w:rFonts w:hint="default" w:ascii="Arial" w:hAnsi="Arial" w:eastAsia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Com esse projeto podemos aprender formas de se avaliar um produto ou serviço, sendo habilidades essenciais para um profissional de qualidade de software, adentrando em detalhes do produto e também aprendendo avaliar de forma mais resumida, melhorando a digitação e a comunicação em diferentes tarefas propostas e entregando melhores resultados. </w:t>
      </w:r>
    </w:p>
    <w:p w14:paraId="02CA85C5">
      <w:pPr>
        <w:pStyle w:val="2"/>
      </w:pPr>
      <w:bookmarkStart w:id="10" w:name="_Toc73287567"/>
      <w:r>
        <w:t>REFERÊNCIAS BIBLIOGRÁFICAS</w:t>
      </w:r>
      <w:bookmarkEnd w:id="10"/>
      <w:r>
        <w:t xml:space="preserve"> </w:t>
      </w:r>
    </w:p>
    <w:p w14:paraId="07B4CBA8"/>
    <w:p w14:paraId="2E7A80E7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AKIRA. Teclado customizado. Disponível </w:t>
      </w:r>
      <w:bookmarkStart w:id="11" w:name="_GoBack"/>
      <w:bookmarkEnd w:id="11"/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em: </w:t>
      </w:r>
      <w:r>
        <w:rPr>
          <w:rFonts w:hint="default" w:ascii="Arial" w:hAnsi="Arial" w:eastAsia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instrText xml:space="preserve"> HYPERLINK "https://www.adamantiun.com.br/store/teclado-personalizado-akira/." </w:instrText>
      </w:r>
      <w:r>
        <w:rPr>
          <w:rFonts w:hint="default" w:ascii="Arial" w:hAnsi="Arial" w:eastAsia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Arial" w:hAnsi="Arial" w:eastAsia="Arial"/>
          <w:sz w:val="24"/>
          <w:szCs w:val="24"/>
          <w:lang w:val="pt-BR"/>
        </w:rPr>
        <w:t>https://www.adamantiun.com.br/store/teclado-personalizado-akira/.</w:t>
      </w:r>
      <w:r>
        <w:rPr>
          <w:rFonts w:hint="default" w:ascii="Arial" w:hAnsi="Arial" w:eastAsia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Acesso em: 24/06/2025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ato">
    <w:panose1 w:val="020F0502020204030203"/>
    <w:charset w:val="00"/>
    <w:family w:val="auto"/>
    <w:pitch w:val="default"/>
    <w:sig w:usb0="E10002FF" w:usb1="5000E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951AB0"/>
    <w:multiLevelType w:val="multilevel"/>
    <w:tmpl w:val="3E951AB0"/>
    <w:lvl w:ilvl="0" w:tentative="0">
      <w:start w:val="1"/>
      <w:numFmt w:val="decimal"/>
      <w:pStyle w:val="2"/>
      <w:lvlText w:val="%1."/>
      <w:lvlJc w:val="left"/>
      <w:pPr>
        <w:ind w:left="720" w:hanging="360"/>
      </w:pPr>
    </w:lvl>
    <w:lvl w:ilvl="1" w:tentative="0">
      <w:start w:val="1"/>
      <w:numFmt w:val="decimal"/>
      <w:pStyle w:val="3"/>
      <w:isLgl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88F67F5"/>
    <w:rsid w:val="093A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numPr>
        <w:ilvl w:val="0"/>
        <w:numId w:val="1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heading 2"/>
    <w:basedOn w:val="4"/>
    <w:next w:val="1"/>
    <w:link w:val="22"/>
    <w:unhideWhenUsed/>
    <w:qFormat/>
    <w:uiPriority w:val="9"/>
    <w:pPr>
      <w:numPr>
        <w:ilvl w:val="1"/>
        <w:numId w:val="1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2"/>
    <w:basedOn w:val="1"/>
    <w:next w:val="1"/>
    <w:autoRedefine/>
    <w:unhideWhenUsed/>
    <w:uiPriority w:val="39"/>
    <w:pPr>
      <w:spacing w:before="120" w:after="0"/>
      <w:ind w:left="220"/>
    </w:pPr>
    <w:rPr>
      <w:b/>
      <w:bCs/>
    </w:rPr>
  </w:style>
  <w:style w:type="paragraph" w:styleId="9">
    <w:name w:val="toc 9"/>
    <w:basedOn w:val="1"/>
    <w:next w:val="1"/>
    <w:autoRedefine/>
    <w:semiHidden/>
    <w:unhideWhenUsed/>
    <w:uiPriority w:val="39"/>
    <w:pPr>
      <w:spacing w:after="0"/>
      <w:ind w:left="1760"/>
    </w:pPr>
    <w:rPr>
      <w:sz w:val="20"/>
      <w:szCs w:val="20"/>
    </w:rPr>
  </w:style>
  <w:style w:type="paragraph" w:styleId="10">
    <w:name w:val="toc 6"/>
    <w:basedOn w:val="1"/>
    <w:next w:val="1"/>
    <w:autoRedefine/>
    <w:semiHidden/>
    <w:unhideWhenUsed/>
    <w:uiPriority w:val="39"/>
    <w:pPr>
      <w:spacing w:after="0"/>
      <w:ind w:left="1100"/>
    </w:pPr>
    <w:rPr>
      <w:sz w:val="20"/>
      <w:szCs w:val="20"/>
    </w:rPr>
  </w:style>
  <w:style w:type="paragraph" w:styleId="11">
    <w:name w:val="toc 5"/>
    <w:basedOn w:val="1"/>
    <w:next w:val="1"/>
    <w:autoRedefine/>
    <w:semiHidden/>
    <w:unhideWhenUsed/>
    <w:uiPriority w:val="39"/>
    <w:pPr>
      <w:spacing w:after="0"/>
      <w:ind w:left="880"/>
    </w:pPr>
    <w:rPr>
      <w:sz w:val="20"/>
      <w:szCs w:val="20"/>
    </w:rPr>
  </w:style>
  <w:style w:type="paragraph" w:styleId="12">
    <w:name w:val="Title"/>
    <w:basedOn w:val="1"/>
    <w:next w:val="1"/>
    <w:link w:val="1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3">
    <w:name w:val="toc 4"/>
    <w:basedOn w:val="1"/>
    <w:next w:val="1"/>
    <w:autoRedefine/>
    <w:semiHidden/>
    <w:unhideWhenUsed/>
    <w:uiPriority w:val="39"/>
    <w:pPr>
      <w:spacing w:after="0"/>
      <w:ind w:left="660"/>
    </w:pPr>
    <w:rPr>
      <w:sz w:val="20"/>
      <w:szCs w:val="20"/>
    </w:rPr>
  </w:style>
  <w:style w:type="paragraph" w:styleId="14">
    <w:name w:val="toc 8"/>
    <w:basedOn w:val="1"/>
    <w:next w:val="1"/>
    <w:autoRedefine/>
    <w:semiHidden/>
    <w:unhideWhenUsed/>
    <w:uiPriority w:val="39"/>
    <w:pPr>
      <w:spacing w:after="0"/>
      <w:ind w:left="1540"/>
    </w:pPr>
    <w:rPr>
      <w:sz w:val="20"/>
      <w:szCs w:val="20"/>
    </w:rPr>
  </w:style>
  <w:style w:type="paragraph" w:styleId="15">
    <w:name w:val="toc 7"/>
    <w:basedOn w:val="1"/>
    <w:next w:val="1"/>
    <w:autoRedefine/>
    <w:semiHidden/>
    <w:unhideWhenUsed/>
    <w:uiPriority w:val="39"/>
    <w:pPr>
      <w:spacing w:after="0"/>
      <w:ind w:left="1320"/>
    </w:pPr>
    <w:rPr>
      <w:sz w:val="20"/>
      <w:szCs w:val="20"/>
    </w:rPr>
  </w:style>
  <w:style w:type="paragraph" w:styleId="16">
    <w:name w:val="toc 3"/>
    <w:basedOn w:val="1"/>
    <w:next w:val="1"/>
    <w:autoRedefine/>
    <w:semiHidden/>
    <w:unhideWhenUsed/>
    <w:uiPriority w:val="39"/>
    <w:pPr>
      <w:spacing w:after="0"/>
      <w:ind w:left="440"/>
    </w:pPr>
    <w:rPr>
      <w:sz w:val="20"/>
      <w:szCs w:val="20"/>
    </w:rPr>
  </w:style>
  <w:style w:type="paragraph" w:styleId="17">
    <w:name w:val="Subtitle"/>
    <w:basedOn w:val="1"/>
    <w:next w:val="1"/>
    <w:link w:val="2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oc 1"/>
    <w:basedOn w:val="1"/>
    <w:next w:val="1"/>
    <w:autoRedefine/>
    <w:unhideWhenUsed/>
    <w:uiPriority w:val="39"/>
    <w:pPr>
      <w:spacing w:before="120" w:after="0"/>
    </w:pPr>
    <w:rPr>
      <w:b/>
      <w:bCs/>
      <w:i/>
      <w:iCs/>
      <w:sz w:val="24"/>
      <w:szCs w:val="24"/>
    </w:rPr>
  </w:style>
  <w:style w:type="character" w:customStyle="1" w:styleId="19">
    <w:name w:val="Título Char"/>
    <w:basedOn w:val="5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Subtítulo Char"/>
    <w:basedOn w:val="5"/>
    <w:link w:val="17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Título 1 Char"/>
    <w:basedOn w:val="5"/>
    <w:link w:val="2"/>
    <w:uiPriority w:val="9"/>
    <w:rPr>
      <w:rFonts w:ascii="Arial" w:hAnsi="Arial" w:eastAsia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22">
    <w:name w:val="Título 2 Char"/>
    <w:basedOn w:val="5"/>
    <w:link w:val="3"/>
    <w:uiPriority w:val="9"/>
    <w:rPr>
      <w:rFonts w:ascii="Arial" w:hAnsi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23">
    <w:name w:val="TOC Heading"/>
    <w:basedOn w:val="2"/>
    <w:next w:val="1"/>
    <w:unhideWhenUsed/>
    <w:qFormat/>
    <w:uiPriority w:val="39"/>
    <w:pPr>
      <w:keepNext/>
      <w:keepLines/>
      <w:numPr>
        <w:ilvl w:val="0"/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sz w:val="28"/>
      <w:szCs w:val="28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709</Words>
  <Characters>3833</Characters>
  <Lines>31</Lines>
  <Paragraphs>9</Paragraphs>
  <TotalTime>88</TotalTime>
  <ScaleCrop>false</ScaleCrop>
  <LinksUpToDate>false</LinksUpToDate>
  <CharactersWithSpaces>4533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cp:lastModifiedBy>T-Gamer</cp:lastModifiedBy>
  <cp:lastPrinted>2020-11-09T21:26:00Z</cp:lastPrinted>
  <dcterms:modified xsi:type="dcterms:W3CDTF">2025-06-24T17:14:16Z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1046-12.2.0.21546</vt:lpwstr>
  </property>
  <property fmtid="{D5CDD505-2E9C-101B-9397-08002B2CF9AE}" pid="3" name="ICV">
    <vt:lpwstr>A84B0674BE644B8782AE8E0592A12AC3_13</vt:lpwstr>
  </property>
</Properties>
</file>