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942" w:rsidRDefault="00F63942" w:rsidP="00C37E24">
      <w:pPr>
        <w:pStyle w:val="BodyText"/>
        <w:jc w:val="center"/>
      </w:pPr>
    </w:p>
    <w:p w:rsidR="00784F59" w:rsidRPr="00F63942" w:rsidRDefault="00C37E24" w:rsidP="00C37E24">
      <w:pPr>
        <w:pStyle w:val="BodyText"/>
        <w:jc w:val="center"/>
        <w:rPr>
          <w:sz w:val="22"/>
          <w:szCs w:val="22"/>
        </w:rPr>
      </w:pPr>
      <w:r w:rsidRPr="00F63942">
        <w:rPr>
          <w:sz w:val="22"/>
          <w:szCs w:val="22"/>
        </w:rPr>
        <w:t>UNIVERSADE FEDERAL DE SANTA CATARINA</w:t>
      </w:r>
    </w:p>
    <w:p w:rsidR="00C37E24" w:rsidRPr="00F63942" w:rsidRDefault="00C37E24" w:rsidP="00C37E24">
      <w:pPr>
        <w:pStyle w:val="BodyText"/>
        <w:jc w:val="center"/>
        <w:rPr>
          <w:sz w:val="22"/>
          <w:szCs w:val="22"/>
        </w:rPr>
      </w:pPr>
      <w:r w:rsidRPr="00F63942">
        <w:rPr>
          <w:sz w:val="22"/>
          <w:szCs w:val="22"/>
        </w:rPr>
        <w:t>REDES DE COMPUTADORES 1</w:t>
      </w:r>
    </w:p>
    <w:p w:rsidR="00C37E24" w:rsidRPr="00F63942" w:rsidRDefault="00C37E24" w:rsidP="00C37E24">
      <w:pPr>
        <w:pStyle w:val="BodyText"/>
        <w:jc w:val="center"/>
        <w:rPr>
          <w:sz w:val="22"/>
          <w:szCs w:val="22"/>
        </w:rPr>
      </w:pPr>
      <w:r w:rsidRPr="00F63942">
        <w:rPr>
          <w:sz w:val="22"/>
          <w:szCs w:val="22"/>
        </w:rPr>
        <w:t>PROFESSOR: CARLOS BECKER WESTPHALL</w:t>
      </w:r>
    </w:p>
    <w:p w:rsidR="00C37E24" w:rsidRPr="00F63942" w:rsidRDefault="00C37E24" w:rsidP="00C37E24">
      <w:pPr>
        <w:pStyle w:val="BodyText"/>
        <w:jc w:val="center"/>
        <w:rPr>
          <w:sz w:val="22"/>
          <w:szCs w:val="22"/>
        </w:rPr>
      </w:pPr>
      <w:r w:rsidRPr="00F63942">
        <w:rPr>
          <w:sz w:val="22"/>
          <w:szCs w:val="22"/>
        </w:rPr>
        <w:t>Aluno: João Victor Macedo Giombelli</w:t>
      </w:r>
    </w:p>
    <w:p w:rsidR="00C37E24" w:rsidRPr="00F63942" w:rsidRDefault="00C37E24" w:rsidP="00C37E24">
      <w:pPr>
        <w:pStyle w:val="BodyText"/>
        <w:jc w:val="center"/>
        <w:rPr>
          <w:sz w:val="22"/>
          <w:szCs w:val="22"/>
        </w:rPr>
      </w:pPr>
      <w:r w:rsidRPr="00F63942">
        <w:rPr>
          <w:sz w:val="22"/>
          <w:szCs w:val="22"/>
        </w:rPr>
        <w:t>Matrícula: 15200600</w:t>
      </w:r>
    </w:p>
    <w:p w:rsidR="00784F59" w:rsidRDefault="00784F59" w:rsidP="00F63942">
      <w:pPr>
        <w:pStyle w:val="BodyText"/>
        <w:spacing w:before="2"/>
        <w:ind w:firstLine="0"/>
      </w:pPr>
    </w:p>
    <w:p w:rsidR="00784F59" w:rsidRDefault="007E30AD" w:rsidP="000A3E3D">
      <w:pPr>
        <w:pStyle w:val="Heading1"/>
        <w:numPr>
          <w:ilvl w:val="0"/>
          <w:numId w:val="1"/>
        </w:numPr>
        <w:tabs>
          <w:tab w:val="left" w:pos="1376"/>
        </w:tabs>
        <w:spacing w:before="90"/>
        <w:jc w:val="both"/>
      </w:pPr>
      <w:r>
        <w:t>Introdução</w:t>
      </w:r>
    </w:p>
    <w:p w:rsidR="00784F59" w:rsidRDefault="00784F59" w:rsidP="000A3E3D">
      <w:pPr>
        <w:pStyle w:val="BodyText"/>
        <w:rPr>
          <w:b/>
        </w:rPr>
      </w:pPr>
    </w:p>
    <w:p w:rsidR="00784F59" w:rsidRDefault="008171CE" w:rsidP="000A3E3D">
      <w:pPr>
        <w:pStyle w:val="BodyText"/>
        <w:ind w:left="1440" w:right="1127" w:firstLine="710"/>
      </w:pPr>
      <w:r>
        <w:t>O</w:t>
      </w:r>
      <w:r w:rsidR="007E30AD">
        <w:t xml:space="preserve"> objetivo</w:t>
      </w:r>
      <w:r>
        <w:t xml:space="preserve"> deste trabalho é</w:t>
      </w:r>
      <w:r w:rsidR="007E30AD">
        <w:t xml:space="preserve"> analisar o tráfego de uma rede, identificando o estabel</w:t>
      </w:r>
      <w:r w:rsidR="00CF1560">
        <w:t>ecimento da conexão, a transfer</w:t>
      </w:r>
      <w:r>
        <w:t xml:space="preserve">ência de dados </w:t>
      </w:r>
      <w:r w:rsidR="007E30AD">
        <w:t xml:space="preserve">e a finalização da conexão. </w:t>
      </w:r>
      <w:r>
        <w:t xml:space="preserve">Foi </w:t>
      </w:r>
      <w:r w:rsidR="00CF1560">
        <w:t>usada a aplicação Wireshark que analisa</w:t>
      </w:r>
      <w:r>
        <w:t xml:space="preserve"> o trafego de rede.</w:t>
      </w:r>
    </w:p>
    <w:p w:rsidR="00784F59" w:rsidRDefault="00784F59" w:rsidP="000A3E3D">
      <w:pPr>
        <w:pStyle w:val="BodyText"/>
      </w:pPr>
    </w:p>
    <w:p w:rsidR="00784F59" w:rsidRDefault="007E30AD" w:rsidP="000A3E3D">
      <w:pPr>
        <w:pStyle w:val="Heading1"/>
        <w:numPr>
          <w:ilvl w:val="0"/>
          <w:numId w:val="1"/>
        </w:numPr>
        <w:tabs>
          <w:tab w:val="left" w:pos="1376"/>
        </w:tabs>
        <w:jc w:val="both"/>
      </w:pPr>
      <w:r>
        <w:t>Descrição do Funcionamento</w:t>
      </w:r>
    </w:p>
    <w:p w:rsidR="00784F59" w:rsidRDefault="00784F59" w:rsidP="000A3E3D">
      <w:pPr>
        <w:pStyle w:val="BodyText"/>
        <w:rPr>
          <w:b/>
        </w:rPr>
      </w:pPr>
    </w:p>
    <w:p w:rsidR="00784F59" w:rsidRDefault="007E30AD" w:rsidP="000A3E3D">
      <w:pPr>
        <w:pStyle w:val="ListParagraph"/>
        <w:numPr>
          <w:ilvl w:val="1"/>
          <w:numId w:val="1"/>
        </w:numPr>
        <w:tabs>
          <w:tab w:val="left" w:pos="1496"/>
        </w:tabs>
        <w:jc w:val="both"/>
        <w:rPr>
          <w:b/>
          <w:sz w:val="24"/>
        </w:rPr>
      </w:pPr>
      <w:r>
        <w:rPr>
          <w:b/>
          <w:sz w:val="24"/>
        </w:rPr>
        <w:t>Estabelecimento 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conexão</w:t>
      </w:r>
    </w:p>
    <w:p w:rsidR="00784F59" w:rsidRDefault="00784F59" w:rsidP="000A3E3D">
      <w:pPr>
        <w:pStyle w:val="BodyText"/>
        <w:rPr>
          <w:b/>
        </w:rPr>
      </w:pPr>
    </w:p>
    <w:p w:rsidR="00784F59" w:rsidRDefault="007E30AD" w:rsidP="000A3E3D">
      <w:pPr>
        <w:pStyle w:val="BodyText"/>
        <w:ind w:left="1136" w:right="1127" w:firstLine="710"/>
      </w:pPr>
      <w:r>
        <w:t xml:space="preserve">A verificação do estabelecimento de conexão é feito através de pacotes e flags. O usuário primeiramente envia uma flag </w:t>
      </w:r>
      <w:r>
        <w:rPr>
          <w:b/>
        </w:rPr>
        <w:t xml:space="preserve">SYN </w:t>
      </w:r>
      <w:r>
        <w:t xml:space="preserve">junto com o pacote TCP com o requerimento de estabelecer uma conexão. Se tudo sair como planejado o servidor responde com um </w:t>
      </w:r>
      <w:r>
        <w:rPr>
          <w:b/>
        </w:rPr>
        <w:t>SYN + ACK</w:t>
      </w:r>
      <w:r>
        <w:t>. Caso o cliente</w:t>
      </w:r>
      <w:r>
        <w:rPr>
          <w:spacing w:val="-2"/>
        </w:rPr>
        <w:t xml:space="preserve"> </w:t>
      </w:r>
      <w:r>
        <w:t>receba</w:t>
      </w:r>
      <w:r>
        <w:rPr>
          <w:spacing w:val="-2"/>
        </w:rPr>
        <w:t xml:space="preserve"> </w:t>
      </w:r>
      <w:r>
        <w:t>esse</w:t>
      </w:r>
      <w:r>
        <w:rPr>
          <w:spacing w:val="-2"/>
        </w:rPr>
        <w:t xml:space="preserve"> </w:t>
      </w:r>
      <w:r>
        <w:rPr>
          <w:b/>
        </w:rPr>
        <w:t>SYN</w:t>
      </w:r>
      <w:r>
        <w:rPr>
          <w:b/>
          <w:spacing w:val="-1"/>
        </w:rPr>
        <w:t xml:space="preserve"> </w:t>
      </w:r>
      <w:r>
        <w:rPr>
          <w:b/>
        </w:rPr>
        <w:t>+</w:t>
      </w:r>
      <w:r>
        <w:rPr>
          <w:b/>
          <w:spacing w:val="-14"/>
        </w:rPr>
        <w:t xml:space="preserve"> </w:t>
      </w:r>
      <w:r>
        <w:rPr>
          <w:b/>
        </w:rPr>
        <w:t>ACK</w:t>
      </w:r>
      <w:r>
        <w:rPr>
          <w:b/>
          <w:spacing w:val="-2"/>
        </w:rPr>
        <w:t xml:space="preserve"> </w:t>
      </w:r>
      <w:r>
        <w:t>ele</w:t>
      </w:r>
      <w:r>
        <w:rPr>
          <w:spacing w:val="-2"/>
        </w:rPr>
        <w:t xml:space="preserve"> </w:t>
      </w:r>
      <w:r>
        <w:t>envia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servidor</w:t>
      </w:r>
      <w:r>
        <w:rPr>
          <w:spacing w:val="-1"/>
        </w:rPr>
        <w:t xml:space="preserve"> </w:t>
      </w:r>
      <w:r>
        <w:t>um</w:t>
      </w:r>
      <w:r>
        <w:rPr>
          <w:spacing w:val="-16"/>
        </w:rPr>
        <w:t xml:space="preserve"> </w:t>
      </w:r>
      <w:r>
        <w:rPr>
          <w:b/>
        </w:rPr>
        <w:t>ACK</w:t>
      </w:r>
      <w:r>
        <w:rPr>
          <w:b/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assim</w:t>
      </w:r>
      <w:r>
        <w:rPr>
          <w:spacing w:val="-2"/>
        </w:rPr>
        <w:t xml:space="preserve"> </w:t>
      </w:r>
      <w:r>
        <w:t>estabelece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conexão.</w:t>
      </w:r>
    </w:p>
    <w:p w:rsidR="00784F59" w:rsidRDefault="00784F59" w:rsidP="000A3E3D">
      <w:pPr>
        <w:pStyle w:val="BodyText"/>
      </w:pPr>
    </w:p>
    <w:p w:rsidR="00784F59" w:rsidRDefault="007E30AD" w:rsidP="000A3E3D">
      <w:pPr>
        <w:pStyle w:val="Heading1"/>
        <w:numPr>
          <w:ilvl w:val="1"/>
          <w:numId w:val="1"/>
        </w:numPr>
        <w:tabs>
          <w:tab w:val="left" w:pos="1492"/>
        </w:tabs>
        <w:ind w:left="1491" w:hanging="355"/>
        <w:jc w:val="both"/>
      </w:pPr>
      <w:r>
        <w:rPr>
          <w:spacing w:val="-2"/>
        </w:rPr>
        <w:t xml:space="preserve">Transferência </w:t>
      </w:r>
      <w:r>
        <w:t>de Dados</w:t>
      </w:r>
    </w:p>
    <w:p w:rsidR="00784F59" w:rsidRDefault="00784F59" w:rsidP="000A3E3D">
      <w:pPr>
        <w:pStyle w:val="BodyText"/>
        <w:rPr>
          <w:b/>
        </w:rPr>
      </w:pPr>
    </w:p>
    <w:p w:rsidR="00784F59" w:rsidRDefault="007E30AD" w:rsidP="000A3E3D">
      <w:pPr>
        <w:pStyle w:val="BodyText"/>
        <w:ind w:left="1136" w:right="1139" w:firstLine="710"/>
      </w:pPr>
      <w:r>
        <w:t>TCP/IP é um conjunto de protocolos que segue o modelo OSI, dentre os diversos protocolos contidos nele neste relatório usaremos apenas o HTTP e FTP.</w:t>
      </w:r>
    </w:p>
    <w:p w:rsidR="00784F59" w:rsidRDefault="00784F59" w:rsidP="000A3E3D">
      <w:pPr>
        <w:pStyle w:val="BodyText"/>
      </w:pPr>
    </w:p>
    <w:p w:rsidR="00784F59" w:rsidRDefault="007E30AD" w:rsidP="000A3E3D">
      <w:pPr>
        <w:pStyle w:val="Heading1"/>
        <w:numPr>
          <w:ilvl w:val="1"/>
          <w:numId w:val="1"/>
        </w:numPr>
        <w:tabs>
          <w:tab w:val="left" w:pos="1496"/>
        </w:tabs>
        <w:jc w:val="both"/>
      </w:pPr>
      <w:r>
        <w:t>Finalização da Conexão</w:t>
      </w:r>
    </w:p>
    <w:p w:rsidR="00784F59" w:rsidRDefault="00784F59" w:rsidP="000A3E3D">
      <w:pPr>
        <w:pStyle w:val="BodyText"/>
        <w:rPr>
          <w:b/>
        </w:rPr>
      </w:pPr>
    </w:p>
    <w:p w:rsidR="00784F59" w:rsidRDefault="007E30AD" w:rsidP="000A3E3D">
      <w:pPr>
        <w:pStyle w:val="BodyText"/>
        <w:ind w:left="1136" w:right="1127" w:firstLine="710"/>
      </w:pPr>
      <w:r>
        <w:t xml:space="preserve">Quando um dos agentes tomar a iniciativa de encerrar a conexão, o mesmo enviará um pacote TCP com a flag </w:t>
      </w:r>
      <w:r>
        <w:rPr>
          <w:b/>
        </w:rPr>
        <w:t>FIN</w:t>
      </w:r>
      <w:r>
        <w:t>.</w:t>
      </w:r>
      <w:r w:rsidR="008171CE">
        <w:t xml:space="preserve"> Se não houver erros</w:t>
      </w:r>
      <w:r>
        <w:t xml:space="preserve">, o outro lado deve confirmar o pedido com um </w:t>
      </w:r>
      <w:r>
        <w:rPr>
          <w:b/>
        </w:rPr>
        <w:t xml:space="preserve">ACK </w:t>
      </w:r>
      <w:r>
        <w:t xml:space="preserve">e em seguida enviará um </w:t>
      </w:r>
      <w:r>
        <w:rPr>
          <w:b/>
        </w:rPr>
        <w:t xml:space="preserve">FIN </w:t>
      </w:r>
      <w:r>
        <w:t xml:space="preserve">e após o requerente enviar um </w:t>
      </w:r>
      <w:r>
        <w:rPr>
          <w:b/>
        </w:rPr>
        <w:t xml:space="preserve">ACK </w:t>
      </w:r>
      <w:r>
        <w:t>a conexão é finalmente encerrada.</w:t>
      </w:r>
    </w:p>
    <w:p w:rsidR="00784F59" w:rsidRDefault="00784F59" w:rsidP="000A3E3D">
      <w:pPr>
        <w:pStyle w:val="BodyText"/>
        <w:rPr>
          <w:sz w:val="26"/>
        </w:rPr>
      </w:pPr>
    </w:p>
    <w:p w:rsidR="00784F59" w:rsidRDefault="00784F59" w:rsidP="000A3E3D">
      <w:pPr>
        <w:pStyle w:val="BodyText"/>
        <w:rPr>
          <w:sz w:val="22"/>
        </w:rPr>
      </w:pPr>
    </w:p>
    <w:p w:rsidR="00784F59" w:rsidRDefault="007E30AD" w:rsidP="000A3E3D">
      <w:pPr>
        <w:pStyle w:val="Heading1"/>
        <w:numPr>
          <w:ilvl w:val="0"/>
          <w:numId w:val="1"/>
        </w:numPr>
        <w:tabs>
          <w:tab w:val="left" w:pos="1376"/>
        </w:tabs>
        <w:jc w:val="both"/>
      </w:pPr>
      <w:r>
        <w:t>Desenvolvimento</w:t>
      </w:r>
    </w:p>
    <w:p w:rsidR="00784F59" w:rsidRDefault="00784F59" w:rsidP="000A3E3D">
      <w:pPr>
        <w:pStyle w:val="BodyText"/>
        <w:rPr>
          <w:b/>
        </w:rPr>
      </w:pPr>
    </w:p>
    <w:p w:rsidR="007E30AD" w:rsidRDefault="007E30AD" w:rsidP="000A3E3D">
      <w:pPr>
        <w:pStyle w:val="BodyText"/>
        <w:ind w:left="1126" w:firstLine="720"/>
        <w:rPr>
          <w:b/>
        </w:rPr>
      </w:pPr>
      <w:r>
        <w:t xml:space="preserve">Para </w:t>
      </w:r>
      <w:r w:rsidR="008171CE">
        <w:t>realizar o trabalho</w:t>
      </w:r>
      <w:r>
        <w:t>,</w:t>
      </w:r>
      <w:r w:rsidR="008171CE">
        <w:t xml:space="preserve"> a URL </w:t>
      </w:r>
      <w:hyperlink r:id="rId7" w:history="1">
        <w:r w:rsidR="008171CE" w:rsidRPr="006C7352">
          <w:rPr>
            <w:rStyle w:val="Hyperlink"/>
          </w:rPr>
          <w:t>www.netshoes.com.br</w:t>
        </w:r>
      </w:hyperlink>
      <w:r w:rsidR="00C378BA">
        <w:t xml:space="preserve"> foi monitorada, cujo</w:t>
      </w:r>
      <w:r w:rsidR="008171CE">
        <w:t xml:space="preserve"> IP é </w:t>
      </w:r>
      <w:r w:rsidR="00C378BA">
        <w:t>23.77.40.240</w:t>
      </w:r>
      <w:r w:rsidR="008171CE">
        <w:t>.</w:t>
      </w:r>
    </w:p>
    <w:p w:rsidR="00C37E24" w:rsidRDefault="00C37E24" w:rsidP="000A3E3D">
      <w:pPr>
        <w:pStyle w:val="BodyText"/>
        <w:ind w:left="1136" w:right="1023" w:firstLine="710"/>
      </w:pPr>
    </w:p>
    <w:p w:rsidR="00C37E24" w:rsidRDefault="00C37E24" w:rsidP="000A3E3D">
      <w:pPr>
        <w:pStyle w:val="BodyText"/>
        <w:ind w:left="1136" w:right="1023" w:firstLine="710"/>
      </w:pPr>
      <w:bookmarkStart w:id="0" w:name="_GoBack"/>
      <w:bookmarkEnd w:id="0"/>
    </w:p>
    <w:p w:rsidR="00C37E24" w:rsidRDefault="00C37E24" w:rsidP="000A3E3D">
      <w:pPr>
        <w:pStyle w:val="BodyText"/>
        <w:ind w:left="1136" w:right="1023" w:firstLine="710"/>
      </w:pPr>
    </w:p>
    <w:p w:rsidR="007E30AD" w:rsidRDefault="007E30AD" w:rsidP="000A3E3D">
      <w:pPr>
        <w:pStyle w:val="BodyText"/>
        <w:ind w:left="1136" w:right="1023" w:firstLine="710"/>
      </w:pPr>
      <w:r>
        <w:t>Foi utilizado o filtro “</w:t>
      </w:r>
      <w:r w:rsidR="000F4339">
        <w:t>(</w:t>
      </w:r>
      <w:r>
        <w:t>tcp or http</w:t>
      </w:r>
      <w:r w:rsidR="000F4339">
        <w:t>)</w:t>
      </w:r>
      <w:r>
        <w:t xml:space="preserve"> and ip.addr ==</w:t>
      </w:r>
      <w:r w:rsidR="000F4339">
        <w:t>23.77.40.240</w:t>
      </w:r>
      <w:r>
        <w:t>” para facilitar a visualização dos pacotes necessários para o trabalho.</w:t>
      </w:r>
    </w:p>
    <w:p w:rsidR="00784F59" w:rsidRDefault="00784F59" w:rsidP="000A3E3D">
      <w:pPr>
        <w:pStyle w:val="BodyText"/>
        <w:spacing w:before="11"/>
        <w:rPr>
          <w:i/>
          <w:sz w:val="23"/>
        </w:rPr>
      </w:pPr>
    </w:p>
    <w:p w:rsidR="00784F59" w:rsidRDefault="007E30AD" w:rsidP="000A3E3D">
      <w:pPr>
        <w:pStyle w:val="Heading1"/>
        <w:numPr>
          <w:ilvl w:val="1"/>
          <w:numId w:val="1"/>
        </w:numPr>
        <w:tabs>
          <w:tab w:val="left" w:pos="1496"/>
        </w:tabs>
        <w:jc w:val="both"/>
      </w:pPr>
      <w:r>
        <w:t>Estabelecimento da</w:t>
      </w:r>
      <w:r>
        <w:rPr>
          <w:spacing w:val="-1"/>
        </w:rPr>
        <w:t xml:space="preserve"> </w:t>
      </w:r>
      <w:r>
        <w:t>Conexão</w:t>
      </w:r>
    </w:p>
    <w:p w:rsidR="00784F59" w:rsidRDefault="00784F59" w:rsidP="000A3E3D">
      <w:pPr>
        <w:pStyle w:val="BodyText"/>
        <w:rPr>
          <w:sz w:val="26"/>
        </w:rPr>
      </w:pPr>
    </w:p>
    <w:p w:rsidR="00784F59" w:rsidRDefault="00784F59" w:rsidP="000A3E3D">
      <w:pPr>
        <w:pStyle w:val="BodyText"/>
        <w:rPr>
          <w:sz w:val="26"/>
        </w:rPr>
      </w:pPr>
    </w:p>
    <w:p w:rsidR="00784F59" w:rsidRDefault="000F4339" w:rsidP="000A3E3D">
      <w:pPr>
        <w:pStyle w:val="BodyText"/>
        <w:rPr>
          <w:sz w:val="26"/>
        </w:rPr>
      </w:pPr>
      <w:r>
        <w:rPr>
          <w:noProof/>
          <w:lang w:val="en-US"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.8pt;height:27.55pt">
            <v:imagedata r:id="rId8" o:title="Screenshot_1"/>
          </v:shape>
        </w:pict>
      </w:r>
    </w:p>
    <w:p w:rsidR="00FD0D6E" w:rsidRDefault="007E30AD" w:rsidP="000A3E3D">
      <w:pPr>
        <w:pStyle w:val="BodyText"/>
        <w:ind w:firstLine="720"/>
        <w:rPr>
          <w:sz w:val="26"/>
        </w:rPr>
      </w:pPr>
      <w:r>
        <w:rPr>
          <w:i/>
        </w:rPr>
        <w:t>Figura 1:</w:t>
      </w:r>
      <w:r w:rsidR="00FD0D6E">
        <w:rPr>
          <w:i/>
        </w:rPr>
        <w:t xml:space="preserve"> Pacotes para realizar a conexão</w:t>
      </w:r>
    </w:p>
    <w:p w:rsidR="000A3E3D" w:rsidRDefault="000A3E3D" w:rsidP="000A3E3D">
      <w:pPr>
        <w:pStyle w:val="BodyText"/>
        <w:rPr>
          <w:sz w:val="26"/>
        </w:rPr>
      </w:pPr>
    </w:p>
    <w:p w:rsidR="00FD0D6E" w:rsidRDefault="00FD0D6E" w:rsidP="005B6C0B">
      <w:pPr>
        <w:pStyle w:val="BodyText"/>
        <w:jc w:val="left"/>
        <w:rPr>
          <w:sz w:val="26"/>
        </w:rPr>
      </w:pPr>
    </w:p>
    <w:p w:rsidR="00FD0D6E" w:rsidRDefault="00FD0D6E" w:rsidP="005B6C0B">
      <w:pPr>
        <w:pStyle w:val="BodyText"/>
        <w:ind w:left="720" w:firstLine="720"/>
      </w:pPr>
      <w:r>
        <w:t xml:space="preserve">O primeiro passo é um pedido </w:t>
      </w:r>
      <w:r w:rsidR="000A3E3D">
        <w:t>inicial</w:t>
      </w:r>
      <w:r>
        <w:t xml:space="preserve"> do IP 192.168.25.14 para realizar a conexão, usando a flag</w:t>
      </w:r>
    </w:p>
    <w:p w:rsidR="000A3E3D" w:rsidRDefault="00FD0D6E" w:rsidP="005B6C0B">
      <w:pPr>
        <w:pStyle w:val="BodyText"/>
        <w:ind w:firstLine="720"/>
      </w:pPr>
      <w:r>
        <w:t>SYN com um valor aleatório</w:t>
      </w:r>
      <w:r w:rsidR="007E30AD">
        <w:t>. O protocolo utilizado é o TCP e a porta utilizada pela Camada</w:t>
      </w:r>
      <w:r w:rsidR="000A3E3D">
        <w:t xml:space="preserve"> de</w:t>
      </w:r>
      <w:r>
        <w:t xml:space="preserve"> </w:t>
      </w:r>
      <w:r w:rsidR="000A3E3D">
        <w:t>Aplicação</w:t>
      </w:r>
    </w:p>
    <w:p w:rsidR="000A3E3D" w:rsidRDefault="000A3E3D" w:rsidP="005B6C0B">
      <w:pPr>
        <w:pStyle w:val="BodyText"/>
        <w:ind w:firstLine="720"/>
      </w:pPr>
      <w:r>
        <w:t xml:space="preserve"> é a </w:t>
      </w:r>
      <w:r w:rsidR="000F4339">
        <w:t>58286.</w:t>
      </w:r>
    </w:p>
    <w:p w:rsidR="000A3E3D" w:rsidRDefault="000F4339" w:rsidP="000F4339">
      <w:pPr>
        <w:pStyle w:val="BodyText"/>
        <w:spacing w:before="74"/>
        <w:ind w:firstLine="0"/>
        <w:jc w:val="left"/>
      </w:pPr>
      <w:r>
        <w:pict>
          <v:shape id="_x0000_i1026" type="#_x0000_t75" style="width:594.8pt;height:281.1pt">
            <v:imagedata r:id="rId9" o:title="pacote1"/>
          </v:shape>
        </w:pict>
      </w:r>
    </w:p>
    <w:p w:rsidR="000A3E3D" w:rsidRDefault="000A3E3D" w:rsidP="005B6C0B">
      <w:pPr>
        <w:pStyle w:val="BodyText"/>
        <w:ind w:firstLine="720"/>
        <w:jc w:val="left"/>
        <w:rPr>
          <w:sz w:val="26"/>
        </w:rPr>
      </w:pPr>
      <w:r>
        <w:rPr>
          <w:i/>
        </w:rPr>
        <w:t>Figura 2: Pacote do primeiro passo</w:t>
      </w:r>
    </w:p>
    <w:p w:rsidR="000A3E3D" w:rsidRDefault="000A3E3D" w:rsidP="005B6C0B">
      <w:pPr>
        <w:pStyle w:val="BodyText"/>
        <w:spacing w:before="74"/>
        <w:jc w:val="left"/>
      </w:pPr>
    </w:p>
    <w:p w:rsidR="000A3E3D" w:rsidRDefault="000A3E3D" w:rsidP="005B6C0B">
      <w:pPr>
        <w:pStyle w:val="BodyText"/>
        <w:spacing w:before="74"/>
        <w:ind w:firstLine="0"/>
        <w:jc w:val="left"/>
      </w:pPr>
    </w:p>
    <w:p w:rsidR="000A3E3D" w:rsidRDefault="000A3E3D" w:rsidP="005B6C0B">
      <w:pPr>
        <w:pStyle w:val="BodyText"/>
        <w:spacing w:before="74"/>
        <w:ind w:left="1440" w:firstLine="720"/>
        <w:jc w:val="left"/>
      </w:pPr>
    </w:p>
    <w:p w:rsidR="000A3E3D" w:rsidRDefault="000A3E3D" w:rsidP="005B6C0B">
      <w:pPr>
        <w:pStyle w:val="BodyText"/>
        <w:spacing w:before="74"/>
        <w:ind w:left="1440" w:firstLine="720"/>
        <w:jc w:val="left"/>
      </w:pPr>
    </w:p>
    <w:p w:rsidR="000A3E3D" w:rsidRDefault="000A3E3D" w:rsidP="005B6C0B">
      <w:pPr>
        <w:pStyle w:val="BodyText"/>
        <w:spacing w:before="74"/>
        <w:ind w:left="1440" w:firstLine="720"/>
        <w:jc w:val="left"/>
      </w:pPr>
    </w:p>
    <w:p w:rsidR="000A3E3D" w:rsidRDefault="000A3E3D" w:rsidP="005B6C0B">
      <w:pPr>
        <w:pStyle w:val="BodyText"/>
        <w:spacing w:before="74"/>
        <w:ind w:left="1440" w:firstLine="720"/>
        <w:jc w:val="left"/>
      </w:pPr>
    </w:p>
    <w:p w:rsidR="000A3E3D" w:rsidRDefault="000A3E3D" w:rsidP="005B6C0B">
      <w:pPr>
        <w:pStyle w:val="BodyText"/>
        <w:spacing w:before="74"/>
        <w:ind w:left="1440" w:firstLine="720"/>
        <w:jc w:val="left"/>
      </w:pPr>
    </w:p>
    <w:p w:rsidR="005B6C0B" w:rsidRDefault="005B6C0B" w:rsidP="005B6C0B">
      <w:pPr>
        <w:pStyle w:val="BodyText"/>
      </w:pPr>
    </w:p>
    <w:p w:rsidR="000F4339" w:rsidRDefault="000F4339" w:rsidP="005B6C0B">
      <w:pPr>
        <w:pStyle w:val="BodyText"/>
        <w:ind w:left="720" w:firstLine="720"/>
      </w:pPr>
    </w:p>
    <w:p w:rsidR="005B6C0B" w:rsidRDefault="000A3E3D" w:rsidP="005B6C0B">
      <w:pPr>
        <w:pStyle w:val="BodyText"/>
        <w:ind w:left="720" w:firstLine="720"/>
      </w:pPr>
      <w:r>
        <w:t>O segundo passo seria o pedido de confirmação do servidor, nesse caso 104.88.122.217, enviando</w:t>
      </w:r>
    </w:p>
    <w:p w:rsidR="00C37E24" w:rsidRDefault="007E30AD" w:rsidP="005B6C0B">
      <w:pPr>
        <w:pStyle w:val="BodyText"/>
        <w:ind w:left="709" w:firstLine="720"/>
      </w:pPr>
      <w:r>
        <w:t>SYN+ ACK</w:t>
      </w:r>
      <w:r w:rsidR="000A3E3D">
        <w:t xml:space="preserve"> para o cliente (192.68.25.14)</w:t>
      </w:r>
      <w:r>
        <w:t>, cujo valor de ACK é o valor recebido</w:t>
      </w:r>
      <w:r w:rsidR="00C37E24">
        <w:t xml:space="preserve"> (</w:t>
      </w:r>
      <w:r w:rsidR="000A3E3D">
        <w:t>que seria 0)</w:t>
      </w:r>
    </w:p>
    <w:p w:rsidR="000A3E3D" w:rsidRDefault="007E30AD" w:rsidP="005B6C0B">
      <w:pPr>
        <w:pStyle w:val="BodyText"/>
        <w:ind w:left="709" w:firstLine="720"/>
      </w:pPr>
      <w:r>
        <w:t xml:space="preserve"> acrescentando uma unidade.</w:t>
      </w:r>
      <w:r w:rsidR="005B6C0B">
        <w:t xml:space="preserve"> </w:t>
      </w:r>
      <w:r w:rsidR="000A3E3D">
        <w:t>Valor de ACK =1. Valor de SYN = 0.</w:t>
      </w:r>
    </w:p>
    <w:p w:rsidR="00784F59" w:rsidRPr="005B6C0B" w:rsidRDefault="000F4339" w:rsidP="005B6C0B">
      <w:pPr>
        <w:pStyle w:val="BodyText"/>
        <w:spacing w:before="74"/>
        <w:ind w:firstLine="0"/>
      </w:pPr>
      <w:r>
        <w:pict>
          <v:shape id="_x0000_i1027" type="#_x0000_t75" style="width:594.8pt;height:280.5pt">
            <v:imagedata r:id="rId10" o:title="pacote2"/>
          </v:shape>
        </w:pict>
      </w:r>
    </w:p>
    <w:p w:rsidR="00784F59" w:rsidRDefault="005B6C0B" w:rsidP="000A3E3D">
      <w:pPr>
        <w:spacing w:before="38"/>
        <w:ind w:left="1136"/>
        <w:rPr>
          <w:i/>
          <w:sz w:val="24"/>
        </w:rPr>
      </w:pPr>
      <w:r>
        <w:rPr>
          <w:i/>
          <w:sz w:val="24"/>
        </w:rPr>
        <w:t>Figura 3</w:t>
      </w:r>
      <w:r w:rsidR="007E30AD">
        <w:rPr>
          <w:i/>
          <w:sz w:val="24"/>
        </w:rPr>
        <w:t>:</w:t>
      </w:r>
      <w:r>
        <w:rPr>
          <w:i/>
          <w:sz w:val="24"/>
        </w:rPr>
        <w:t xml:space="preserve"> Pacote do</w:t>
      </w:r>
      <w:r w:rsidR="007E30AD">
        <w:rPr>
          <w:i/>
          <w:sz w:val="24"/>
        </w:rPr>
        <w:t xml:space="preserve"> Segundo Passo.</w:t>
      </w:r>
    </w:p>
    <w:p w:rsidR="00784F59" w:rsidRDefault="00ED1705" w:rsidP="00ED1705">
      <w:pPr>
        <w:pStyle w:val="BodyText"/>
        <w:spacing w:before="74"/>
        <w:ind w:left="1136" w:right="1137" w:firstLine="710"/>
        <w:rPr>
          <w:sz w:val="26"/>
        </w:rPr>
      </w:pPr>
      <w:r>
        <w:rPr>
          <w:spacing w:val="-3"/>
        </w:rPr>
        <w:t>O terceiro passo é estabelecer finalmente a conexão entre servidor e cliente. O cliente retorna</w:t>
      </w:r>
      <w:r w:rsidR="00C37E24">
        <w:rPr>
          <w:spacing w:val="-3"/>
        </w:rPr>
        <w:t xml:space="preserve"> </w:t>
      </w:r>
      <w:r>
        <w:rPr>
          <w:spacing w:val="-3"/>
        </w:rPr>
        <w:t>um ACK, com SYN de mesmo número recebido pelo servidor</w:t>
      </w:r>
      <w:r w:rsidR="007E30AD">
        <w:t>.</w:t>
      </w:r>
    </w:p>
    <w:p w:rsidR="00784F59" w:rsidRDefault="000F4339" w:rsidP="00ED1705">
      <w:pPr>
        <w:pStyle w:val="BodyText"/>
        <w:ind w:firstLine="0"/>
        <w:rPr>
          <w:sz w:val="26"/>
        </w:rPr>
      </w:pPr>
      <w:r>
        <w:rPr>
          <w:sz w:val="26"/>
        </w:rPr>
        <w:pict>
          <v:shape id="_x0000_i1028" type="#_x0000_t75" style="width:594.8pt;height:280.5pt">
            <v:imagedata r:id="rId11" o:title="pacote3"/>
          </v:shape>
        </w:pict>
      </w:r>
    </w:p>
    <w:p w:rsidR="00ED1705" w:rsidRDefault="00ED1705" w:rsidP="00ED1705">
      <w:pPr>
        <w:spacing w:before="38"/>
        <w:ind w:left="1136"/>
        <w:rPr>
          <w:i/>
          <w:sz w:val="24"/>
        </w:rPr>
      </w:pPr>
      <w:r>
        <w:rPr>
          <w:i/>
          <w:sz w:val="24"/>
        </w:rPr>
        <w:t>Figura 4: Pacote do Terceiro Passo.</w:t>
      </w:r>
    </w:p>
    <w:p w:rsidR="00ED1705" w:rsidRDefault="00ED1705" w:rsidP="00ED1705">
      <w:pPr>
        <w:spacing w:before="38"/>
        <w:ind w:left="1136"/>
        <w:rPr>
          <w:i/>
          <w:sz w:val="24"/>
        </w:rPr>
      </w:pPr>
    </w:p>
    <w:p w:rsidR="00ED1705" w:rsidRDefault="00ED1705" w:rsidP="00ED1705">
      <w:pPr>
        <w:spacing w:before="38"/>
        <w:ind w:left="1136"/>
        <w:rPr>
          <w:i/>
          <w:sz w:val="24"/>
        </w:rPr>
      </w:pPr>
    </w:p>
    <w:p w:rsidR="00ED1705" w:rsidRDefault="00ED1705" w:rsidP="00ED1705">
      <w:pPr>
        <w:spacing w:before="38"/>
        <w:ind w:left="1136"/>
        <w:rPr>
          <w:i/>
          <w:sz w:val="24"/>
        </w:rPr>
      </w:pPr>
    </w:p>
    <w:p w:rsidR="00ED1705" w:rsidRDefault="00ED1705" w:rsidP="00ED1705">
      <w:pPr>
        <w:spacing w:before="38"/>
        <w:ind w:left="1136"/>
        <w:rPr>
          <w:i/>
          <w:sz w:val="24"/>
        </w:rPr>
      </w:pPr>
    </w:p>
    <w:p w:rsidR="00ED1705" w:rsidRDefault="00ED1705" w:rsidP="00ED1705">
      <w:pPr>
        <w:spacing w:before="38"/>
        <w:ind w:left="1136"/>
        <w:rPr>
          <w:i/>
          <w:sz w:val="24"/>
        </w:rPr>
      </w:pPr>
    </w:p>
    <w:p w:rsidR="00784F59" w:rsidRDefault="007E30AD">
      <w:pPr>
        <w:pStyle w:val="Heading1"/>
        <w:numPr>
          <w:ilvl w:val="1"/>
          <w:numId w:val="1"/>
        </w:numPr>
        <w:tabs>
          <w:tab w:val="left" w:pos="1492"/>
        </w:tabs>
        <w:ind w:left="1491" w:hanging="355"/>
      </w:pPr>
      <w:r>
        <w:rPr>
          <w:spacing w:val="-2"/>
        </w:rPr>
        <w:t xml:space="preserve">Transferência </w:t>
      </w:r>
      <w:r>
        <w:t>de dados</w:t>
      </w:r>
    </w:p>
    <w:p w:rsidR="00784F59" w:rsidRDefault="00784F59">
      <w:pPr>
        <w:pStyle w:val="BodyText"/>
        <w:rPr>
          <w:b/>
        </w:rPr>
      </w:pPr>
    </w:p>
    <w:p w:rsidR="009211D9" w:rsidRDefault="007E30AD" w:rsidP="00ED1705">
      <w:pPr>
        <w:pStyle w:val="BodyText"/>
        <w:ind w:left="1136" w:right="1139" w:firstLine="710"/>
      </w:pPr>
      <w:r>
        <w:t>Quando a comunicação se torna estável entre o navegador e o servidor, o primeiro pacote HTTP é enviado e é pos</w:t>
      </w:r>
      <w:r w:rsidR="009211D9">
        <w:t>sível ver a informação enviada.</w:t>
      </w:r>
    </w:p>
    <w:p w:rsidR="00784F59" w:rsidRPr="009211D9" w:rsidRDefault="000F4339" w:rsidP="009211D9">
      <w:pPr>
        <w:pStyle w:val="BodyText"/>
        <w:ind w:right="1139" w:firstLine="0"/>
        <w:rPr>
          <w:sz w:val="20"/>
        </w:rPr>
      </w:pPr>
      <w:r>
        <w:pict>
          <v:shape id="_x0000_i1029" type="#_x0000_t75" style="width:594.8pt;height:276.1pt">
            <v:imagedata r:id="rId12" o:title="pacoteTransferencia"/>
          </v:shape>
        </w:pict>
      </w:r>
    </w:p>
    <w:p w:rsidR="00784F59" w:rsidRDefault="009211D9" w:rsidP="009211D9">
      <w:pPr>
        <w:spacing w:before="90"/>
        <w:ind w:firstLine="720"/>
        <w:rPr>
          <w:i/>
          <w:sz w:val="24"/>
        </w:rPr>
      </w:pPr>
      <w:r>
        <w:rPr>
          <w:i/>
          <w:sz w:val="24"/>
        </w:rPr>
        <w:t>Figura 5</w:t>
      </w:r>
      <w:r w:rsidR="007E30AD">
        <w:rPr>
          <w:i/>
          <w:sz w:val="24"/>
        </w:rPr>
        <w:t>: Informações do pacote enviado.</w:t>
      </w:r>
    </w:p>
    <w:p w:rsidR="00784F59" w:rsidRDefault="00784F59" w:rsidP="009211D9">
      <w:pPr>
        <w:pStyle w:val="BodyText"/>
        <w:ind w:right="1135" w:firstLine="0"/>
      </w:pPr>
    </w:p>
    <w:p w:rsidR="00784F59" w:rsidRDefault="00784F59">
      <w:pPr>
        <w:pStyle w:val="BodyText"/>
      </w:pPr>
    </w:p>
    <w:p w:rsidR="00784F59" w:rsidRDefault="007E30AD">
      <w:pPr>
        <w:pStyle w:val="Heading1"/>
        <w:numPr>
          <w:ilvl w:val="1"/>
          <w:numId w:val="1"/>
        </w:numPr>
        <w:tabs>
          <w:tab w:val="left" w:pos="1496"/>
        </w:tabs>
      </w:pPr>
      <w:r>
        <w:t>Finalizando a</w:t>
      </w:r>
      <w:r>
        <w:rPr>
          <w:spacing w:val="-1"/>
        </w:rPr>
        <w:t xml:space="preserve"> </w:t>
      </w:r>
      <w:r>
        <w:t>conexão</w:t>
      </w:r>
    </w:p>
    <w:p w:rsidR="00784F59" w:rsidRDefault="00784F59">
      <w:pPr>
        <w:pStyle w:val="BodyText"/>
        <w:rPr>
          <w:b/>
        </w:rPr>
      </w:pPr>
    </w:p>
    <w:p w:rsidR="00784F59" w:rsidRDefault="007E30AD">
      <w:pPr>
        <w:pStyle w:val="BodyText"/>
        <w:spacing w:after="22"/>
        <w:ind w:left="1846"/>
      </w:pPr>
      <w:r>
        <w:t>Para a conexão s</w:t>
      </w:r>
      <w:r w:rsidR="009211D9">
        <w:t>er finalizada são enviados 3 pacotes.</w:t>
      </w:r>
    </w:p>
    <w:p w:rsidR="00784F59" w:rsidRDefault="00784F59">
      <w:pPr>
        <w:pStyle w:val="BodyText"/>
        <w:ind w:left="952"/>
        <w:rPr>
          <w:sz w:val="20"/>
        </w:rPr>
      </w:pPr>
    </w:p>
    <w:p w:rsidR="009211D9" w:rsidRDefault="000F4339" w:rsidP="000F4339">
      <w:pPr>
        <w:pStyle w:val="BodyText"/>
        <w:rPr>
          <w:sz w:val="20"/>
        </w:rPr>
      </w:pPr>
      <w:r>
        <w:rPr>
          <w:b/>
          <w:noProof/>
          <w:lang w:val="en-US" w:eastAsia="en-US" w:bidi="ar-SA"/>
        </w:rPr>
        <w:pict>
          <v:shape id="_x0000_i1030" type="#_x0000_t75" style="width:594.15pt;height:23.15pt">
            <v:imagedata r:id="rId13" o:title="pacoteFinal"/>
          </v:shape>
        </w:pict>
      </w:r>
    </w:p>
    <w:p w:rsidR="009211D9" w:rsidRDefault="009211D9">
      <w:pPr>
        <w:pStyle w:val="BodyText"/>
        <w:ind w:left="952"/>
        <w:rPr>
          <w:sz w:val="20"/>
        </w:rPr>
      </w:pPr>
    </w:p>
    <w:p w:rsidR="00784F59" w:rsidRDefault="009211D9" w:rsidP="009211D9">
      <w:pPr>
        <w:spacing w:before="3"/>
        <w:rPr>
          <w:i/>
          <w:sz w:val="24"/>
        </w:rPr>
      </w:pPr>
      <w:r>
        <w:rPr>
          <w:i/>
          <w:sz w:val="24"/>
        </w:rPr>
        <w:t>Figura 6</w:t>
      </w:r>
      <w:r w:rsidR="007E30AD">
        <w:rPr>
          <w:i/>
          <w:sz w:val="24"/>
        </w:rPr>
        <w:t>: Pacotes que finalizam a conexão.</w:t>
      </w:r>
    </w:p>
    <w:p w:rsidR="00784F59" w:rsidRDefault="00784F59">
      <w:pPr>
        <w:rPr>
          <w:sz w:val="24"/>
        </w:rPr>
        <w:sectPr w:rsidR="00784F59">
          <w:pgSz w:w="11900" w:h="16840"/>
          <w:pgMar w:top="120" w:right="0" w:bottom="280" w:left="0" w:header="720" w:footer="720" w:gutter="0"/>
          <w:cols w:space="720"/>
        </w:sectPr>
      </w:pPr>
    </w:p>
    <w:p w:rsidR="00784F59" w:rsidRDefault="007E30AD">
      <w:pPr>
        <w:pStyle w:val="BodyText"/>
        <w:spacing w:before="74"/>
        <w:ind w:left="1136" w:right="1023" w:firstLine="710"/>
      </w:pPr>
      <w:r>
        <w:lastRenderedPageBreak/>
        <w:t>No último pacote com da</w:t>
      </w:r>
      <w:r w:rsidR="00CF1560">
        <w:t>dos, em que o servidor envia, é</w:t>
      </w:r>
      <w:r>
        <w:t xml:space="preserve"> ativada a flag [FIN</w:t>
      </w:r>
      <w:r w:rsidR="00CF1560">
        <w:t>].</w:t>
      </w:r>
    </w:p>
    <w:p w:rsidR="00C378BA" w:rsidRDefault="00C378BA">
      <w:pPr>
        <w:pStyle w:val="BodyText"/>
        <w:spacing w:before="74"/>
        <w:ind w:left="1136" w:right="1023" w:firstLine="710"/>
      </w:pPr>
    </w:p>
    <w:p w:rsidR="00784F59" w:rsidRDefault="000F4339" w:rsidP="00CF1560">
      <w:pPr>
        <w:pStyle w:val="BodyText"/>
        <w:spacing w:before="7"/>
        <w:ind w:firstLine="0"/>
        <w:rPr>
          <w:sz w:val="20"/>
        </w:rPr>
      </w:pPr>
      <w:r>
        <w:rPr>
          <w:noProof/>
          <w:lang w:val="en-US" w:eastAsia="en-US" w:bidi="ar-SA"/>
        </w:rPr>
        <w:pict>
          <v:shape id="_x0000_i1031" type="#_x0000_t75" style="width:594.8pt;height:157.75pt">
            <v:imagedata r:id="rId14" o:title="2pacoteFinalizar"/>
          </v:shape>
        </w:pict>
      </w:r>
    </w:p>
    <w:p w:rsidR="00784F59" w:rsidRDefault="00CF1560">
      <w:pPr>
        <w:ind w:left="1136"/>
        <w:rPr>
          <w:i/>
          <w:sz w:val="24"/>
        </w:rPr>
      </w:pPr>
      <w:r>
        <w:rPr>
          <w:i/>
          <w:sz w:val="24"/>
        </w:rPr>
        <w:t>Figura 7</w:t>
      </w:r>
      <w:r w:rsidR="007E30AD">
        <w:rPr>
          <w:i/>
          <w:sz w:val="24"/>
        </w:rPr>
        <w:t>: Primeiro passo para a finalização da conexão.</w:t>
      </w:r>
    </w:p>
    <w:p w:rsidR="00784F59" w:rsidRDefault="00784F59" w:rsidP="00485502">
      <w:pPr>
        <w:pStyle w:val="BodyText"/>
        <w:ind w:firstLine="0"/>
        <w:rPr>
          <w:i/>
          <w:sz w:val="22"/>
        </w:rPr>
      </w:pPr>
    </w:p>
    <w:p w:rsidR="00784F59" w:rsidRDefault="007E30AD">
      <w:pPr>
        <w:pStyle w:val="BodyText"/>
        <w:ind w:left="1136" w:right="1023" w:firstLine="710"/>
      </w:pPr>
      <w:r>
        <w:t>Em seguida, o usuário confirma ao servidor o pedido de término e verifica se o servidor finalizará também.</w:t>
      </w:r>
    </w:p>
    <w:p w:rsidR="00784F59" w:rsidRPr="00485502" w:rsidRDefault="00C378BA" w:rsidP="00485502">
      <w:pPr>
        <w:pStyle w:val="BodyText"/>
        <w:ind w:firstLine="0"/>
        <w:rPr>
          <w:sz w:val="20"/>
        </w:rPr>
      </w:pPr>
      <w:r>
        <w:rPr>
          <w:noProof/>
          <w:lang w:val="en-US" w:eastAsia="en-US" w:bidi="ar-SA"/>
        </w:rPr>
        <w:pict>
          <v:shape id="_x0000_i1032" type="#_x0000_t75" style="width:594.8pt;height:157.75pt">
            <v:imagedata r:id="rId14" o:title="2pacoteFinalizar"/>
          </v:shape>
        </w:pict>
      </w:r>
    </w:p>
    <w:p w:rsidR="00784F59" w:rsidRPr="00485502" w:rsidRDefault="00485502" w:rsidP="00485502">
      <w:pPr>
        <w:ind w:left="1136"/>
        <w:rPr>
          <w:i/>
          <w:sz w:val="24"/>
        </w:rPr>
      </w:pPr>
      <w:r>
        <w:rPr>
          <w:i/>
          <w:sz w:val="24"/>
        </w:rPr>
        <w:t>Figura 8</w:t>
      </w:r>
      <w:r w:rsidR="007E30AD">
        <w:rPr>
          <w:i/>
          <w:sz w:val="24"/>
        </w:rPr>
        <w:t>: Segundo e terceiro passos para a finalização da conexão.</w:t>
      </w:r>
    </w:p>
    <w:p w:rsidR="00784F59" w:rsidRDefault="00784F59">
      <w:pPr>
        <w:pStyle w:val="BodyText"/>
        <w:rPr>
          <w:i/>
          <w:sz w:val="22"/>
        </w:rPr>
      </w:pPr>
    </w:p>
    <w:p w:rsidR="00784F59" w:rsidRPr="00485502" w:rsidRDefault="007E30AD" w:rsidP="00485502">
      <w:pPr>
        <w:pStyle w:val="BodyText"/>
        <w:ind w:left="1125" w:firstLine="720"/>
      </w:pPr>
      <w:r>
        <w:t>Por fim, o servidor confirma o pedido e a conexão é desfeita.</w:t>
      </w:r>
    </w:p>
    <w:p w:rsidR="00485502" w:rsidRDefault="00C378BA" w:rsidP="00485502">
      <w:pPr>
        <w:spacing w:before="90"/>
        <w:ind w:firstLine="0"/>
        <w:rPr>
          <w:noProof/>
          <w:lang w:bidi="ar-SA"/>
        </w:rPr>
      </w:pPr>
      <w:r>
        <w:rPr>
          <w:noProof/>
          <w:lang w:bidi="ar-SA"/>
        </w:rPr>
        <w:pict>
          <v:shape id="_x0000_i1033" type="#_x0000_t75" style="width:594.8pt;height:170.3pt">
            <v:imagedata r:id="rId15" o:title="3 pacoteFinalizar"/>
          </v:shape>
        </w:pict>
      </w:r>
    </w:p>
    <w:p w:rsidR="00784F59" w:rsidRDefault="00485502" w:rsidP="00485502">
      <w:pPr>
        <w:spacing w:before="90"/>
        <w:ind w:left="720" w:firstLine="720"/>
        <w:rPr>
          <w:i/>
          <w:sz w:val="24"/>
        </w:rPr>
      </w:pPr>
      <w:r>
        <w:rPr>
          <w:i/>
          <w:sz w:val="24"/>
        </w:rPr>
        <w:t>Figura 9</w:t>
      </w:r>
      <w:r w:rsidR="007E30AD">
        <w:rPr>
          <w:i/>
          <w:sz w:val="24"/>
        </w:rPr>
        <w:t>: Quarto passo para a finalização da conexão.</w:t>
      </w:r>
    </w:p>
    <w:p w:rsidR="00C37E24" w:rsidRDefault="00C37E24" w:rsidP="00485502">
      <w:pPr>
        <w:spacing w:before="90"/>
        <w:ind w:left="720" w:firstLine="720"/>
        <w:rPr>
          <w:i/>
          <w:sz w:val="24"/>
        </w:rPr>
      </w:pPr>
    </w:p>
    <w:p w:rsidR="00C378BA" w:rsidRDefault="00C378BA" w:rsidP="00C378BA">
      <w:pPr>
        <w:pStyle w:val="Heading1"/>
        <w:jc w:val="left"/>
      </w:pPr>
    </w:p>
    <w:p w:rsidR="00C378BA" w:rsidRDefault="00C378BA" w:rsidP="00C378BA">
      <w:pPr>
        <w:pStyle w:val="Heading1"/>
        <w:jc w:val="left"/>
      </w:pPr>
    </w:p>
    <w:p w:rsidR="00C37E24" w:rsidRDefault="00C37E24" w:rsidP="00C37E24">
      <w:pPr>
        <w:pStyle w:val="Heading1"/>
        <w:numPr>
          <w:ilvl w:val="0"/>
          <w:numId w:val="1"/>
        </w:numPr>
        <w:jc w:val="both"/>
      </w:pPr>
      <w:r>
        <w:t>Referências Bibliográficas</w:t>
      </w:r>
    </w:p>
    <w:p w:rsidR="00C378BA" w:rsidRDefault="00C378BA" w:rsidP="00C37E24">
      <w:pPr>
        <w:pStyle w:val="Heading1"/>
        <w:ind w:left="1736"/>
        <w:jc w:val="left"/>
        <w:rPr>
          <w:b w:val="0"/>
        </w:rPr>
      </w:pPr>
    </w:p>
    <w:p w:rsidR="00C37E24" w:rsidRPr="00C37E24" w:rsidRDefault="00C37E24" w:rsidP="00C37E24">
      <w:pPr>
        <w:pStyle w:val="Heading1"/>
        <w:ind w:left="1736"/>
        <w:jc w:val="left"/>
        <w:rPr>
          <w:b w:val="0"/>
        </w:rPr>
      </w:pPr>
      <w:r>
        <w:rPr>
          <w:b w:val="0"/>
        </w:rPr>
        <w:t xml:space="preserve">[1] </w:t>
      </w:r>
      <w:hyperlink r:id="rId16" w:history="1">
        <w:r w:rsidRPr="00C773D7">
          <w:rPr>
            <w:rStyle w:val="Hyperlink"/>
            <w:b w:val="0"/>
          </w:rPr>
          <w:t>https://pt.wikipedia.org/wiki/TCP/IP</w:t>
        </w:r>
      </w:hyperlink>
    </w:p>
    <w:p w:rsidR="00C37E24" w:rsidRDefault="00C37E24" w:rsidP="00C37E24">
      <w:pPr>
        <w:pStyle w:val="Heading1"/>
        <w:ind w:left="1736"/>
        <w:jc w:val="left"/>
        <w:rPr>
          <w:b w:val="0"/>
        </w:rPr>
      </w:pPr>
      <w:r>
        <w:rPr>
          <w:b w:val="0"/>
        </w:rPr>
        <w:t xml:space="preserve">[2] </w:t>
      </w:r>
      <w:hyperlink r:id="rId17" w:history="1">
        <w:r w:rsidRPr="00C773D7">
          <w:rPr>
            <w:rStyle w:val="Hyperlink"/>
            <w:b w:val="0"/>
          </w:rPr>
          <w:t>https://pt.wikipedia.org/wiki/Hypertext_Transfer_Protocol</w:t>
        </w:r>
      </w:hyperlink>
    </w:p>
    <w:p w:rsidR="00C37E24" w:rsidRDefault="00C37E24" w:rsidP="00C37E24">
      <w:pPr>
        <w:pStyle w:val="Heading1"/>
        <w:ind w:left="1736"/>
        <w:jc w:val="left"/>
        <w:rPr>
          <w:b w:val="0"/>
        </w:rPr>
      </w:pPr>
      <w:r>
        <w:rPr>
          <w:b w:val="0"/>
        </w:rPr>
        <w:t xml:space="preserve">[3] </w:t>
      </w:r>
      <w:hyperlink r:id="rId18" w:history="1">
        <w:r w:rsidRPr="00C773D7">
          <w:rPr>
            <w:rStyle w:val="Hyperlink"/>
            <w:b w:val="0"/>
          </w:rPr>
          <w:t>https://pplware.sapo.pt/microsoft/windows/aprenda-a-usar-o-sniffer-wireshark-parte-i/</w:t>
        </w:r>
      </w:hyperlink>
    </w:p>
    <w:p w:rsidR="00C37E24" w:rsidRDefault="00C37E24" w:rsidP="00C37E24">
      <w:pPr>
        <w:pStyle w:val="Heading1"/>
        <w:ind w:left="1736"/>
        <w:jc w:val="left"/>
        <w:rPr>
          <w:b w:val="0"/>
        </w:rPr>
      </w:pPr>
      <w:r>
        <w:rPr>
          <w:b w:val="0"/>
        </w:rPr>
        <w:t xml:space="preserve">[4] </w:t>
      </w:r>
      <w:hyperlink r:id="rId19" w:history="1">
        <w:r w:rsidRPr="00C773D7">
          <w:rPr>
            <w:rStyle w:val="Hyperlink"/>
            <w:b w:val="0"/>
          </w:rPr>
          <w:t>https://www.wireshark.org/</w:t>
        </w:r>
      </w:hyperlink>
    </w:p>
    <w:p w:rsidR="00C37E24" w:rsidRDefault="00C37E24" w:rsidP="00C37E24">
      <w:pPr>
        <w:pStyle w:val="Heading1"/>
        <w:ind w:left="1736"/>
        <w:jc w:val="left"/>
        <w:rPr>
          <w:b w:val="0"/>
        </w:rPr>
      </w:pPr>
      <w:r>
        <w:rPr>
          <w:b w:val="0"/>
        </w:rPr>
        <w:t xml:space="preserve">[5] </w:t>
      </w:r>
      <w:hyperlink r:id="rId20" w:history="1">
        <w:r w:rsidRPr="00C773D7">
          <w:rPr>
            <w:rStyle w:val="Hyperlink"/>
            <w:b w:val="0"/>
          </w:rPr>
          <w:t>https://nandovieira.com.br/entendendo-um-pouco-mais-sobre-o-protocolo-http</w:t>
        </w:r>
      </w:hyperlink>
    </w:p>
    <w:p w:rsidR="00C37E24" w:rsidRDefault="00C37E24" w:rsidP="00C37E24">
      <w:pPr>
        <w:pStyle w:val="Heading1"/>
        <w:ind w:left="1736"/>
        <w:jc w:val="left"/>
        <w:rPr>
          <w:b w:val="0"/>
        </w:rPr>
      </w:pPr>
      <w:r>
        <w:rPr>
          <w:b w:val="0"/>
        </w:rPr>
        <w:t xml:space="preserve">[6] </w:t>
      </w:r>
      <w:hyperlink r:id="rId21" w:history="1">
        <w:r w:rsidRPr="00C773D7">
          <w:rPr>
            <w:rStyle w:val="Hyperlink"/>
            <w:b w:val="0"/>
          </w:rPr>
          <w:t>https://www.citisystems.com.br/protocolo-tcp-ip/</w:t>
        </w:r>
      </w:hyperlink>
    </w:p>
    <w:p w:rsidR="00C37E24" w:rsidRPr="00C37E24" w:rsidRDefault="00C37E24" w:rsidP="00C37E24">
      <w:pPr>
        <w:pStyle w:val="Heading1"/>
        <w:ind w:left="1736"/>
        <w:jc w:val="left"/>
        <w:rPr>
          <w:b w:val="0"/>
        </w:rPr>
      </w:pPr>
    </w:p>
    <w:sectPr w:rsidR="00C37E24" w:rsidRPr="00C37E24">
      <w:pgSz w:w="11900" w:h="16840"/>
      <w:pgMar w:top="11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7B52"/>
    <w:multiLevelType w:val="multilevel"/>
    <w:tmpl w:val="B0C0317C"/>
    <w:lvl w:ilvl="0">
      <w:start w:val="1"/>
      <w:numFmt w:val="decimal"/>
      <w:lvlText w:val="%1."/>
      <w:lvlJc w:val="left"/>
      <w:pPr>
        <w:ind w:left="1376" w:hanging="24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496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2655" w:hanging="360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3811" w:hanging="36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4966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6122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7277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8433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9588" w:hanging="360"/>
      </w:pPr>
      <w:rPr>
        <w:rFonts w:hint="default"/>
        <w:lang w:val="pt-BR" w:eastAsia="pt-BR" w:bidi="pt-B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84F59"/>
    <w:rsid w:val="000A3E3D"/>
    <w:rsid w:val="000F4339"/>
    <w:rsid w:val="00485502"/>
    <w:rsid w:val="005B6C0B"/>
    <w:rsid w:val="00784F59"/>
    <w:rsid w:val="007E30AD"/>
    <w:rsid w:val="008171CE"/>
    <w:rsid w:val="009211D9"/>
    <w:rsid w:val="00A026F9"/>
    <w:rsid w:val="00C378BA"/>
    <w:rsid w:val="00C37E24"/>
    <w:rsid w:val="00CF1560"/>
    <w:rsid w:val="00ED1705"/>
    <w:rsid w:val="00F63942"/>
    <w:rsid w:val="00FD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BR" w:eastAsia="pt-BR" w:bidi="pt-BR"/>
    </w:rPr>
  </w:style>
  <w:style w:type="paragraph" w:styleId="Heading1">
    <w:name w:val="heading 1"/>
    <w:basedOn w:val="Normal"/>
    <w:uiPriority w:val="1"/>
    <w:qFormat/>
    <w:pPr>
      <w:ind w:left="1496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9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171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1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1CE"/>
    <w:rPr>
      <w:rFonts w:ascii="Tahoma" w:eastAsia="Times New Roman" w:hAnsi="Tahoma" w:cs="Tahoma"/>
      <w:sz w:val="16"/>
      <w:szCs w:val="16"/>
      <w:lang w:val="pt-BR" w:eastAsia="pt-BR" w:bidi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plware.sapo.pt/microsoft/windows/aprenda-a-usar-o-sniffer-wireshark-parte-i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itisystems.com.br/protocolo-tcp-ip/" TargetMode="External"/><Relationship Id="rId7" Type="http://schemas.openxmlformats.org/officeDocument/2006/relationships/hyperlink" Target="http://www.netshoes.com.br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pt.wikipedia.org/wiki/Hypertext_Transfer_Protoco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TCP/IP" TargetMode="External"/><Relationship Id="rId20" Type="http://schemas.openxmlformats.org/officeDocument/2006/relationships/hyperlink" Target="https://nandovieira.com.br/entendendo-um-pouco-mais-sobre-o-protocolo-htt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wireshark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D95AB-B75A-41E2-8E0D-96F62CCC3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592</Words>
  <Characters>3376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2017-10-24T04:47:00Z</dcterms:created>
  <dcterms:modified xsi:type="dcterms:W3CDTF">2017-10-26T22:20:00Z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2016-06-21T00:00:00Z</vt:filetime>
  </property>
  <property fmtid="{D5CDD505-2E9C-101B-9397-08002B2CF9AE}" pid="3" name="Creator">
    <vt:lpwstr>Writer</vt:lpwstr>
  </property>
  <property fmtid="{D5CDD505-2E9C-101B-9397-08002B2CF9AE}" pid="4" name="LastSaved">
    <vt:filetime>2017-10-24T00:00:00Z</vt:filetime>
  </property>
</Properties>
</file>