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128" w:rsidRDefault="00290E8A" w:rsidP="00290E8A">
      <w:pPr>
        <w:jc w:val="center"/>
        <w:rPr>
          <w:sz w:val="24"/>
        </w:rPr>
      </w:pPr>
      <w:r>
        <w:rPr>
          <w:sz w:val="24"/>
        </w:rPr>
        <w:t>LISTA DE EXERCÍCIOS 1</w:t>
      </w:r>
    </w:p>
    <w:p w:rsidR="00290E8A" w:rsidRPr="00E4229A" w:rsidRDefault="00290E8A" w:rsidP="00E4229A">
      <w:pPr>
        <w:pStyle w:val="PargrafodaLista"/>
        <w:numPr>
          <w:ilvl w:val="0"/>
          <w:numId w:val="6"/>
        </w:numPr>
        <w:rPr>
          <w:sz w:val="24"/>
        </w:rPr>
      </w:pPr>
      <w:r w:rsidRPr="00E4229A">
        <w:rPr>
          <w:sz w:val="24"/>
        </w:rPr>
        <w:t>Número 1</w:t>
      </w:r>
    </w:p>
    <w:p w:rsidR="00290E8A" w:rsidRDefault="00290E8A" w:rsidP="00290E8A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>Inteligência é a capacidade de receber estímulos (visuais, sonoros, tácteis), entender a informação que esses estímulos trazem e pensar em uma resposta a esses estímulos baseada nas experiências anteriores.</w:t>
      </w:r>
    </w:p>
    <w:p w:rsidR="00290E8A" w:rsidRDefault="00290E8A" w:rsidP="00290E8A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>Inteligência Artificial é um sistema capaz de receber informações (inputs), processá-los e tomar uma decisão de resposta a essas informações recebidas (outputs).</w:t>
      </w:r>
    </w:p>
    <w:p w:rsidR="00290E8A" w:rsidRDefault="00290E8A" w:rsidP="00290E8A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>Aprendizado de máquina é a capacidade de transmitir a um sistema artificial um conjunto de informações padronizadas para que ele possa compreender o ambiente a que ele está inserido, afim de se interagir com esse sistema, realizando tarefas.</w:t>
      </w:r>
    </w:p>
    <w:p w:rsidR="00290E8A" w:rsidRPr="00E4229A" w:rsidRDefault="00290E8A" w:rsidP="00E4229A">
      <w:pPr>
        <w:pStyle w:val="PargrafodaLista"/>
        <w:numPr>
          <w:ilvl w:val="0"/>
          <w:numId w:val="6"/>
        </w:numPr>
        <w:rPr>
          <w:sz w:val="24"/>
        </w:rPr>
      </w:pPr>
      <w:r w:rsidRPr="00E4229A">
        <w:rPr>
          <w:sz w:val="24"/>
        </w:rPr>
        <w:t>Número 2</w:t>
      </w:r>
    </w:p>
    <w:p w:rsidR="00290E8A" w:rsidRDefault="00290E8A" w:rsidP="00290E8A">
      <w:pPr>
        <w:rPr>
          <w:sz w:val="24"/>
        </w:rPr>
      </w:pPr>
      <w:r>
        <w:rPr>
          <w:sz w:val="24"/>
        </w:rPr>
        <w:t>A alternativa ‘a’ é a resposta correta</w:t>
      </w:r>
    </w:p>
    <w:p w:rsidR="00290E8A" w:rsidRPr="00E4229A" w:rsidRDefault="00290E8A" w:rsidP="00E4229A">
      <w:pPr>
        <w:pStyle w:val="PargrafodaLista"/>
        <w:numPr>
          <w:ilvl w:val="0"/>
          <w:numId w:val="6"/>
        </w:numPr>
        <w:rPr>
          <w:sz w:val="24"/>
        </w:rPr>
      </w:pPr>
      <w:r w:rsidRPr="00E4229A">
        <w:rPr>
          <w:sz w:val="24"/>
        </w:rPr>
        <w:t>Número 3</w:t>
      </w:r>
    </w:p>
    <w:p w:rsidR="00290E8A" w:rsidRDefault="00290E8A" w:rsidP="00290E8A">
      <w:pPr>
        <w:rPr>
          <w:sz w:val="24"/>
        </w:rPr>
      </w:pPr>
      <w:r>
        <w:rPr>
          <w:sz w:val="24"/>
        </w:rPr>
        <w:t>A tarefa T consiste na previsão do climática em determinado tempo.</w:t>
      </w:r>
    </w:p>
    <w:p w:rsidR="00290E8A" w:rsidRDefault="00290E8A" w:rsidP="00290E8A">
      <w:pPr>
        <w:rPr>
          <w:sz w:val="24"/>
        </w:rPr>
      </w:pPr>
      <w:r>
        <w:rPr>
          <w:sz w:val="24"/>
        </w:rPr>
        <w:t>A experiência E consiste</w:t>
      </w:r>
      <w:r w:rsidR="00E4229A">
        <w:rPr>
          <w:sz w:val="24"/>
        </w:rPr>
        <w:t xml:space="preserve"> no processamento de todos os dados climáticos na busca por uma previsão do tempo.</w:t>
      </w:r>
    </w:p>
    <w:p w:rsidR="00E4229A" w:rsidRDefault="00E4229A" w:rsidP="00E4229A">
      <w:pPr>
        <w:pStyle w:val="PargrafodaLista"/>
        <w:numPr>
          <w:ilvl w:val="0"/>
          <w:numId w:val="6"/>
        </w:numPr>
        <w:rPr>
          <w:sz w:val="24"/>
        </w:rPr>
      </w:pPr>
      <w:r w:rsidRPr="00E4229A">
        <w:rPr>
          <w:sz w:val="24"/>
        </w:rPr>
        <w:t>Número 4</w:t>
      </w:r>
    </w:p>
    <w:p w:rsidR="00E4229A" w:rsidRDefault="00EF40B5" w:rsidP="00E4229A">
      <w:pPr>
        <w:rPr>
          <w:sz w:val="24"/>
        </w:rPr>
      </w:pPr>
      <w:r>
        <w:rPr>
          <w:sz w:val="24"/>
        </w:rPr>
        <w:t>Classificação</w:t>
      </w:r>
      <w:r w:rsidR="00E4229A">
        <w:rPr>
          <w:sz w:val="24"/>
        </w:rPr>
        <w:t xml:space="preserve"> -&gt; A escolha desse modelo se dá pela quantidade de variáveis envolvidas, onde combinações de dados de pressão atmosférica, umidade relativa do ar, temperatura, velocidade do vento, </w:t>
      </w:r>
      <w:proofErr w:type="spellStart"/>
      <w:r w:rsidR="00E4229A">
        <w:rPr>
          <w:sz w:val="24"/>
        </w:rPr>
        <w:t>etc</w:t>
      </w:r>
      <w:proofErr w:type="spellEnd"/>
      <w:r w:rsidR="00E4229A">
        <w:rPr>
          <w:sz w:val="24"/>
        </w:rPr>
        <w:t>, são processados e geram grupos que são rotulados</w:t>
      </w:r>
      <w:r>
        <w:rPr>
          <w:sz w:val="24"/>
        </w:rPr>
        <w:t xml:space="preserve"> finitamente</w:t>
      </w:r>
      <w:r w:rsidR="00E4229A">
        <w:rPr>
          <w:sz w:val="24"/>
        </w:rPr>
        <w:t xml:space="preserve"> (ensolarado, nublado, chuvoso), caracterizando um aprendizado supervisionado</w:t>
      </w:r>
      <w:r>
        <w:rPr>
          <w:sz w:val="24"/>
        </w:rPr>
        <w:t xml:space="preserve"> de classificação</w:t>
      </w:r>
      <w:r w:rsidR="00E4229A">
        <w:rPr>
          <w:sz w:val="24"/>
        </w:rPr>
        <w:t>.</w:t>
      </w:r>
    </w:p>
    <w:p w:rsidR="00E4229A" w:rsidRDefault="00E4229A" w:rsidP="00E4229A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Número 5</w:t>
      </w:r>
    </w:p>
    <w:p w:rsidR="00E4229A" w:rsidRDefault="00E4229A" w:rsidP="00E4229A">
      <w:pPr>
        <w:rPr>
          <w:sz w:val="24"/>
        </w:rPr>
      </w:pPr>
      <w:r>
        <w:rPr>
          <w:sz w:val="24"/>
        </w:rPr>
        <w:t xml:space="preserve">Regressão -&gt; os algoritmos de regressão são indicados para esse tipo de aplicação, devido aos infinitos valores que podem </w:t>
      </w:r>
      <w:r w:rsidR="00EF40B5">
        <w:rPr>
          <w:sz w:val="24"/>
        </w:rPr>
        <w:t>ser atribuído a saída (preço de ação).</w:t>
      </w:r>
    </w:p>
    <w:p w:rsidR="00EF40B5" w:rsidRDefault="00EF40B5" w:rsidP="00EF40B5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Número 6</w:t>
      </w:r>
    </w:p>
    <w:p w:rsidR="00EF40B5" w:rsidRDefault="00EF40B5" w:rsidP="00EF40B5">
      <w:pPr>
        <w:rPr>
          <w:sz w:val="24"/>
        </w:rPr>
      </w:pPr>
      <w:r>
        <w:rPr>
          <w:sz w:val="24"/>
        </w:rPr>
        <w:t>Aprendizado por reforço.</w:t>
      </w:r>
    </w:p>
    <w:p w:rsidR="00EF40B5" w:rsidRDefault="00EF40B5" w:rsidP="00EF40B5">
      <w:pPr>
        <w:rPr>
          <w:sz w:val="24"/>
        </w:rPr>
      </w:pPr>
      <w:r>
        <w:rPr>
          <w:sz w:val="24"/>
        </w:rPr>
        <w:t>Tarefa T -&gt; Andar pelo terreno</w:t>
      </w:r>
    </w:p>
    <w:p w:rsidR="00EF40B5" w:rsidRDefault="00EF40B5" w:rsidP="00EF40B5">
      <w:pPr>
        <w:rPr>
          <w:sz w:val="24"/>
        </w:rPr>
      </w:pPr>
      <w:r>
        <w:rPr>
          <w:sz w:val="24"/>
        </w:rPr>
        <w:t>Experiência E -&gt; Capacidade de processar os dados de entrada dos sensores relacionados ao terreno</w:t>
      </w:r>
    </w:p>
    <w:p w:rsidR="00EF40B5" w:rsidRDefault="00EF40B5" w:rsidP="00EF40B5">
      <w:pPr>
        <w:rPr>
          <w:sz w:val="24"/>
        </w:rPr>
      </w:pPr>
      <w:r>
        <w:rPr>
          <w:sz w:val="24"/>
        </w:rPr>
        <w:t>Desempenho D -&gt; A capacidade de andar sem problemas pelo terreno irregular.</w:t>
      </w:r>
    </w:p>
    <w:p w:rsidR="00EF40B5" w:rsidRDefault="00EF40B5" w:rsidP="00EF40B5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Número 7</w:t>
      </w:r>
    </w:p>
    <w:p w:rsidR="00EF40B5" w:rsidRDefault="00EF40B5" w:rsidP="00EF40B5">
      <w:pPr>
        <w:rPr>
          <w:sz w:val="24"/>
        </w:rPr>
      </w:pPr>
      <w:r>
        <w:rPr>
          <w:sz w:val="24"/>
        </w:rPr>
        <w:t xml:space="preserve">Algoritmos de Aprendizagem não Supervisionada baseado em </w:t>
      </w:r>
      <w:proofErr w:type="spellStart"/>
      <w:r>
        <w:rPr>
          <w:sz w:val="24"/>
        </w:rPr>
        <w:t>clusterização</w:t>
      </w:r>
      <w:proofErr w:type="spellEnd"/>
      <w:r>
        <w:rPr>
          <w:sz w:val="24"/>
        </w:rPr>
        <w:t>.</w:t>
      </w:r>
    </w:p>
    <w:p w:rsidR="00EF40B5" w:rsidRDefault="00F60D71" w:rsidP="00F60D71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Número 8</w:t>
      </w:r>
    </w:p>
    <w:p w:rsidR="00F60D71" w:rsidRDefault="00F60D71" w:rsidP="00F60D71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Alocação de recursos de redes móveis</w:t>
      </w:r>
    </w:p>
    <w:p w:rsidR="009748B2" w:rsidRDefault="009748B2" w:rsidP="009748B2">
      <w:pPr>
        <w:ind w:firstLine="567"/>
        <w:jc w:val="both"/>
        <w:rPr>
          <w:sz w:val="24"/>
        </w:rPr>
      </w:pPr>
      <w:r w:rsidRPr="009748B2">
        <w:rPr>
          <w:sz w:val="24"/>
        </w:rPr>
        <w:t xml:space="preserve">Em [1], </w:t>
      </w:r>
      <w:r>
        <w:rPr>
          <w:sz w:val="24"/>
        </w:rPr>
        <w:t xml:space="preserve">foi necessário desenvolver um sistema de predição, na qual múltiplas </w:t>
      </w:r>
      <w:proofErr w:type="spellStart"/>
      <w:r>
        <w:rPr>
          <w:sz w:val="24"/>
        </w:rPr>
        <w:t>SBSs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Small</w:t>
      </w:r>
      <w:proofErr w:type="spellEnd"/>
      <w:r>
        <w:rPr>
          <w:sz w:val="24"/>
        </w:rPr>
        <w:t xml:space="preserve"> Base </w:t>
      </w:r>
      <w:proofErr w:type="spellStart"/>
      <w:r>
        <w:rPr>
          <w:sz w:val="24"/>
        </w:rPr>
        <w:t>Stations</w:t>
      </w:r>
      <w:proofErr w:type="spellEnd"/>
      <w:r>
        <w:rPr>
          <w:sz w:val="24"/>
        </w:rPr>
        <w:t xml:space="preserve">) precisam coexistir em um espectro não licenciado utilizando LTE-LAA. </w:t>
      </w:r>
    </w:p>
    <w:p w:rsidR="009748B2" w:rsidRDefault="009748B2" w:rsidP="009748B2">
      <w:pPr>
        <w:ind w:firstLine="567"/>
        <w:jc w:val="both"/>
        <w:rPr>
          <w:sz w:val="24"/>
        </w:rPr>
      </w:pPr>
      <w:r>
        <w:rPr>
          <w:sz w:val="24"/>
        </w:rPr>
        <w:t xml:space="preserve">Para atingir esses objetivos, a solução foi dividida em duas etapas. Na primeira etapa, o problema de alocação de recursos foi formulado como um jogo, onde as </w:t>
      </w:r>
      <w:proofErr w:type="spellStart"/>
      <w:r>
        <w:rPr>
          <w:sz w:val="24"/>
        </w:rPr>
        <w:t>SBSs</w:t>
      </w:r>
      <w:proofErr w:type="spellEnd"/>
      <w:r>
        <w:rPr>
          <w:sz w:val="24"/>
        </w:rPr>
        <w:t xml:space="preserve"> precisariam escolher um canal e seu parceiro de transmissão para cada janela de tempo</w:t>
      </w:r>
      <w:r w:rsidR="009F7CD6">
        <w:rPr>
          <w:sz w:val="24"/>
        </w:rPr>
        <w:t xml:space="preserve"> (ação)</w:t>
      </w:r>
      <w:r>
        <w:rPr>
          <w:sz w:val="24"/>
        </w:rPr>
        <w:t xml:space="preserve">. Afim de se deixar todas as </w:t>
      </w:r>
      <w:proofErr w:type="spellStart"/>
      <w:r>
        <w:rPr>
          <w:sz w:val="24"/>
        </w:rPr>
        <w:t>SBSs</w:t>
      </w:r>
      <w:proofErr w:type="spellEnd"/>
      <w:r>
        <w:rPr>
          <w:sz w:val="24"/>
        </w:rPr>
        <w:t xml:space="preserve"> com a mesma prioridade e utilização de recursos</w:t>
      </w:r>
      <w:r w:rsidR="009F7CD6">
        <w:rPr>
          <w:sz w:val="24"/>
        </w:rPr>
        <w:t xml:space="preserve"> (d</w:t>
      </w:r>
      <w:r w:rsidR="00361CD4">
        <w:rPr>
          <w:sz w:val="24"/>
        </w:rPr>
        <w:t>istribuição de recompensa)</w:t>
      </w:r>
      <w:r>
        <w:rPr>
          <w:sz w:val="24"/>
        </w:rPr>
        <w:t xml:space="preserve">, foi empregado na primeira etapa o conceito antropológico de Homo </w:t>
      </w:r>
      <w:proofErr w:type="spellStart"/>
      <w:r>
        <w:rPr>
          <w:sz w:val="24"/>
        </w:rPr>
        <w:t>Egualis</w:t>
      </w:r>
      <w:proofErr w:type="spellEnd"/>
      <w:r>
        <w:rPr>
          <w:sz w:val="24"/>
        </w:rPr>
        <w:t xml:space="preserve"> (HE)</w:t>
      </w:r>
      <w:r w:rsidR="00361CD4">
        <w:rPr>
          <w:sz w:val="24"/>
        </w:rPr>
        <w:t>.</w:t>
      </w:r>
    </w:p>
    <w:p w:rsidR="00361CD4" w:rsidRDefault="00361CD4" w:rsidP="009748B2">
      <w:pPr>
        <w:ind w:firstLine="567"/>
        <w:jc w:val="both"/>
        <w:rPr>
          <w:sz w:val="24"/>
        </w:rPr>
      </w:pPr>
      <w:r>
        <w:rPr>
          <w:sz w:val="24"/>
        </w:rPr>
        <w:t xml:space="preserve">Com a divisão de qual SBS ocuparia cada espaço em determinada janela de tempo, a segunda etapa de solução se iniciou. Foi escolhido o algoritmo de aprendizagem por reforço LSTM pois a solução necessitaria guardar informação por longos períodos de tempo dentro de uma sequência. </w:t>
      </w:r>
    </w:p>
    <w:p w:rsidR="009F7CD6" w:rsidRDefault="009F7CD6" w:rsidP="009748B2">
      <w:pPr>
        <w:ind w:firstLine="567"/>
        <w:jc w:val="both"/>
        <w:rPr>
          <w:sz w:val="24"/>
        </w:rPr>
      </w:pPr>
      <w:r>
        <w:rPr>
          <w:sz w:val="24"/>
        </w:rPr>
        <w:t>O algoritmo LSTM utilizado nesse artigo possui 3 camadas. A primeira camada, de entrada, recebe</w:t>
      </w:r>
      <w:r w:rsidR="00D13EAB">
        <w:rPr>
          <w:sz w:val="24"/>
        </w:rPr>
        <w:t xml:space="preserve"> todos os dados históricos (vetores de alocação de cada SBS nas janelas de tempo passadas), a camada MLP transforma todos os vetores de entrada em um único vetor que terá a alocação de cada SBS na próxima janela de tempo; por fim, a camada de saída entrega para cada SBS a sequência de transmissão.</w:t>
      </w:r>
    </w:p>
    <w:p w:rsidR="00361CD4" w:rsidRDefault="009F7CD6" w:rsidP="009748B2">
      <w:pPr>
        <w:ind w:firstLine="567"/>
        <w:jc w:val="both"/>
        <w:rPr>
          <w:sz w:val="24"/>
        </w:rPr>
      </w:pPr>
      <w:r>
        <w:rPr>
          <w:sz w:val="24"/>
        </w:rPr>
        <w:t xml:space="preserve">Como resultado, utilizando uma técnica de alocação de recursos proativa com </w:t>
      </w:r>
      <w:proofErr w:type="gramStart"/>
      <w:r>
        <w:rPr>
          <w:sz w:val="24"/>
        </w:rPr>
        <w:t>algoritmo</w:t>
      </w:r>
      <w:proofErr w:type="gramEnd"/>
      <w:r>
        <w:rPr>
          <w:sz w:val="24"/>
        </w:rPr>
        <w:t xml:space="preserve"> LSTM, há uma melhora na disponibilidade de comunicação das SBS de 17% a 20% comparado com abordagens reativas de alocação.</w:t>
      </w:r>
    </w:p>
    <w:p w:rsidR="00D13EAB" w:rsidRDefault="00D13EAB" w:rsidP="00D13EAB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Mitigação de colisões em redes </w:t>
      </w:r>
      <w:proofErr w:type="spellStart"/>
      <w:r>
        <w:rPr>
          <w:sz w:val="24"/>
        </w:rPr>
        <w:t>sem-fio</w:t>
      </w:r>
      <w:proofErr w:type="spellEnd"/>
      <w:r>
        <w:rPr>
          <w:sz w:val="24"/>
        </w:rPr>
        <w:t xml:space="preserve"> e móveis</w:t>
      </w:r>
    </w:p>
    <w:p w:rsidR="00D13EAB" w:rsidRDefault="00D13EAB" w:rsidP="00D13EAB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D13EAB">
        <w:rPr>
          <w:sz w:val="24"/>
        </w:rPr>
        <w:t>Projeto e otimização de esquemas de modulação e codificação.</w:t>
      </w:r>
    </w:p>
    <w:p w:rsidR="00D13EAB" w:rsidRDefault="00D13EAB" w:rsidP="00D13EAB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Sensoriamento espectral. </w:t>
      </w:r>
    </w:p>
    <w:p w:rsidR="00B83895" w:rsidRPr="00B83895" w:rsidRDefault="00B83895" w:rsidP="00B83895">
      <w:pPr>
        <w:jc w:val="both"/>
        <w:rPr>
          <w:sz w:val="24"/>
        </w:rPr>
      </w:pPr>
      <w:r>
        <w:rPr>
          <w:sz w:val="24"/>
        </w:rPr>
        <w:t>Em [2]</w:t>
      </w:r>
    </w:p>
    <w:p w:rsidR="00D13EAB" w:rsidRDefault="00D13EAB" w:rsidP="00D13EAB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D13EAB">
        <w:rPr>
          <w:sz w:val="24"/>
        </w:rPr>
        <w:t>Posicionamento e loca</w:t>
      </w:r>
      <w:r>
        <w:rPr>
          <w:sz w:val="24"/>
        </w:rPr>
        <w:t xml:space="preserve">lização em ambientes indoor. </w:t>
      </w:r>
    </w:p>
    <w:p w:rsidR="00B83895" w:rsidRPr="00B83895" w:rsidRDefault="00B83895" w:rsidP="00B83895">
      <w:pPr>
        <w:jc w:val="both"/>
        <w:rPr>
          <w:sz w:val="24"/>
        </w:rPr>
      </w:pPr>
      <w:r>
        <w:rPr>
          <w:sz w:val="24"/>
        </w:rPr>
        <w:t>Em [3]</w:t>
      </w:r>
    </w:p>
    <w:p w:rsidR="00D13EAB" w:rsidRDefault="00D13EAB" w:rsidP="00D13EAB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Roteamento de redes. </w:t>
      </w:r>
    </w:p>
    <w:p w:rsidR="00D13EAB" w:rsidRDefault="00D13EAB" w:rsidP="00D13EAB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D13EAB">
        <w:rPr>
          <w:sz w:val="24"/>
        </w:rPr>
        <w:t>Detecção e estimação de canal em sist</w:t>
      </w:r>
      <w:r>
        <w:rPr>
          <w:sz w:val="24"/>
        </w:rPr>
        <w:t xml:space="preserve">emas de transmissão ópticos. </w:t>
      </w:r>
    </w:p>
    <w:p w:rsidR="00D13EAB" w:rsidRDefault="00D13EAB" w:rsidP="00D13EAB">
      <w:pPr>
        <w:pStyle w:val="PargrafodaLista"/>
        <w:numPr>
          <w:ilvl w:val="0"/>
          <w:numId w:val="7"/>
        </w:numPr>
        <w:jc w:val="both"/>
        <w:rPr>
          <w:sz w:val="24"/>
        </w:rPr>
      </w:pPr>
      <w:proofErr w:type="spellStart"/>
      <w:r w:rsidRPr="00D13EAB">
        <w:rPr>
          <w:sz w:val="24"/>
        </w:rPr>
        <w:t>Pré</w:t>
      </w:r>
      <w:proofErr w:type="spellEnd"/>
      <w:r w:rsidRPr="00D13EAB">
        <w:rPr>
          <w:sz w:val="24"/>
        </w:rPr>
        <w:t>-distorção digital de não-linea</w:t>
      </w:r>
      <w:r>
        <w:rPr>
          <w:sz w:val="24"/>
        </w:rPr>
        <w:t>ridades de front-</w:t>
      </w:r>
      <w:proofErr w:type="spellStart"/>
      <w:r>
        <w:rPr>
          <w:sz w:val="24"/>
        </w:rPr>
        <w:t>ends</w:t>
      </w:r>
      <w:proofErr w:type="spellEnd"/>
      <w:r>
        <w:rPr>
          <w:sz w:val="24"/>
        </w:rPr>
        <w:t xml:space="preserve"> de RF. </w:t>
      </w:r>
    </w:p>
    <w:p w:rsidR="00D13EAB" w:rsidRDefault="00D13EAB" w:rsidP="00D13EAB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D13EAB">
        <w:rPr>
          <w:sz w:val="24"/>
        </w:rPr>
        <w:t>Segurança e robustez em redes de comunicação.</w:t>
      </w:r>
    </w:p>
    <w:p w:rsidR="00E170A4" w:rsidRDefault="00E170A4" w:rsidP="00EB0171">
      <w:pPr>
        <w:ind w:firstLine="567"/>
        <w:jc w:val="both"/>
        <w:rPr>
          <w:sz w:val="24"/>
        </w:rPr>
      </w:pPr>
      <w:r>
        <w:rPr>
          <w:sz w:val="24"/>
        </w:rPr>
        <w:t>Em [</w:t>
      </w:r>
      <w:r w:rsidR="00B83895">
        <w:rPr>
          <w:sz w:val="24"/>
        </w:rPr>
        <w:t>4</w:t>
      </w:r>
      <w:bookmarkStart w:id="0" w:name="_GoBack"/>
      <w:bookmarkEnd w:id="0"/>
      <w:r>
        <w:rPr>
          <w:sz w:val="24"/>
        </w:rPr>
        <w:t>], uma proposta de utilização de</w:t>
      </w:r>
      <w:r w:rsidR="006B1EA2">
        <w:rPr>
          <w:sz w:val="24"/>
        </w:rPr>
        <w:t xml:space="preserve"> diversos algoritmos de</w:t>
      </w:r>
      <w:r>
        <w:rPr>
          <w:sz w:val="24"/>
        </w:rPr>
        <w:t xml:space="preserve"> </w:t>
      </w:r>
      <w:proofErr w:type="spellStart"/>
      <w:r w:rsidR="006B1EA2">
        <w:rPr>
          <w:sz w:val="24"/>
        </w:rPr>
        <w:t>machine</w:t>
      </w:r>
      <w:proofErr w:type="spellEnd"/>
      <w:r w:rsidR="006B1EA2">
        <w:rPr>
          <w:sz w:val="24"/>
        </w:rPr>
        <w:t xml:space="preserve"> </w:t>
      </w:r>
      <w:proofErr w:type="spellStart"/>
      <w:r w:rsidR="006B1EA2">
        <w:rPr>
          <w:sz w:val="24"/>
        </w:rPr>
        <w:t>learning</w:t>
      </w:r>
      <w:proofErr w:type="spellEnd"/>
      <w:r>
        <w:rPr>
          <w:sz w:val="24"/>
        </w:rPr>
        <w:t xml:space="preserve"> foi feita para detectar ataques cibernéticos em </w:t>
      </w:r>
      <w:r w:rsidR="006B1EA2">
        <w:rPr>
          <w:sz w:val="24"/>
        </w:rPr>
        <w:t>redes ópticas</w:t>
      </w:r>
      <w:r>
        <w:rPr>
          <w:sz w:val="24"/>
        </w:rPr>
        <w:t>.</w:t>
      </w:r>
      <w:r w:rsidR="006B1EA2">
        <w:rPr>
          <w:sz w:val="24"/>
        </w:rPr>
        <w:t xml:space="preserve"> O intuito deste trabalho é estudar a efetividade de cada algoritmo proposto na detecção de ataques cibernéticos</w:t>
      </w:r>
      <w:r w:rsidR="00EB0171">
        <w:rPr>
          <w:sz w:val="24"/>
        </w:rPr>
        <w:t>.</w:t>
      </w:r>
    </w:p>
    <w:p w:rsidR="00EB0171" w:rsidRDefault="00EB0171" w:rsidP="00EB0171">
      <w:pPr>
        <w:ind w:firstLine="567"/>
        <w:jc w:val="both"/>
        <w:rPr>
          <w:sz w:val="24"/>
        </w:rPr>
      </w:pPr>
      <w:r>
        <w:rPr>
          <w:sz w:val="24"/>
        </w:rPr>
        <w:t xml:space="preserve">O problema de detecção de ataques cibernéticos pode ser calculado como um problema de classificação em que pode ser empregado algoritmos como Regressão </w:t>
      </w:r>
      <w:r>
        <w:rPr>
          <w:sz w:val="24"/>
        </w:rPr>
        <w:lastRenderedPageBreak/>
        <w:t xml:space="preserve">Logística, Máquinas de Vetores de Suporte, Redes Neurais Artificiais e K Vizinhos Próximos. Para treinar esses algoritmos, foi realizado um levantamento de características da transmissão e suas magnitudes e sua respectiva classificação (seguro e sofrendo </w:t>
      </w:r>
      <w:proofErr w:type="spellStart"/>
      <w:r>
        <w:rPr>
          <w:sz w:val="24"/>
        </w:rPr>
        <w:t>ataque</w:t>
      </w:r>
      <w:proofErr w:type="spellEnd"/>
      <w:r>
        <w:rPr>
          <w:sz w:val="24"/>
        </w:rPr>
        <w:t>).</w:t>
      </w:r>
    </w:p>
    <w:p w:rsidR="00EB0171" w:rsidRDefault="00EB0171" w:rsidP="00EB0171">
      <w:pPr>
        <w:ind w:firstLine="567"/>
        <w:jc w:val="both"/>
        <w:rPr>
          <w:sz w:val="24"/>
        </w:rPr>
      </w:pPr>
      <w:r>
        <w:rPr>
          <w:sz w:val="24"/>
        </w:rPr>
        <w:t>Quando um ataque é previsto, é necessário utilizar técnicas de realocação de recursos para mudar o canal de transmissão.</w:t>
      </w:r>
    </w:p>
    <w:p w:rsidR="00EB0171" w:rsidRDefault="00EB0171" w:rsidP="00EB0171">
      <w:pPr>
        <w:ind w:firstLine="567"/>
        <w:jc w:val="both"/>
        <w:rPr>
          <w:sz w:val="24"/>
        </w:rPr>
      </w:pPr>
      <w:r>
        <w:rPr>
          <w:sz w:val="24"/>
        </w:rPr>
        <w:t xml:space="preserve">Os resultados desse estudo mostram que as redes neurais artificiais apresentam um melhor desempenho com precisão de detecção de 100% enquanto que o classificador </w:t>
      </w:r>
      <w:proofErr w:type="spellStart"/>
      <w:r>
        <w:rPr>
          <w:sz w:val="24"/>
        </w:rPr>
        <w:t>Naive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Bayes</w:t>
      </w:r>
      <w:proofErr w:type="spellEnd"/>
      <w:r>
        <w:rPr>
          <w:sz w:val="24"/>
        </w:rPr>
        <w:t xml:space="preserve"> é o que apresentou o pior desempenho na detecção de ataques.</w:t>
      </w:r>
    </w:p>
    <w:p w:rsidR="00EB0171" w:rsidRPr="00E170A4" w:rsidRDefault="00EB0171" w:rsidP="00E170A4">
      <w:pPr>
        <w:jc w:val="both"/>
        <w:rPr>
          <w:sz w:val="24"/>
        </w:rPr>
      </w:pPr>
    </w:p>
    <w:p w:rsidR="009748B2" w:rsidRPr="009748B2" w:rsidRDefault="009748B2" w:rsidP="00F60D7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60D71" w:rsidRDefault="009748B2" w:rsidP="00F60D71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[1] </w:t>
      </w:r>
      <w:r w:rsidR="00F60D71" w:rsidRPr="00F60D71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U. </w:t>
      </w:r>
      <w:proofErr w:type="spellStart"/>
      <w:r w:rsidR="00F60D71" w:rsidRPr="00F60D71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Challita</w:t>
      </w:r>
      <w:proofErr w:type="spellEnd"/>
      <w:r w:rsidR="00F60D71" w:rsidRPr="00F60D71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L. Dong and W. </w:t>
      </w:r>
      <w:proofErr w:type="spellStart"/>
      <w:r w:rsidR="00F60D71" w:rsidRPr="00F60D71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Saad</w:t>
      </w:r>
      <w:proofErr w:type="spellEnd"/>
      <w:r w:rsidR="00F60D71" w:rsidRPr="00F60D71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, "Proactive Resource Management for LTE in Unlicensed Spectrum: A Deep Learning Perspective," in </w:t>
      </w:r>
      <w:r w:rsidR="00F60D71" w:rsidRPr="00F60D71">
        <w:rPr>
          <w:rStyle w:val="nfase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IEEE Transactions on Wireless Communications</w:t>
      </w:r>
      <w:r w:rsidR="00F60D71" w:rsidRPr="00F60D71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, vol. 17, no. 7, pp. 4674-4689, July 2018.</w:t>
      </w:r>
    </w:p>
    <w:p w:rsidR="00EB0171" w:rsidRDefault="00EB0171" w:rsidP="00F60D71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[2]</w:t>
      </w:r>
      <w:r w:rsidRPr="00EB0171">
        <w:rPr>
          <w:lang w:val="en-US"/>
        </w:rPr>
        <w:t xml:space="preserve"> </w:t>
      </w:r>
      <w:r w:rsidR="00097A77" w:rsidRPr="00097A77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K. </w:t>
      </w:r>
      <w:proofErr w:type="spellStart"/>
      <w:r w:rsidR="00097A77" w:rsidRPr="00097A77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Davaslioglu</w:t>
      </w:r>
      <w:proofErr w:type="spellEnd"/>
      <w:r w:rsidR="00097A77" w:rsidRPr="00097A77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and Y. E. </w:t>
      </w:r>
      <w:proofErr w:type="spellStart"/>
      <w:r w:rsidR="00097A77" w:rsidRPr="00097A77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Sagduyu</w:t>
      </w:r>
      <w:proofErr w:type="spellEnd"/>
      <w:r w:rsidR="00097A77" w:rsidRPr="00097A77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, "Generative Adversarial Learning for Spectrum Sensing," 2018 IEEE International Conference on Communications (ICC), Kansas City, MO, 2018, pp. 1-6.</w:t>
      </w:r>
    </w:p>
    <w:p w:rsidR="00B83895" w:rsidRDefault="00B83895" w:rsidP="00F60D71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[3] </w:t>
      </w:r>
      <w:r w:rsidRPr="00B83895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X. Wang, L. </w:t>
      </w:r>
      <w:proofErr w:type="spellStart"/>
      <w:r w:rsidRPr="00B83895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Gao</w:t>
      </w:r>
      <w:proofErr w:type="spellEnd"/>
      <w:r w:rsidRPr="00B83895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, S. Mao and S. Pandey, "CSI-Based Fingerprinting for Indoor Localization: A Deep Learning Approach," in IEEE Transactions on Vehicular Technology, vol. 66, no. 1, pp. 763-776, Jan. 2017.</w:t>
      </w:r>
    </w:p>
    <w:p w:rsidR="00E170A4" w:rsidRPr="006B1EA2" w:rsidRDefault="00EB0171" w:rsidP="00F60D71">
      <w:pPr>
        <w:rPr>
          <w:sz w:val="24"/>
          <w:lang w:val="en-US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[</w:t>
      </w:r>
      <w:r w:rsidR="00B83895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4</w:t>
      </w:r>
      <w:r w:rsidR="00E170A4" w:rsidRPr="006B1EA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]</w:t>
      </w:r>
      <w:r w:rsidR="006B1EA2" w:rsidRPr="006B1EA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M. Bensalem, S. K. Singh, A. </w:t>
      </w:r>
      <w:proofErr w:type="spellStart"/>
      <w:r w:rsidR="006B1EA2" w:rsidRPr="006B1EA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Jukan</w:t>
      </w:r>
      <w:proofErr w:type="spellEnd"/>
      <w:r w:rsidR="006B1EA2" w:rsidRPr="006B1EA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“On </w:t>
      </w:r>
      <w:r w:rsidR="006B1EA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Detecting and Preventing Jamming Attacks with Machine Learning in Optical Networks”, in IEEE </w:t>
      </w:r>
      <w:proofErr w:type="spellStart"/>
      <w:r w:rsidR="006B1EA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Globecom</w:t>
      </w:r>
      <w:proofErr w:type="spellEnd"/>
      <w:r w:rsidR="006B1EA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2019.</w:t>
      </w:r>
    </w:p>
    <w:sectPr w:rsidR="00E170A4" w:rsidRPr="006B1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A57D7"/>
    <w:multiLevelType w:val="hybridMultilevel"/>
    <w:tmpl w:val="76D2B8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117FD"/>
    <w:multiLevelType w:val="hybridMultilevel"/>
    <w:tmpl w:val="79D20B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C7E00"/>
    <w:multiLevelType w:val="hybridMultilevel"/>
    <w:tmpl w:val="A080D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050A5"/>
    <w:multiLevelType w:val="hybridMultilevel"/>
    <w:tmpl w:val="A23A2D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523CB"/>
    <w:multiLevelType w:val="hybridMultilevel"/>
    <w:tmpl w:val="C204C5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916B0F"/>
    <w:multiLevelType w:val="hybridMultilevel"/>
    <w:tmpl w:val="58CE5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D6779"/>
    <w:multiLevelType w:val="hybridMultilevel"/>
    <w:tmpl w:val="B33A4F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8A"/>
    <w:rsid w:val="00097A77"/>
    <w:rsid w:val="00290E8A"/>
    <w:rsid w:val="00361CD4"/>
    <w:rsid w:val="004D42B8"/>
    <w:rsid w:val="006B1EA2"/>
    <w:rsid w:val="009748B2"/>
    <w:rsid w:val="009B495C"/>
    <w:rsid w:val="009C26C4"/>
    <w:rsid w:val="009F7CD6"/>
    <w:rsid w:val="00B83895"/>
    <w:rsid w:val="00D13EAB"/>
    <w:rsid w:val="00E170A4"/>
    <w:rsid w:val="00E4229A"/>
    <w:rsid w:val="00EB0171"/>
    <w:rsid w:val="00EF40B5"/>
    <w:rsid w:val="00F6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1256D-4A2F-4BFD-A87C-42F29DD5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0E8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60D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530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676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97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A7555-A89D-429D-A22F-3022DE47F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4396</TotalTime>
  <Pages>3</Pages>
  <Words>854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Magalhães Paiva</dc:creator>
  <cp:keywords/>
  <dc:description/>
  <cp:lastModifiedBy>João Magalhães Paiva</cp:lastModifiedBy>
  <cp:revision>2</cp:revision>
  <dcterms:created xsi:type="dcterms:W3CDTF">2020-03-15T17:24:00Z</dcterms:created>
  <dcterms:modified xsi:type="dcterms:W3CDTF">2020-04-12T18:14:00Z</dcterms:modified>
</cp:coreProperties>
</file>