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0B228" w14:textId="7E939B8B" w:rsidR="008A3744" w:rsidRDefault="00956BC9">
      <w:pPr>
        <w:rPr>
          <w:b/>
          <w:bCs/>
          <w:sz w:val="28"/>
          <w:szCs w:val="28"/>
        </w:rPr>
      </w:pPr>
      <w:proofErr w:type="spellStart"/>
      <w:r w:rsidRPr="00956BC9">
        <w:rPr>
          <w:b/>
          <w:bCs/>
          <w:sz w:val="28"/>
          <w:szCs w:val="28"/>
        </w:rPr>
        <w:t>Big</w:t>
      </w:r>
      <w:proofErr w:type="spellEnd"/>
      <w:r w:rsidRPr="00956BC9">
        <w:rPr>
          <w:b/>
          <w:bCs/>
          <w:sz w:val="28"/>
          <w:szCs w:val="28"/>
        </w:rPr>
        <w:t xml:space="preserve"> Data </w:t>
      </w:r>
      <w:proofErr w:type="spellStart"/>
      <w:r w:rsidRPr="00956BC9">
        <w:rPr>
          <w:b/>
          <w:bCs/>
          <w:sz w:val="28"/>
          <w:szCs w:val="28"/>
        </w:rPr>
        <w:t>analytics</w:t>
      </w:r>
      <w:proofErr w:type="spellEnd"/>
    </w:p>
    <w:p w14:paraId="7FC31502" w14:textId="0CCB00F2" w:rsidR="00956BC9" w:rsidRDefault="00C41B05">
      <w:proofErr w:type="spellStart"/>
      <w:r>
        <w:t>Big</w:t>
      </w:r>
      <w:proofErr w:type="spellEnd"/>
      <w:r>
        <w:t xml:space="preserve"> Data significa equipar grandes quantidades de objetos físicos como humanos, animais, plantas, televisões, computadores, etc. com sensores conectando-os á internet. A </w:t>
      </w:r>
      <w:proofErr w:type="spellStart"/>
      <w:r>
        <w:t>Big</w:t>
      </w:r>
      <w:proofErr w:type="spellEnd"/>
      <w:r>
        <w:t xml:space="preserve"> Data precisa de um armazenamento eficiente e inteligente. Obviamente, os dispositivos conectados necessitam de mecanismos para guardar, processar e recuperar. Mas a </w:t>
      </w:r>
      <w:proofErr w:type="spellStart"/>
      <w:r>
        <w:t>Big</w:t>
      </w:r>
      <w:proofErr w:type="spellEnd"/>
      <w:r>
        <w:t xml:space="preserve"> Data, como o nome implica, é tão enorme que excede a capacidade </w:t>
      </w:r>
      <w:r w:rsidR="00EA0871">
        <w:t xml:space="preserve">de ambientes hardware e ferramentas de software comuns para processar a informação num período aceitável. A imergência e o desenvolvimento de computação em nuvem </w:t>
      </w:r>
      <w:proofErr w:type="gramStart"/>
      <w:r w:rsidR="00EA0871">
        <w:t>é</w:t>
      </w:r>
      <w:proofErr w:type="gramEnd"/>
      <w:r w:rsidR="00EA0871">
        <w:t xml:space="preserve"> definida pela NIST como um modelo de acesso</w:t>
      </w:r>
      <w:r w:rsidR="0015247E">
        <w:t xml:space="preserve">, </w:t>
      </w:r>
      <w:r w:rsidR="00EA0871">
        <w:t>para rede em procura por consumidores</w:t>
      </w:r>
      <w:r w:rsidR="0015247E">
        <w:t xml:space="preserve">. Serviços da nuvem permitem indivíduos e empresas usarem componentes de software e hardware remoto de terceiros [1]. Computação em nuvem permite a investigadores e negócios usarem e manterem muito recursos remotamente, confiante a um preço reduzindo. Os </w:t>
      </w:r>
      <w:proofErr w:type="spellStart"/>
      <w:r w:rsidR="0015247E">
        <w:t>IoT</w:t>
      </w:r>
      <w:proofErr w:type="spellEnd"/>
      <w:r w:rsidR="0015247E">
        <w:t xml:space="preserve"> empregam um enorme </w:t>
      </w:r>
      <w:proofErr w:type="gramStart"/>
      <w:r w:rsidR="0015247E">
        <w:t>numero</w:t>
      </w:r>
      <w:proofErr w:type="gramEnd"/>
      <w:r w:rsidR="0015247E">
        <w:t xml:space="preserve"> de dispositivos embutidos, como sensores e atuadores que geram </w:t>
      </w:r>
      <w:proofErr w:type="spellStart"/>
      <w:r w:rsidR="0015247E">
        <w:t>Big</w:t>
      </w:r>
      <w:proofErr w:type="spellEnd"/>
      <w:r w:rsidR="0015247E">
        <w:t xml:space="preserve"> Data que por sua vez requer uma computação complexa para extrair conhecimento [2]. Por isso, o armazenamento e os recursos de computação da nuvem apresentam a melhor escolha para os </w:t>
      </w:r>
      <w:proofErr w:type="spellStart"/>
      <w:r w:rsidR="0015247E">
        <w:t>IoT</w:t>
      </w:r>
      <w:proofErr w:type="spellEnd"/>
      <w:r w:rsidR="0015247E">
        <w:t xml:space="preserve"> para guardar e processar a </w:t>
      </w:r>
      <w:proofErr w:type="spellStart"/>
      <w:r w:rsidR="0015247E">
        <w:t>Big</w:t>
      </w:r>
      <w:proofErr w:type="spellEnd"/>
      <w:r w:rsidR="0015247E">
        <w:t xml:space="preserve"> Data.</w:t>
      </w:r>
    </w:p>
    <w:p w14:paraId="4FE4A804" w14:textId="120E73F4" w:rsidR="00C41B05" w:rsidRDefault="00C41B05"/>
    <w:p w14:paraId="4F830A97" w14:textId="713A3079" w:rsidR="00C41B05" w:rsidRDefault="00C41B05"/>
    <w:p w14:paraId="486E5468" w14:textId="12FF91A8" w:rsidR="0015247E" w:rsidRDefault="0015247E">
      <w:pPr>
        <w:rPr>
          <w:lang w:val="en-US"/>
        </w:rPr>
      </w:pPr>
      <w:r w:rsidRPr="0015247E">
        <w:rPr>
          <w:lang w:val="en-US"/>
        </w:rPr>
        <w:t xml:space="preserve">[1] B. Rao, P. </w:t>
      </w:r>
      <w:proofErr w:type="spellStart"/>
      <w:r w:rsidRPr="0015247E">
        <w:rPr>
          <w:lang w:val="en-US"/>
        </w:rPr>
        <w:t>Saluia</w:t>
      </w:r>
      <w:proofErr w:type="spellEnd"/>
      <w:r w:rsidRPr="0015247E">
        <w:rPr>
          <w:lang w:val="en-US"/>
        </w:rPr>
        <w:t>, N. Sharma, A. Mittal, and S. Sharma, “Cloud computing for Internet of Things and sensing based applications,” in Proc. 6</w:t>
      </w:r>
      <w:r w:rsidRPr="0015247E">
        <w:rPr>
          <w:vertAlign w:val="superscript"/>
          <w:lang w:val="en-US"/>
        </w:rPr>
        <w:t>th</w:t>
      </w:r>
    </w:p>
    <w:p w14:paraId="7183A5EE" w14:textId="5CE56C2E" w:rsidR="0015247E" w:rsidRPr="0015247E" w:rsidRDefault="0015247E">
      <w:pPr>
        <w:rPr>
          <w:lang w:val="en-US"/>
        </w:rPr>
      </w:pPr>
      <w:r w:rsidRPr="0015247E">
        <w:rPr>
          <w:lang w:val="en-US"/>
        </w:rPr>
        <w:t>[</w:t>
      </w:r>
      <w:r>
        <w:rPr>
          <w:lang w:val="en-US"/>
        </w:rPr>
        <w:t>2</w:t>
      </w:r>
      <w:r w:rsidRPr="0015247E">
        <w:rPr>
          <w:lang w:val="en-US"/>
        </w:rPr>
        <w:t xml:space="preserve">] R. Bryant, R. H. Katz, and E. D. </w:t>
      </w:r>
      <w:proofErr w:type="spellStart"/>
      <w:r w:rsidRPr="0015247E">
        <w:rPr>
          <w:lang w:val="en-US"/>
        </w:rPr>
        <w:t>Lazowska</w:t>
      </w:r>
      <w:proofErr w:type="spellEnd"/>
      <w:r w:rsidRPr="0015247E">
        <w:rPr>
          <w:lang w:val="en-US"/>
        </w:rPr>
        <w:t xml:space="preserve">, “Big-data computing: Creating revolutionary breakthroughs in commerce, science, and society,” </w:t>
      </w:r>
      <w:proofErr w:type="spellStart"/>
      <w:r w:rsidRPr="0015247E">
        <w:rPr>
          <w:lang w:val="en-US"/>
        </w:rPr>
        <w:t>Comput</w:t>
      </w:r>
      <w:proofErr w:type="spellEnd"/>
      <w:r w:rsidRPr="0015247E">
        <w:rPr>
          <w:lang w:val="en-US"/>
        </w:rPr>
        <w:t xml:space="preserve">. </w:t>
      </w:r>
      <w:proofErr w:type="spellStart"/>
      <w:r w:rsidRPr="0015247E">
        <w:rPr>
          <w:lang w:val="en-US"/>
        </w:rPr>
        <w:t>Commun</w:t>
      </w:r>
      <w:proofErr w:type="spellEnd"/>
      <w:r w:rsidRPr="0015247E">
        <w:rPr>
          <w:lang w:val="en-US"/>
        </w:rPr>
        <w:t>. Consortium (CCC), Washington, DC, USA, 2008.</w:t>
      </w:r>
    </w:p>
    <w:sectPr w:rsidR="0015247E" w:rsidRPr="00152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C9"/>
    <w:rsid w:val="0015247E"/>
    <w:rsid w:val="008A3744"/>
    <w:rsid w:val="00956BC9"/>
    <w:rsid w:val="00C41B05"/>
    <w:rsid w:val="00E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1DC5"/>
  <w15:chartTrackingRefBased/>
  <w15:docId w15:val="{E811852E-C213-4679-9B05-DCD8D08B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João Silva</cp:lastModifiedBy>
  <cp:revision>1</cp:revision>
  <dcterms:created xsi:type="dcterms:W3CDTF">2020-10-22T20:35:00Z</dcterms:created>
  <dcterms:modified xsi:type="dcterms:W3CDTF">2020-10-22T21:53:00Z</dcterms:modified>
</cp:coreProperties>
</file>