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33DAA" w14:textId="6F9CF21B" w:rsidR="00925E83" w:rsidRPr="003D2FFD" w:rsidRDefault="00925E83" w:rsidP="002E271A">
      <w:pPr>
        <w:ind w:left="-2127"/>
        <w:rPr>
          <w:sz w:val="32"/>
        </w:rPr>
      </w:pPr>
    </w:p>
    <w:p w14:paraId="374E141C" w14:textId="77777777" w:rsidR="00925E83" w:rsidRPr="003D2FFD" w:rsidRDefault="00925E83" w:rsidP="002E271A">
      <w:pPr>
        <w:ind w:left="-2127"/>
        <w:rPr>
          <w:sz w:val="28"/>
        </w:rPr>
      </w:pPr>
    </w:p>
    <w:p w14:paraId="4646B6AA" w14:textId="77777777" w:rsidR="00F0709E" w:rsidRPr="003D2FFD" w:rsidRDefault="00F0709E" w:rsidP="002E271A">
      <w:pPr>
        <w:ind w:left="-2127"/>
        <w:rPr>
          <w:color w:val="FFFFFF" w:themeColor="background1"/>
          <w:sz w:val="72"/>
          <w:lang w:val="pt-PT"/>
        </w:rPr>
      </w:pPr>
    </w:p>
    <w:p w14:paraId="21DA817C" w14:textId="77777777" w:rsidR="00F0709E" w:rsidRPr="003D2FFD" w:rsidRDefault="00F0709E" w:rsidP="002E271A">
      <w:pPr>
        <w:ind w:left="-2127"/>
        <w:rPr>
          <w:color w:val="FFFFFF" w:themeColor="background1"/>
          <w:sz w:val="72"/>
          <w:lang w:val="pt-PT"/>
        </w:rPr>
      </w:pPr>
    </w:p>
    <w:p w14:paraId="352D0BFB" w14:textId="77777777" w:rsidR="00F0709E" w:rsidRPr="003D2FFD" w:rsidRDefault="00F0709E" w:rsidP="002E271A">
      <w:pPr>
        <w:ind w:left="-2127"/>
        <w:rPr>
          <w:color w:val="FFFFFF" w:themeColor="background1"/>
          <w:sz w:val="72"/>
          <w:lang w:val="pt-PT"/>
        </w:rPr>
      </w:pPr>
    </w:p>
    <w:p w14:paraId="56A630D6" w14:textId="77777777" w:rsidR="00F0709E" w:rsidRPr="003D2FFD" w:rsidRDefault="00F0709E" w:rsidP="002E271A">
      <w:pPr>
        <w:ind w:left="-2127"/>
        <w:rPr>
          <w:color w:val="FFFFFF" w:themeColor="background1"/>
          <w:sz w:val="72"/>
          <w:lang w:val="pt-PT"/>
        </w:rPr>
      </w:pPr>
    </w:p>
    <w:p w14:paraId="27F09ED1" w14:textId="77777777" w:rsidR="005A7B85" w:rsidRDefault="005A7B85" w:rsidP="002E271A">
      <w:pPr>
        <w:ind w:left="-2127"/>
        <w:jc w:val="right"/>
        <w:rPr>
          <w:color w:val="FFFFFF" w:themeColor="background1"/>
          <w:sz w:val="72"/>
          <w:lang w:val="pt-PT"/>
        </w:rPr>
      </w:pPr>
    </w:p>
    <w:p w14:paraId="4CCF378F" w14:textId="471B578E" w:rsidR="00A71BCF" w:rsidRDefault="005A7B85" w:rsidP="002E271A">
      <w:pPr>
        <w:ind w:left="-2127"/>
        <w:jc w:val="right"/>
        <w:rPr>
          <w:color w:val="FFFFFF" w:themeColor="background1"/>
          <w:sz w:val="72"/>
          <w:lang w:val="pt-PT"/>
        </w:rPr>
      </w:pPr>
      <w:r>
        <w:rPr>
          <w:color w:val="FFFFFF" w:themeColor="background1"/>
          <w:sz w:val="72"/>
          <w:lang w:val="pt-PT"/>
        </w:rPr>
        <w:t xml:space="preserve">Manual do </w:t>
      </w:r>
      <w:r w:rsidR="00D6335B">
        <w:rPr>
          <w:color w:val="FFFFFF" w:themeColor="background1"/>
          <w:sz w:val="72"/>
          <w:lang w:val="pt-PT"/>
        </w:rPr>
        <w:t>Desenvolvedor</w:t>
      </w:r>
    </w:p>
    <w:p w14:paraId="5B382C45" w14:textId="1507426A" w:rsidR="003D2FFD" w:rsidRPr="003D2FFD" w:rsidRDefault="003D2FFD" w:rsidP="002E271A">
      <w:pPr>
        <w:ind w:left="-2127"/>
        <w:jc w:val="right"/>
        <w:rPr>
          <w:color w:val="FFFFFF" w:themeColor="background1"/>
          <w:sz w:val="40"/>
          <w:szCs w:val="40"/>
          <w:lang w:val="pt-PT"/>
        </w:rPr>
      </w:pPr>
      <w:r w:rsidRPr="003D2FFD">
        <w:rPr>
          <w:color w:val="FFFFFF" w:themeColor="background1"/>
          <w:sz w:val="40"/>
          <w:szCs w:val="40"/>
          <w:lang w:val="pt-PT"/>
        </w:rPr>
        <w:t>BrainLight</w:t>
      </w:r>
    </w:p>
    <w:p w14:paraId="5D0F4885" w14:textId="77777777" w:rsidR="00956F0D" w:rsidRPr="003D2FFD" w:rsidRDefault="00956F0D" w:rsidP="002E271A">
      <w:pPr>
        <w:ind w:left="-2127"/>
        <w:rPr>
          <w:color w:val="FFFFFF" w:themeColor="background1"/>
          <w:sz w:val="32"/>
          <w:szCs w:val="32"/>
          <w:lang w:val="pt-PT"/>
        </w:rPr>
      </w:pPr>
    </w:p>
    <w:p w14:paraId="2ECD139E" w14:textId="77777777" w:rsidR="00F0709E" w:rsidRPr="003D2FFD" w:rsidRDefault="00F0709E" w:rsidP="002E271A">
      <w:pPr>
        <w:ind w:left="-2127"/>
        <w:rPr>
          <w:color w:val="FFFFFF" w:themeColor="background1"/>
          <w:sz w:val="72"/>
          <w:lang w:val="pt-PT"/>
        </w:rPr>
      </w:pPr>
    </w:p>
    <w:p w14:paraId="4453BAA7" w14:textId="77777777" w:rsidR="007526A1" w:rsidRPr="003D2FFD" w:rsidRDefault="007526A1" w:rsidP="002E271A">
      <w:pPr>
        <w:rPr>
          <w:b/>
          <w:lang w:val="pt-PT"/>
        </w:rPr>
      </w:pPr>
    </w:p>
    <w:p w14:paraId="5947790A" w14:textId="77777777" w:rsidR="00A004AF" w:rsidRPr="003D2FFD" w:rsidRDefault="00A004AF" w:rsidP="002E271A">
      <w:pPr>
        <w:rPr>
          <w:b/>
          <w:lang w:val="pt-PT"/>
        </w:rPr>
      </w:pPr>
    </w:p>
    <w:p w14:paraId="40422EE0" w14:textId="77777777" w:rsidR="00071BAD" w:rsidRPr="003D2FFD" w:rsidRDefault="00071BAD" w:rsidP="002E271A">
      <w:pPr>
        <w:ind w:left="-2127" w:firstLine="5671"/>
        <w:rPr>
          <w:b/>
          <w:lang w:val="pt-PT"/>
        </w:rPr>
      </w:pPr>
    </w:p>
    <w:p w14:paraId="33B44D89" w14:textId="2247A904" w:rsidR="00AC278F" w:rsidRPr="003D2FFD" w:rsidRDefault="003D2FFD" w:rsidP="002E271A">
      <w:pPr>
        <w:ind w:left="-2127" w:firstLine="5813"/>
        <w:rPr>
          <w:sz w:val="20"/>
          <w:szCs w:val="20"/>
          <w:lang w:val="pt-PT"/>
        </w:rPr>
      </w:pPr>
      <w:r w:rsidRPr="00847838">
        <w:rPr>
          <w:noProof/>
          <w:sz w:val="20"/>
          <w:lang w:val="pt-PT" w:eastAsia="pt-PT"/>
        </w:rPr>
        <mc:AlternateContent>
          <mc:Choice Requires="wps">
            <w:drawing>
              <wp:anchor distT="152400" distB="152400" distL="152400" distR="152400" simplePos="0" relativeHeight="251664384" behindDoc="0" locked="0" layoutInCell="1" allowOverlap="1" wp14:anchorId="322BB0E2" wp14:editId="512D8AF1">
                <wp:simplePos x="0" y="0"/>
                <wp:positionH relativeFrom="page">
                  <wp:posOffset>372745</wp:posOffset>
                </wp:positionH>
                <wp:positionV relativeFrom="page">
                  <wp:posOffset>7055485</wp:posOffset>
                </wp:positionV>
                <wp:extent cx="1155700" cy="3283585"/>
                <wp:effectExtent l="0" t="0" r="12700" b="18415"/>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wps:spPr>
                        <a:xfrm>
                          <a:off x="0" y="0"/>
                          <a:ext cx="1155700" cy="3283585"/>
                        </a:xfrm>
                        <a:prstGeom prst="rect">
                          <a:avLst/>
                        </a:prstGeom>
                        <a:noFill/>
                        <a:ln w="12700" cap="flat">
                          <a:noFill/>
                          <a:miter lim="400000"/>
                        </a:ln>
                        <a:effectLst/>
                      </wps:spPr>
                      <wps:txbx>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wps:txbx>
                      <wps:bodyPr wrap="square" lIns="0" tIns="0" rIns="0" bIns="0" numCol="1" anchor="t">
                        <a:noAutofit/>
                      </wps:bodyPr>
                    </wps:wsp>
                  </a:graphicData>
                </a:graphic>
                <wp14:sizeRelV relativeFrom="margin">
                  <wp14:pctHeight>0</wp14:pctHeight>
                </wp14:sizeRelV>
              </wp:anchor>
            </w:drawing>
          </mc:Choice>
          <mc:Fallback>
            <w:pict>
              <v:rect w14:anchorId="322BB0E2" id="officeArt object" o:spid="_x0000_s1026" style="position:absolute;left:0;text-align:left;margin-left:29.35pt;margin-top:555.55pt;width:91pt;height:258.55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" filled="f" stroked="f" strokeweight="1pt">
                <v:stroke miterlimit="4"/>
                <v:textbox inset="0,0,0,0">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v:textbox>
                <w10:wrap type="through" anchorx="page" anchory="page"/>
              </v:rect>
            </w:pict>
          </mc:Fallback>
        </mc:AlternateContent>
      </w:r>
      <w:r w:rsidR="00AC278F" w:rsidRPr="003D2FFD">
        <w:rPr>
          <w:lang w:val="pt-PT"/>
        </w:rPr>
        <w:br w:type="page"/>
      </w:r>
    </w:p>
    <w:p w14:paraId="520E9DF3" w14:textId="66F62976" w:rsidR="00FC0A23" w:rsidRPr="003D2FFD" w:rsidRDefault="00CD73C4" w:rsidP="002E271A">
      <w:pPr>
        <w:pStyle w:val="Corpo"/>
        <w:spacing w:line="360" w:lineRule="auto"/>
        <w:rPr>
          <w:rFonts w:cs="Times New Roman"/>
          <w:b/>
          <w:sz w:val="24"/>
          <w:szCs w:val="24"/>
        </w:rPr>
      </w:pPr>
      <w:r w:rsidRPr="003D2FFD">
        <w:rPr>
          <w:rFonts w:cs="Times New Roman"/>
          <w:b/>
          <w:sz w:val="24"/>
          <w:szCs w:val="24"/>
        </w:rPr>
        <w:lastRenderedPageBreak/>
        <w:t>ÍNDICE</w:t>
      </w:r>
    </w:p>
    <w:p w14:paraId="45FB04E8" w14:textId="77777777" w:rsidR="00CD73C4" w:rsidRPr="003D2FFD" w:rsidRDefault="00CD73C4" w:rsidP="002E271A">
      <w:pPr>
        <w:pStyle w:val="Corpo"/>
        <w:rPr>
          <w:rFonts w:cs="Times New Roman"/>
        </w:rPr>
      </w:pPr>
    </w:p>
    <w:p w14:paraId="49F81531" w14:textId="77777777" w:rsidR="00CD73C4" w:rsidRPr="003D2FFD" w:rsidRDefault="00CD73C4" w:rsidP="002E271A">
      <w:pPr>
        <w:pStyle w:val="Corpo"/>
        <w:rPr>
          <w:rFonts w:cs="Times New Roman"/>
        </w:rPr>
      </w:pPr>
    </w:p>
    <w:p w14:paraId="37179F57" w14:textId="3F73261C" w:rsidR="00CD73C4" w:rsidRPr="003D2FFD" w:rsidRDefault="00CD73C4" w:rsidP="002E271A">
      <w:pPr>
        <w:pStyle w:val="TOCHeading"/>
        <w:jc w:val="left"/>
        <w:rPr>
          <w:rFonts w:ascii="Times New Roman" w:hAnsi="Times New Roman" w:cs="Times New Roman"/>
        </w:rPr>
      </w:pPr>
    </w:p>
    <w:sdt>
      <w:sdtPr>
        <w:id w:val="-343859895"/>
        <w:docPartObj>
          <w:docPartGallery w:val="Table of Contents"/>
          <w:docPartUnique/>
        </w:docPartObj>
      </w:sdtPr>
      <w:sdtEndPr>
        <w:rPr>
          <w:b/>
          <w:bCs/>
          <w:noProof/>
          <w:sz w:val="20"/>
          <w:szCs w:val="20"/>
        </w:rPr>
      </w:sdtEndPr>
      <w:sdtContent>
        <w:p w14:paraId="4F2E3E57" w14:textId="77777777" w:rsidR="00033634" w:rsidRDefault="00CD73C4">
          <w:pPr>
            <w:pStyle w:val="TOC1"/>
            <w:tabs>
              <w:tab w:val="right" w:leader="dot" w:pos="8069"/>
            </w:tabs>
            <w:rPr>
              <w:rFonts w:asciiTheme="minorHAnsi" w:eastAsiaTheme="minorEastAsia" w:hAnsiTheme="minorHAnsi" w:cstheme="minorBidi"/>
              <w:noProof/>
              <w:sz w:val="22"/>
              <w:szCs w:val="22"/>
              <w:bdr w:val="none" w:sz="0" w:space="0" w:color="auto"/>
              <w:lang w:val="en-GB" w:eastAsia="en-GB"/>
            </w:rPr>
          </w:pPr>
          <w:r w:rsidRPr="003D2FFD">
            <w:rPr>
              <w:sz w:val="20"/>
              <w:szCs w:val="20"/>
            </w:rPr>
            <w:fldChar w:fldCharType="begin"/>
          </w:r>
          <w:r w:rsidRPr="003D2FFD">
            <w:rPr>
              <w:sz w:val="20"/>
              <w:szCs w:val="20"/>
            </w:rPr>
            <w:instrText xml:space="preserve"> TOC \o "1-3" \h \z \u </w:instrText>
          </w:r>
          <w:r w:rsidRPr="003D2FFD">
            <w:rPr>
              <w:sz w:val="20"/>
              <w:szCs w:val="20"/>
            </w:rPr>
            <w:fldChar w:fldCharType="separate"/>
          </w:r>
          <w:hyperlink w:anchor="_Toc452757193" w:history="1">
            <w:r w:rsidR="00033634" w:rsidRPr="00C93769">
              <w:rPr>
                <w:rStyle w:val="Hyperlink"/>
                <w:noProof/>
              </w:rPr>
              <w:t>1. Introdução</w:t>
            </w:r>
            <w:r w:rsidR="00033634">
              <w:rPr>
                <w:noProof/>
                <w:webHidden/>
              </w:rPr>
              <w:tab/>
            </w:r>
            <w:r w:rsidR="00033634">
              <w:rPr>
                <w:noProof/>
                <w:webHidden/>
              </w:rPr>
              <w:fldChar w:fldCharType="begin"/>
            </w:r>
            <w:r w:rsidR="00033634">
              <w:rPr>
                <w:noProof/>
                <w:webHidden/>
              </w:rPr>
              <w:instrText xml:space="preserve"> PAGEREF _Toc452757193 \h </w:instrText>
            </w:r>
            <w:r w:rsidR="00033634">
              <w:rPr>
                <w:noProof/>
                <w:webHidden/>
              </w:rPr>
            </w:r>
            <w:r w:rsidR="00033634">
              <w:rPr>
                <w:noProof/>
                <w:webHidden/>
              </w:rPr>
              <w:fldChar w:fldCharType="separate"/>
            </w:r>
            <w:r w:rsidR="0077226A">
              <w:rPr>
                <w:noProof/>
                <w:webHidden/>
              </w:rPr>
              <w:t>3</w:t>
            </w:r>
            <w:r w:rsidR="00033634">
              <w:rPr>
                <w:noProof/>
                <w:webHidden/>
              </w:rPr>
              <w:fldChar w:fldCharType="end"/>
            </w:r>
          </w:hyperlink>
        </w:p>
        <w:p w14:paraId="3C1A6AF2" w14:textId="77777777" w:rsidR="00033634" w:rsidRDefault="00FA238F">
          <w:pPr>
            <w:pStyle w:val="TOC2"/>
            <w:tabs>
              <w:tab w:val="right" w:leader="dot" w:pos="8069"/>
            </w:tabs>
            <w:rPr>
              <w:rFonts w:asciiTheme="minorHAnsi" w:eastAsiaTheme="minorEastAsia" w:hAnsiTheme="minorHAnsi" w:cstheme="minorBidi"/>
              <w:noProof/>
              <w:sz w:val="22"/>
              <w:szCs w:val="22"/>
              <w:bdr w:val="none" w:sz="0" w:space="0" w:color="auto"/>
              <w:lang w:val="en-GB" w:eastAsia="en-GB"/>
            </w:rPr>
          </w:pPr>
          <w:hyperlink w:anchor="_Toc452757194" w:history="1">
            <w:r w:rsidR="00033634" w:rsidRPr="00C93769">
              <w:rPr>
                <w:rStyle w:val="Hyperlink"/>
                <w:noProof/>
              </w:rPr>
              <w:t>BrainLight</w:t>
            </w:r>
            <w:r w:rsidR="00033634">
              <w:rPr>
                <w:noProof/>
                <w:webHidden/>
              </w:rPr>
              <w:tab/>
            </w:r>
            <w:r w:rsidR="00033634">
              <w:rPr>
                <w:noProof/>
                <w:webHidden/>
              </w:rPr>
              <w:fldChar w:fldCharType="begin"/>
            </w:r>
            <w:r w:rsidR="00033634">
              <w:rPr>
                <w:noProof/>
                <w:webHidden/>
              </w:rPr>
              <w:instrText xml:space="preserve"> PAGEREF _Toc452757194 \h </w:instrText>
            </w:r>
            <w:r w:rsidR="00033634">
              <w:rPr>
                <w:noProof/>
                <w:webHidden/>
              </w:rPr>
            </w:r>
            <w:r w:rsidR="00033634">
              <w:rPr>
                <w:noProof/>
                <w:webHidden/>
              </w:rPr>
              <w:fldChar w:fldCharType="separate"/>
            </w:r>
            <w:r w:rsidR="0077226A">
              <w:rPr>
                <w:noProof/>
                <w:webHidden/>
              </w:rPr>
              <w:t>3</w:t>
            </w:r>
            <w:r w:rsidR="00033634">
              <w:rPr>
                <w:noProof/>
                <w:webHidden/>
              </w:rPr>
              <w:fldChar w:fldCharType="end"/>
            </w:r>
          </w:hyperlink>
        </w:p>
        <w:p w14:paraId="5C85897F" w14:textId="77777777" w:rsidR="00033634" w:rsidRDefault="00FA238F">
          <w:pPr>
            <w:pStyle w:val="TOC1"/>
            <w:tabs>
              <w:tab w:val="right" w:leader="dot" w:pos="8069"/>
            </w:tabs>
            <w:rPr>
              <w:rFonts w:asciiTheme="minorHAnsi" w:eastAsiaTheme="minorEastAsia" w:hAnsiTheme="minorHAnsi" w:cstheme="minorBidi"/>
              <w:noProof/>
              <w:sz w:val="22"/>
              <w:szCs w:val="22"/>
              <w:bdr w:val="none" w:sz="0" w:space="0" w:color="auto"/>
              <w:lang w:val="en-GB" w:eastAsia="en-GB"/>
            </w:rPr>
          </w:pPr>
          <w:hyperlink w:anchor="_Toc452757195" w:history="1">
            <w:r w:rsidR="00033634" w:rsidRPr="00C93769">
              <w:rPr>
                <w:rStyle w:val="Hyperlink"/>
                <w:noProof/>
              </w:rPr>
              <w:t>2. Pré-requisitos</w:t>
            </w:r>
            <w:r w:rsidR="00033634">
              <w:rPr>
                <w:noProof/>
                <w:webHidden/>
              </w:rPr>
              <w:tab/>
            </w:r>
            <w:r w:rsidR="00033634">
              <w:rPr>
                <w:noProof/>
                <w:webHidden/>
              </w:rPr>
              <w:fldChar w:fldCharType="begin"/>
            </w:r>
            <w:r w:rsidR="00033634">
              <w:rPr>
                <w:noProof/>
                <w:webHidden/>
              </w:rPr>
              <w:instrText xml:space="preserve"> PAGEREF _Toc452757195 \h </w:instrText>
            </w:r>
            <w:r w:rsidR="00033634">
              <w:rPr>
                <w:noProof/>
                <w:webHidden/>
              </w:rPr>
            </w:r>
            <w:r w:rsidR="00033634">
              <w:rPr>
                <w:noProof/>
                <w:webHidden/>
              </w:rPr>
              <w:fldChar w:fldCharType="separate"/>
            </w:r>
            <w:r w:rsidR="0077226A">
              <w:rPr>
                <w:noProof/>
                <w:webHidden/>
              </w:rPr>
              <w:t>3</w:t>
            </w:r>
            <w:r w:rsidR="00033634">
              <w:rPr>
                <w:noProof/>
                <w:webHidden/>
              </w:rPr>
              <w:fldChar w:fldCharType="end"/>
            </w:r>
          </w:hyperlink>
        </w:p>
        <w:p w14:paraId="142BB54E" w14:textId="7403C078" w:rsidR="00CD73C4" w:rsidRPr="003D2FFD" w:rsidRDefault="00CD73C4" w:rsidP="002E271A">
          <w:pPr>
            <w:rPr>
              <w:sz w:val="20"/>
              <w:szCs w:val="20"/>
            </w:rPr>
          </w:pPr>
          <w:r w:rsidRPr="003D2FFD">
            <w:rPr>
              <w:b/>
              <w:bCs/>
              <w:noProof/>
              <w:sz w:val="20"/>
              <w:szCs w:val="20"/>
            </w:rPr>
            <w:fldChar w:fldCharType="end"/>
          </w:r>
        </w:p>
      </w:sdtContent>
    </w:sdt>
    <w:p w14:paraId="4C175587" w14:textId="2F9EF044" w:rsidR="00847838" w:rsidRPr="003D2FFD" w:rsidRDefault="00847838" w:rsidP="002E271A">
      <w:pPr>
        <w:pStyle w:val="Corpo"/>
        <w:rPr>
          <w:rFonts w:cs="Times New Roman"/>
        </w:rPr>
      </w:pPr>
      <w:r w:rsidRPr="003D2FFD">
        <w:rPr>
          <w:rFonts w:cs="Times New Roman"/>
          <w:sz w:val="20"/>
        </w:rPr>
        <w:t xml:space="preserve"> </w:t>
      </w:r>
    </w:p>
    <w:p w14:paraId="3638EA58" w14:textId="77777777" w:rsidR="00847838" w:rsidRPr="003D2FFD" w:rsidRDefault="00847838" w:rsidP="002E271A">
      <w:pPr>
        <w:pStyle w:val="Corpo"/>
        <w:rPr>
          <w:rFonts w:cs="Times New Roman"/>
        </w:rPr>
        <w:sectPr w:rsidR="00847838" w:rsidRPr="003D2FFD" w:rsidSect="001C7816">
          <w:headerReference w:type="default" r:id="rId8"/>
          <w:footerReference w:type="default" r:id="rId9"/>
          <w:headerReference w:type="first" r:id="rId10"/>
          <w:pgSz w:w="11906" w:h="16838"/>
          <w:pgMar w:top="2880" w:right="720" w:bottom="1440" w:left="3107" w:header="709" w:footer="851" w:gutter="0"/>
          <w:pgNumType w:start="0"/>
          <w:cols w:space="720"/>
          <w:titlePg/>
          <w:docGrid w:linePitch="326"/>
        </w:sectPr>
      </w:pPr>
    </w:p>
    <w:p w14:paraId="03A8541D" w14:textId="2B74319C" w:rsidR="00B42941" w:rsidRPr="005C37C9" w:rsidRDefault="003426A1" w:rsidP="002E271A">
      <w:pPr>
        <w:pStyle w:val="Heading1"/>
        <w:jc w:val="left"/>
        <w:rPr>
          <w:rFonts w:ascii="Times New Roman" w:hAnsi="Times New Roman" w:cs="Times New Roman"/>
        </w:rPr>
      </w:pPr>
      <w:bookmarkStart w:id="0" w:name="_Toc452757193"/>
      <w:r w:rsidRPr="005C37C9">
        <w:rPr>
          <w:rFonts w:ascii="Times New Roman" w:hAnsi="Times New Roman" w:cs="Times New Roman"/>
        </w:rPr>
        <w:lastRenderedPageBreak/>
        <w:t xml:space="preserve">1. </w:t>
      </w:r>
      <w:r w:rsidR="00A14DFE">
        <w:rPr>
          <w:rFonts w:ascii="Times New Roman" w:hAnsi="Times New Roman" w:cs="Times New Roman"/>
        </w:rPr>
        <w:t>Introdução</w:t>
      </w:r>
      <w:bookmarkEnd w:id="0"/>
    </w:p>
    <w:p w14:paraId="6BAF8EF6" w14:textId="77777777" w:rsidR="00B42941" w:rsidRDefault="00B42941" w:rsidP="002E271A">
      <w:pPr>
        <w:pStyle w:val="Corpo"/>
        <w:rPr>
          <w:rFonts w:cs="Times New Roman"/>
        </w:rPr>
      </w:pPr>
    </w:p>
    <w:p w14:paraId="6E460720" w14:textId="77777777" w:rsidR="00D35176" w:rsidRPr="005C37C9" w:rsidRDefault="00D35176" w:rsidP="002E271A">
      <w:pPr>
        <w:pStyle w:val="Corpo"/>
        <w:rPr>
          <w:rFonts w:cs="Times New Roman"/>
        </w:rPr>
      </w:pPr>
    </w:p>
    <w:p w14:paraId="79620BC2" w14:textId="77777777" w:rsidR="00B42941" w:rsidRPr="005C37C9" w:rsidRDefault="00B42941" w:rsidP="00243DBE">
      <w:pPr>
        <w:pStyle w:val="Corpo"/>
        <w:ind w:firstLine="720"/>
        <w:rPr>
          <w:rFonts w:cs="Times New Roman"/>
        </w:rPr>
      </w:pPr>
    </w:p>
    <w:p w14:paraId="583FBF41" w14:textId="4E981BD2" w:rsidR="00365784" w:rsidRDefault="00A14DFE" w:rsidP="00243DBE">
      <w:pPr>
        <w:spacing w:after="120" w:line="288" w:lineRule="auto"/>
        <w:rPr>
          <w:color w:val="000000"/>
          <w:sz w:val="20"/>
          <w:szCs w:val="20"/>
          <w:lang w:val="pt-PT" w:eastAsia="pt-PT"/>
        </w:rPr>
      </w:pPr>
      <w:r>
        <w:rPr>
          <w:color w:val="000000"/>
          <w:sz w:val="20"/>
          <w:szCs w:val="20"/>
          <w:lang w:val="pt-PT" w:eastAsia="pt-PT"/>
        </w:rPr>
        <w:t>A</w:t>
      </w:r>
      <w:r w:rsidR="005C37C9">
        <w:rPr>
          <w:color w:val="000000"/>
          <w:sz w:val="20"/>
          <w:szCs w:val="20"/>
          <w:lang w:val="pt-PT" w:eastAsia="pt-PT"/>
        </w:rPr>
        <w:t xml:space="preserve"> </w:t>
      </w:r>
      <w:r w:rsidR="005C37C9"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desenvolvida</w:t>
      </w:r>
      <w:r w:rsidR="00AC754D">
        <w:rPr>
          <w:color w:val="000000"/>
          <w:sz w:val="20"/>
          <w:szCs w:val="20"/>
          <w:lang w:val="pt-PT" w:eastAsia="pt-PT"/>
        </w:rPr>
        <w:t xml:space="preserve"> para computadores Windows. Este manual destina-se a programadores com conhecimentos de Java</w:t>
      </w:r>
      <w:r w:rsidR="002C1228">
        <w:rPr>
          <w:color w:val="000000"/>
          <w:sz w:val="20"/>
          <w:szCs w:val="20"/>
          <w:lang w:val="pt-PT" w:eastAsia="pt-PT"/>
        </w:rPr>
        <w:t xml:space="preserve"> e, idealmente, familiaridade com os SDK dos dispositivos implementados ou de outros que pretendam implementar.</w:t>
      </w:r>
    </w:p>
    <w:p w14:paraId="794660B4" w14:textId="77777777" w:rsidR="00B6162A" w:rsidRDefault="00B6162A" w:rsidP="00243DBE">
      <w:pPr>
        <w:spacing w:after="120" w:line="288" w:lineRule="auto"/>
        <w:rPr>
          <w:color w:val="000000"/>
          <w:sz w:val="20"/>
          <w:szCs w:val="20"/>
          <w:lang w:val="pt-PT" w:eastAsia="pt-PT"/>
        </w:rPr>
      </w:pPr>
    </w:p>
    <w:p w14:paraId="1BF8CB49" w14:textId="0EBB9C1B" w:rsidR="00B6162A" w:rsidRPr="00B6162A" w:rsidRDefault="00B6162A" w:rsidP="00A3655F">
      <w:pPr>
        <w:pStyle w:val="Heading2"/>
        <w:spacing w:after="120"/>
      </w:pPr>
      <w:bookmarkStart w:id="1" w:name="_Toc452757194"/>
      <w:r w:rsidRPr="00B6162A">
        <w:t>BrainLight</w:t>
      </w:r>
      <w:bookmarkEnd w:id="1"/>
    </w:p>
    <w:p w14:paraId="38D112E7" w14:textId="31CFB254" w:rsidR="00411DAA" w:rsidRDefault="00B6162A" w:rsidP="00374634">
      <w:pPr>
        <w:spacing w:after="120" w:line="288" w:lineRule="auto"/>
        <w:rPr>
          <w:color w:val="000000"/>
          <w:sz w:val="20"/>
          <w:szCs w:val="20"/>
          <w:lang w:val="pt-PT" w:eastAsia="pt-PT"/>
        </w:rPr>
      </w:pPr>
      <w:r>
        <w:rPr>
          <w:color w:val="000000"/>
          <w:sz w:val="20"/>
          <w:szCs w:val="20"/>
          <w:lang w:val="pt-PT" w:eastAsia="pt-PT"/>
        </w:rPr>
        <w:t xml:space="preserve">A </w:t>
      </w:r>
      <w:r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w:t>
      </w:r>
      <w:r w:rsidR="002E4DFA">
        <w:rPr>
          <w:color w:val="000000"/>
          <w:sz w:val="20"/>
          <w:szCs w:val="20"/>
          <w:lang w:val="pt-PT" w:eastAsia="pt-PT"/>
        </w:rPr>
        <w:t xml:space="preserve">que </w:t>
      </w:r>
      <w:r w:rsidR="00374634">
        <w:rPr>
          <w:color w:val="000000"/>
          <w:sz w:val="20"/>
          <w:szCs w:val="20"/>
          <w:lang w:val="pt-PT" w:eastAsia="pt-PT"/>
        </w:rPr>
        <w:t xml:space="preserve">lê os dados fornecidos pelos dispositivos EEG compatíveis (numa fase inicial, apenas o são o NeuroSky Mindset e Emotiv Epoc) e os disponibiliza num formato unificado através de uma API que pode ser utilizada por outras aplicações. Para além disso, também inclui uma interface gráfica para a visualização dessas informações, </w:t>
      </w:r>
      <w:r w:rsidR="005038F1">
        <w:rPr>
          <w:color w:val="000000"/>
          <w:sz w:val="20"/>
          <w:szCs w:val="20"/>
          <w:lang w:val="pt-PT" w:eastAsia="pt-PT"/>
        </w:rPr>
        <w:t xml:space="preserve">bem como </w:t>
      </w:r>
      <w:r w:rsidR="00374634">
        <w:rPr>
          <w:color w:val="000000"/>
          <w:sz w:val="20"/>
          <w:szCs w:val="20"/>
          <w:lang w:val="pt-PT" w:eastAsia="pt-PT"/>
        </w:rPr>
        <w:t>funcionalidades adicionais como análises</w:t>
      </w:r>
      <w:r w:rsidR="00F8474A">
        <w:rPr>
          <w:color w:val="000000"/>
          <w:sz w:val="20"/>
          <w:szCs w:val="20"/>
          <w:lang w:val="pt-PT" w:eastAsia="pt-PT"/>
        </w:rPr>
        <w:t xml:space="preserve"> às ondas e gravação e leitura de um histórico.</w:t>
      </w:r>
    </w:p>
    <w:p w14:paraId="081BF3AA" w14:textId="77777777" w:rsidR="00D35176" w:rsidRDefault="00D35176" w:rsidP="00243DBE">
      <w:pPr>
        <w:spacing w:after="120"/>
        <w:rPr>
          <w:color w:val="000000"/>
          <w:sz w:val="20"/>
          <w:szCs w:val="20"/>
          <w:lang w:val="pt-PT" w:eastAsia="pt-PT"/>
        </w:rPr>
      </w:pPr>
    </w:p>
    <w:p w14:paraId="478FA850" w14:textId="77777777" w:rsidR="00411DAA" w:rsidRDefault="00411DAA" w:rsidP="00243DBE">
      <w:pPr>
        <w:spacing w:after="120"/>
        <w:rPr>
          <w:color w:val="000000"/>
          <w:sz w:val="20"/>
          <w:szCs w:val="20"/>
          <w:lang w:val="pt-PT" w:eastAsia="pt-PT"/>
        </w:rPr>
      </w:pPr>
    </w:p>
    <w:p w14:paraId="6D38D323" w14:textId="77777777" w:rsidR="00411DAA" w:rsidRPr="005C37C9" w:rsidRDefault="00411DAA" w:rsidP="00243DBE">
      <w:pPr>
        <w:spacing w:after="120"/>
        <w:rPr>
          <w:sz w:val="20"/>
          <w:szCs w:val="20"/>
          <w:lang w:val="pt-PT"/>
        </w:rPr>
      </w:pPr>
    </w:p>
    <w:p w14:paraId="7BF2EF3A" w14:textId="3F4E9B10" w:rsidR="008D509B" w:rsidRPr="00411DAA" w:rsidRDefault="00450B53" w:rsidP="002E271A">
      <w:pPr>
        <w:pStyle w:val="Heading1"/>
        <w:jc w:val="left"/>
        <w:rPr>
          <w:rFonts w:ascii="Times New Roman" w:hAnsi="Times New Roman" w:cs="Times New Roman"/>
        </w:rPr>
      </w:pPr>
      <w:bookmarkStart w:id="2" w:name="_Toc452757195"/>
      <w:r w:rsidRPr="00411DAA">
        <w:rPr>
          <w:rFonts w:ascii="Times New Roman" w:hAnsi="Times New Roman" w:cs="Times New Roman"/>
        </w:rPr>
        <w:t>2</w:t>
      </w:r>
      <w:r w:rsidR="00724C50" w:rsidRPr="00411DAA">
        <w:rPr>
          <w:rFonts w:ascii="Times New Roman" w:hAnsi="Times New Roman" w:cs="Times New Roman"/>
        </w:rPr>
        <w:t xml:space="preserve">. </w:t>
      </w:r>
      <w:r w:rsidR="00E46C24">
        <w:rPr>
          <w:rFonts w:ascii="Times New Roman" w:hAnsi="Times New Roman" w:cs="Times New Roman"/>
        </w:rPr>
        <w:t>Pré-requisitos</w:t>
      </w:r>
      <w:bookmarkEnd w:id="2"/>
    </w:p>
    <w:p w14:paraId="31D072BE" w14:textId="77777777" w:rsidR="008D509B" w:rsidRDefault="008D509B" w:rsidP="002E271A">
      <w:pPr>
        <w:pStyle w:val="Corpo"/>
        <w:rPr>
          <w:rFonts w:cs="Times New Roman"/>
        </w:rPr>
      </w:pPr>
    </w:p>
    <w:p w14:paraId="0F8C3C9B" w14:textId="77777777" w:rsidR="00D35176" w:rsidRPr="00411DAA" w:rsidRDefault="00D35176" w:rsidP="002E271A">
      <w:pPr>
        <w:pStyle w:val="Corpo"/>
        <w:rPr>
          <w:rFonts w:cs="Times New Roman"/>
        </w:rPr>
      </w:pPr>
    </w:p>
    <w:p w14:paraId="26142B4B" w14:textId="77777777" w:rsidR="008D509B" w:rsidRPr="00411DAA" w:rsidRDefault="008D509B" w:rsidP="002E271A">
      <w:pPr>
        <w:pStyle w:val="Corpo"/>
        <w:rPr>
          <w:rFonts w:cs="Times New Roman"/>
        </w:rPr>
      </w:pPr>
    </w:p>
    <w:p w14:paraId="2E2134F2" w14:textId="6EB098F5" w:rsidR="00FF301C" w:rsidRDefault="00FF301C" w:rsidP="00DE743B">
      <w:pPr>
        <w:pStyle w:val="Corpo"/>
        <w:spacing w:after="120"/>
        <w:rPr>
          <w:rFonts w:cs="Times New Roman"/>
          <w:sz w:val="20"/>
          <w:szCs w:val="20"/>
        </w:rPr>
      </w:pPr>
      <w:r>
        <w:rPr>
          <w:rFonts w:cs="Times New Roman"/>
          <w:sz w:val="20"/>
          <w:szCs w:val="20"/>
        </w:rPr>
        <w:t xml:space="preserve">A </w:t>
      </w:r>
      <w:r>
        <w:rPr>
          <w:rFonts w:cs="Times New Roman"/>
          <w:b/>
          <w:sz w:val="20"/>
          <w:szCs w:val="20"/>
        </w:rPr>
        <w:t>BrainLight</w:t>
      </w:r>
      <w:r>
        <w:rPr>
          <w:rFonts w:cs="Times New Roman"/>
          <w:sz w:val="20"/>
          <w:szCs w:val="20"/>
        </w:rPr>
        <w:t xml:space="preserve"> foi desenvolvida com a versão </w:t>
      </w:r>
      <w:r w:rsidR="0032581B">
        <w:rPr>
          <w:rFonts w:cs="Times New Roman"/>
          <w:sz w:val="20"/>
          <w:szCs w:val="20"/>
        </w:rPr>
        <w:t>8</w:t>
      </w:r>
      <w:r w:rsidRPr="00FF301C">
        <w:rPr>
          <w:rFonts w:cs="Times New Roman"/>
          <w:sz w:val="20"/>
          <w:szCs w:val="20"/>
        </w:rPr>
        <w:t xml:space="preserve"> </w:t>
      </w:r>
      <w:r w:rsidR="005F337D">
        <w:rPr>
          <w:rFonts w:cs="Times New Roman"/>
          <w:sz w:val="20"/>
          <w:szCs w:val="20"/>
        </w:rPr>
        <w:t>para</w:t>
      </w:r>
      <w:r w:rsidR="00663268">
        <w:rPr>
          <w:rFonts w:cs="Times New Roman"/>
          <w:sz w:val="20"/>
          <w:szCs w:val="20"/>
        </w:rPr>
        <w:t xml:space="preserve"> </w:t>
      </w:r>
      <w:r w:rsidR="00697FE6">
        <w:rPr>
          <w:rFonts w:cs="Times New Roman"/>
          <w:sz w:val="20"/>
          <w:szCs w:val="20"/>
        </w:rPr>
        <w:t xml:space="preserve">64 bits </w:t>
      </w:r>
      <w:r>
        <w:rPr>
          <w:rFonts w:cs="Times New Roman"/>
          <w:sz w:val="20"/>
          <w:szCs w:val="20"/>
        </w:rPr>
        <w:t xml:space="preserve">do Java </w:t>
      </w:r>
      <w:r w:rsidR="00FC6E26">
        <w:rPr>
          <w:rFonts w:cs="Times New Roman"/>
          <w:sz w:val="20"/>
          <w:szCs w:val="20"/>
        </w:rPr>
        <w:t>SE Development Kit.</w:t>
      </w:r>
      <w:r w:rsidR="00DD2FE9">
        <w:rPr>
          <w:rFonts w:cs="Times New Roman"/>
          <w:sz w:val="20"/>
          <w:szCs w:val="20"/>
        </w:rPr>
        <w:t xml:space="preserve"> </w:t>
      </w:r>
      <w:r w:rsidR="00427321">
        <w:rPr>
          <w:rFonts w:cs="Times New Roman"/>
          <w:sz w:val="20"/>
          <w:szCs w:val="20"/>
        </w:rPr>
        <w:t>No desenvolvimento do projeto é necessário incluir todos os módulos que a constituem:</w:t>
      </w:r>
      <w:r w:rsidR="00DD2FE9">
        <w:rPr>
          <w:rFonts w:cs="Times New Roman"/>
          <w:sz w:val="20"/>
          <w:szCs w:val="20"/>
        </w:rPr>
        <w:t xml:space="preserve"> BrainLightFW</w:t>
      </w:r>
      <w:r w:rsidR="006419BD">
        <w:rPr>
          <w:rFonts w:cs="Times New Roman"/>
          <w:sz w:val="20"/>
          <w:szCs w:val="20"/>
        </w:rPr>
        <w:t xml:space="preserve"> (módulo de gestão e lógica)</w:t>
      </w:r>
      <w:r w:rsidR="00DD2FE9">
        <w:rPr>
          <w:rFonts w:cs="Times New Roman"/>
          <w:sz w:val="20"/>
          <w:szCs w:val="20"/>
        </w:rPr>
        <w:t>, FW</w:t>
      </w:r>
      <w:r w:rsidR="006419BD">
        <w:rPr>
          <w:rFonts w:cs="Times New Roman"/>
          <w:sz w:val="20"/>
          <w:szCs w:val="20"/>
        </w:rPr>
        <w:t xml:space="preserve"> (interface gráfica)</w:t>
      </w:r>
      <w:r w:rsidR="00DD2FE9">
        <w:rPr>
          <w:rFonts w:cs="Times New Roman"/>
          <w:sz w:val="20"/>
          <w:szCs w:val="20"/>
        </w:rPr>
        <w:t>, Analysis</w:t>
      </w:r>
      <w:r w:rsidR="006419BD">
        <w:rPr>
          <w:rFonts w:cs="Times New Roman"/>
          <w:sz w:val="20"/>
          <w:szCs w:val="20"/>
        </w:rPr>
        <w:t xml:space="preserve"> (cálculos de análises às ondas)</w:t>
      </w:r>
      <w:r w:rsidR="00DD2FE9">
        <w:rPr>
          <w:rFonts w:cs="Times New Roman"/>
          <w:sz w:val="20"/>
          <w:szCs w:val="20"/>
        </w:rPr>
        <w:t>, XLS writer</w:t>
      </w:r>
      <w:r w:rsidR="006419BD">
        <w:rPr>
          <w:rFonts w:cs="Times New Roman"/>
          <w:sz w:val="20"/>
          <w:szCs w:val="20"/>
        </w:rPr>
        <w:t xml:space="preserve"> (funcionalidades de histórico). Os módulos NeuroSky_FW e NeuroSky_Lib são necessários para a leitura do dispositivo NeuroSky e o módulo Emotiv é o módulo equivalente para esse dispositivo.</w:t>
      </w:r>
    </w:p>
    <w:p w14:paraId="197347CB" w14:textId="5E054A61" w:rsidR="00866174" w:rsidRDefault="001376FC" w:rsidP="006A6B2F">
      <w:pPr>
        <w:pStyle w:val="Corpo"/>
        <w:spacing w:after="120"/>
        <w:rPr>
          <w:rFonts w:cs="Times New Roman"/>
          <w:sz w:val="20"/>
          <w:szCs w:val="20"/>
        </w:rPr>
      </w:pPr>
      <w:r>
        <w:rPr>
          <w:rFonts w:cs="Times New Roman"/>
          <w:sz w:val="20"/>
          <w:szCs w:val="20"/>
        </w:rPr>
        <w:t xml:space="preserve">O desenvolvimento foi feito recorrendo aos IDEs IntelliJ IDEA e Eclipse em Windows </w:t>
      </w:r>
      <w:r w:rsidR="008B32F5">
        <w:rPr>
          <w:rFonts w:cs="Times New Roman"/>
          <w:sz w:val="20"/>
          <w:szCs w:val="20"/>
        </w:rPr>
        <w:t>e</w:t>
      </w:r>
      <w:r>
        <w:rPr>
          <w:rFonts w:cs="Times New Roman"/>
          <w:sz w:val="20"/>
          <w:szCs w:val="20"/>
        </w:rPr>
        <w:t xml:space="preserve"> em Linux.</w:t>
      </w:r>
    </w:p>
    <w:p w14:paraId="1978D9D4" w14:textId="77777777" w:rsidR="00133DC7" w:rsidRDefault="00133DC7" w:rsidP="00133DC7">
      <w:pPr>
        <w:spacing w:after="120"/>
        <w:rPr>
          <w:color w:val="000000"/>
          <w:sz w:val="20"/>
          <w:szCs w:val="20"/>
          <w:lang w:val="pt-PT" w:eastAsia="pt-PT"/>
        </w:rPr>
      </w:pPr>
    </w:p>
    <w:p w14:paraId="4C4955E2" w14:textId="77777777" w:rsidR="00133DC7" w:rsidRDefault="00133DC7" w:rsidP="00133DC7">
      <w:pPr>
        <w:spacing w:after="120"/>
        <w:rPr>
          <w:color w:val="000000"/>
          <w:sz w:val="20"/>
          <w:szCs w:val="20"/>
          <w:lang w:val="pt-PT" w:eastAsia="pt-PT"/>
        </w:rPr>
      </w:pPr>
    </w:p>
    <w:p w14:paraId="34709DF6" w14:textId="77777777" w:rsidR="00133DC7" w:rsidRPr="005C37C9" w:rsidRDefault="00133DC7" w:rsidP="00133DC7">
      <w:pPr>
        <w:spacing w:after="120"/>
        <w:rPr>
          <w:sz w:val="20"/>
          <w:szCs w:val="20"/>
          <w:lang w:val="pt-PT"/>
        </w:rPr>
      </w:pPr>
    </w:p>
    <w:p w14:paraId="5F68BE8E" w14:textId="2C30F1EE" w:rsidR="00133DC7" w:rsidRPr="00411DAA" w:rsidRDefault="00133DC7" w:rsidP="00133DC7">
      <w:pPr>
        <w:pStyle w:val="Heading1"/>
        <w:jc w:val="left"/>
        <w:rPr>
          <w:rFonts w:ascii="Times New Roman" w:hAnsi="Times New Roman" w:cs="Times New Roman"/>
        </w:rPr>
      </w:pPr>
      <w:r>
        <w:rPr>
          <w:rFonts w:ascii="Times New Roman" w:hAnsi="Times New Roman" w:cs="Times New Roman"/>
        </w:rPr>
        <w:t>3</w:t>
      </w:r>
      <w:r w:rsidRPr="00411DAA">
        <w:rPr>
          <w:rFonts w:ascii="Times New Roman" w:hAnsi="Times New Roman" w:cs="Times New Roman"/>
        </w:rPr>
        <w:t xml:space="preserve">. </w:t>
      </w:r>
      <w:r w:rsidR="000C4473">
        <w:rPr>
          <w:rFonts w:ascii="Times New Roman" w:hAnsi="Times New Roman" w:cs="Times New Roman"/>
        </w:rPr>
        <w:t>Software relevante</w:t>
      </w:r>
    </w:p>
    <w:p w14:paraId="506345C5" w14:textId="77777777" w:rsidR="00133DC7" w:rsidRDefault="00133DC7" w:rsidP="00133DC7">
      <w:pPr>
        <w:pStyle w:val="Corpo"/>
        <w:rPr>
          <w:rFonts w:cs="Times New Roman"/>
        </w:rPr>
      </w:pPr>
    </w:p>
    <w:p w14:paraId="0B787DE5" w14:textId="77777777" w:rsidR="00133DC7" w:rsidRPr="00411DAA" w:rsidRDefault="00133DC7" w:rsidP="00133DC7">
      <w:pPr>
        <w:pStyle w:val="Corpo"/>
        <w:rPr>
          <w:rFonts w:cs="Times New Roman"/>
        </w:rPr>
      </w:pPr>
    </w:p>
    <w:p w14:paraId="2882802D" w14:textId="77777777" w:rsidR="00133DC7" w:rsidRPr="00411DAA" w:rsidRDefault="00133DC7" w:rsidP="00133DC7">
      <w:pPr>
        <w:pStyle w:val="Corpo"/>
        <w:rPr>
          <w:rFonts w:cs="Times New Roman"/>
        </w:rPr>
      </w:pPr>
    </w:p>
    <w:p w14:paraId="7EB5A49B" w14:textId="5CEAEE98" w:rsidR="00133DC7" w:rsidRDefault="001731B8" w:rsidP="00133DC7">
      <w:pPr>
        <w:pStyle w:val="Corpo"/>
        <w:spacing w:after="120"/>
        <w:rPr>
          <w:rFonts w:cs="Times New Roman"/>
          <w:sz w:val="20"/>
          <w:szCs w:val="20"/>
        </w:rPr>
      </w:pPr>
      <w:r>
        <w:rPr>
          <w:rFonts w:cs="Times New Roman"/>
          <w:sz w:val="20"/>
          <w:szCs w:val="20"/>
        </w:rPr>
        <w:t xml:space="preserve">Para o desenvolvimento da </w:t>
      </w:r>
      <w:r>
        <w:rPr>
          <w:rFonts w:cs="Times New Roman"/>
          <w:b/>
          <w:sz w:val="20"/>
          <w:szCs w:val="20"/>
        </w:rPr>
        <w:t>BrainLight</w:t>
      </w:r>
      <w:r>
        <w:rPr>
          <w:rFonts w:cs="Times New Roman"/>
          <w:sz w:val="20"/>
          <w:szCs w:val="20"/>
        </w:rPr>
        <w:t xml:space="preserve"> foram necessários</w:t>
      </w:r>
      <w:r w:rsidR="005A7FFE">
        <w:rPr>
          <w:rFonts w:cs="Times New Roman"/>
          <w:sz w:val="20"/>
          <w:szCs w:val="20"/>
        </w:rPr>
        <w:t xml:space="preserve"> os SDK dos dispositivos NeuroSky Mindset e Emotiv Epoc. </w:t>
      </w:r>
      <w:r w:rsidR="00F92AB3">
        <w:rPr>
          <w:rFonts w:cs="Times New Roman"/>
          <w:sz w:val="20"/>
          <w:szCs w:val="20"/>
        </w:rPr>
        <w:t>Estes encontram-se no módulo “Devices”, e são necessários para comunicar e ler a informação dos dispositivos.</w:t>
      </w:r>
    </w:p>
    <w:p w14:paraId="458561DF" w14:textId="77777777" w:rsidR="00E44C57" w:rsidRDefault="00E44C57" w:rsidP="00E44C57">
      <w:pPr>
        <w:spacing w:after="120"/>
        <w:rPr>
          <w:color w:val="000000"/>
          <w:sz w:val="20"/>
          <w:szCs w:val="20"/>
          <w:lang w:val="pt-PT" w:eastAsia="pt-PT"/>
        </w:rPr>
      </w:pPr>
    </w:p>
    <w:p w14:paraId="29089389" w14:textId="77777777" w:rsidR="00E44C57" w:rsidRDefault="00E44C57" w:rsidP="00E44C57">
      <w:pPr>
        <w:spacing w:after="120"/>
        <w:rPr>
          <w:color w:val="000000"/>
          <w:sz w:val="20"/>
          <w:szCs w:val="20"/>
          <w:lang w:val="pt-PT" w:eastAsia="pt-PT"/>
        </w:rPr>
      </w:pPr>
    </w:p>
    <w:p w14:paraId="4910BB59" w14:textId="77777777" w:rsidR="00E44C57" w:rsidRPr="005C37C9" w:rsidRDefault="00E44C57" w:rsidP="00E44C57">
      <w:pPr>
        <w:spacing w:after="120"/>
        <w:rPr>
          <w:sz w:val="20"/>
          <w:szCs w:val="20"/>
          <w:lang w:val="pt-PT"/>
        </w:rPr>
      </w:pPr>
    </w:p>
    <w:p w14:paraId="21F0113D" w14:textId="5A74D8E7" w:rsidR="00E44C57" w:rsidRPr="00411DAA" w:rsidRDefault="00E44C57" w:rsidP="00E44C57">
      <w:pPr>
        <w:pStyle w:val="Heading1"/>
        <w:jc w:val="left"/>
        <w:rPr>
          <w:rFonts w:ascii="Times New Roman" w:hAnsi="Times New Roman" w:cs="Times New Roman"/>
        </w:rPr>
      </w:pPr>
      <w:r>
        <w:rPr>
          <w:rFonts w:ascii="Times New Roman" w:hAnsi="Times New Roman" w:cs="Times New Roman"/>
        </w:rPr>
        <w:t>4</w:t>
      </w:r>
      <w:r w:rsidRPr="00411DAA">
        <w:rPr>
          <w:rFonts w:ascii="Times New Roman" w:hAnsi="Times New Roman" w:cs="Times New Roman"/>
        </w:rPr>
        <w:t xml:space="preserve">. </w:t>
      </w:r>
      <w:r>
        <w:rPr>
          <w:rFonts w:ascii="Times New Roman" w:hAnsi="Times New Roman" w:cs="Times New Roman"/>
        </w:rPr>
        <w:t>API</w:t>
      </w:r>
    </w:p>
    <w:p w14:paraId="11D204B7" w14:textId="77777777" w:rsidR="00E44C57" w:rsidRDefault="00E44C57" w:rsidP="00E44C57">
      <w:pPr>
        <w:pStyle w:val="Corpo"/>
        <w:rPr>
          <w:rFonts w:cs="Times New Roman"/>
        </w:rPr>
      </w:pPr>
    </w:p>
    <w:p w14:paraId="410B92C2" w14:textId="77777777" w:rsidR="00E44C57" w:rsidRPr="00411DAA" w:rsidRDefault="00E44C57" w:rsidP="00E44C57">
      <w:pPr>
        <w:pStyle w:val="Corpo"/>
        <w:rPr>
          <w:rFonts w:cs="Times New Roman"/>
        </w:rPr>
      </w:pPr>
    </w:p>
    <w:p w14:paraId="7409F1BE" w14:textId="77777777" w:rsidR="00E44C57" w:rsidRPr="00411DAA" w:rsidRDefault="00E44C57" w:rsidP="00E44C57">
      <w:pPr>
        <w:pStyle w:val="Corpo"/>
        <w:rPr>
          <w:rFonts w:cs="Times New Roman"/>
        </w:rPr>
      </w:pPr>
    </w:p>
    <w:p w14:paraId="3C8BFAFD" w14:textId="761F70BB" w:rsidR="00E44C57" w:rsidRDefault="008966E9" w:rsidP="00E44C57">
      <w:pPr>
        <w:pStyle w:val="Corpo"/>
        <w:spacing w:after="120"/>
        <w:rPr>
          <w:rFonts w:cs="Times New Roman"/>
          <w:sz w:val="20"/>
          <w:szCs w:val="20"/>
        </w:rPr>
      </w:pPr>
      <w:r>
        <w:rPr>
          <w:rFonts w:cs="Times New Roman"/>
          <w:sz w:val="20"/>
          <w:szCs w:val="20"/>
        </w:rPr>
        <w:t xml:space="preserve">A API encontra-se no ficheiro “API.jar”, e deve ser incluída como dependência na aplicação externa que for criada. Aí, poderá </w:t>
      </w:r>
      <w:r w:rsidR="00EA7839">
        <w:rPr>
          <w:rFonts w:cs="Times New Roman"/>
          <w:sz w:val="20"/>
          <w:szCs w:val="20"/>
        </w:rPr>
        <w:t>chamar as funções que foram criadas para a BrainLight</w:t>
      </w:r>
      <w:bookmarkStart w:id="3" w:name="_GoBack"/>
      <w:bookmarkEnd w:id="3"/>
    </w:p>
    <w:p w14:paraId="279CD724" w14:textId="77777777" w:rsidR="00E44C57" w:rsidRDefault="00E44C57" w:rsidP="00E44C57">
      <w:pPr>
        <w:spacing w:after="120"/>
        <w:rPr>
          <w:color w:val="000000"/>
          <w:sz w:val="20"/>
          <w:szCs w:val="20"/>
          <w:lang w:val="pt-PT" w:eastAsia="pt-PT"/>
        </w:rPr>
      </w:pPr>
    </w:p>
    <w:p w14:paraId="46F63BF2" w14:textId="77777777" w:rsidR="00E44C57" w:rsidRDefault="00E44C57" w:rsidP="00E44C57">
      <w:pPr>
        <w:spacing w:after="120"/>
        <w:rPr>
          <w:color w:val="000000"/>
          <w:sz w:val="20"/>
          <w:szCs w:val="20"/>
          <w:lang w:val="pt-PT" w:eastAsia="pt-PT"/>
        </w:rPr>
      </w:pPr>
    </w:p>
    <w:p w14:paraId="6F6691C5" w14:textId="77777777" w:rsidR="00E44C57" w:rsidRPr="005C37C9" w:rsidRDefault="00E44C57" w:rsidP="00E44C57">
      <w:pPr>
        <w:spacing w:after="120"/>
        <w:rPr>
          <w:sz w:val="20"/>
          <w:szCs w:val="20"/>
          <w:lang w:val="pt-PT"/>
        </w:rPr>
      </w:pPr>
    </w:p>
    <w:p w14:paraId="4CF3311F" w14:textId="385C517D" w:rsidR="00E44C57" w:rsidRPr="00411DAA" w:rsidRDefault="00E44C57" w:rsidP="00E44C57">
      <w:pPr>
        <w:pStyle w:val="Heading1"/>
        <w:jc w:val="left"/>
        <w:rPr>
          <w:rFonts w:ascii="Times New Roman" w:hAnsi="Times New Roman" w:cs="Times New Roman"/>
        </w:rPr>
      </w:pPr>
      <w:r>
        <w:rPr>
          <w:rFonts w:ascii="Times New Roman" w:hAnsi="Times New Roman" w:cs="Times New Roman"/>
        </w:rPr>
        <w:t>5</w:t>
      </w:r>
      <w:r w:rsidRPr="00411DAA">
        <w:rPr>
          <w:rFonts w:ascii="Times New Roman" w:hAnsi="Times New Roman" w:cs="Times New Roman"/>
        </w:rPr>
        <w:t xml:space="preserve">. </w:t>
      </w:r>
      <w:r w:rsidR="00162950">
        <w:rPr>
          <w:rFonts w:ascii="Times New Roman" w:hAnsi="Times New Roman" w:cs="Times New Roman"/>
        </w:rPr>
        <w:t>Processo de criação de módulos</w:t>
      </w:r>
    </w:p>
    <w:p w14:paraId="28B04429" w14:textId="77777777" w:rsidR="00E44C57" w:rsidRDefault="00E44C57" w:rsidP="00E44C57">
      <w:pPr>
        <w:pStyle w:val="Corpo"/>
        <w:rPr>
          <w:rFonts w:cs="Times New Roman"/>
        </w:rPr>
      </w:pPr>
    </w:p>
    <w:p w14:paraId="0D33A0D4" w14:textId="77777777" w:rsidR="00E44C57" w:rsidRPr="00411DAA" w:rsidRDefault="00E44C57" w:rsidP="00E44C57">
      <w:pPr>
        <w:pStyle w:val="Corpo"/>
        <w:rPr>
          <w:rFonts w:cs="Times New Roman"/>
        </w:rPr>
      </w:pPr>
    </w:p>
    <w:p w14:paraId="10ADA6E1" w14:textId="77777777" w:rsidR="00E44C57" w:rsidRPr="00411DAA" w:rsidRDefault="00E44C57" w:rsidP="00E44C57">
      <w:pPr>
        <w:pStyle w:val="Corpo"/>
        <w:rPr>
          <w:rFonts w:cs="Times New Roman"/>
        </w:rPr>
      </w:pPr>
    </w:p>
    <w:p w14:paraId="4487689D" w14:textId="75C51719" w:rsidR="008C214D" w:rsidRPr="00B6162A" w:rsidRDefault="008C214D" w:rsidP="008C214D">
      <w:pPr>
        <w:pStyle w:val="Heading2"/>
        <w:spacing w:after="120"/>
      </w:pPr>
      <w:r>
        <w:t xml:space="preserve">5.1 </w:t>
      </w:r>
      <w:r w:rsidR="00B85E9E">
        <w:t>A</w:t>
      </w:r>
      <w:r>
        <w:t>dicionar um dispositivo</w:t>
      </w:r>
    </w:p>
    <w:p w14:paraId="3386757D" w14:textId="1748496E" w:rsidR="009B7E31" w:rsidRDefault="009B7E31" w:rsidP="00133DC7">
      <w:pPr>
        <w:pStyle w:val="Corpo"/>
        <w:spacing w:after="120"/>
        <w:rPr>
          <w:sz w:val="20"/>
          <w:szCs w:val="20"/>
        </w:rPr>
      </w:pPr>
      <w:r>
        <w:rPr>
          <w:sz w:val="20"/>
          <w:szCs w:val="20"/>
        </w:rPr>
        <w:t>Comece por colocar na pasta “Devices” o conjunto dos ficheiros fornecidos pelo SDK do dispositivo. Depois, na pasta “Logic”, crie um novo módulo com o nome do seu dispositivo.</w:t>
      </w:r>
    </w:p>
    <w:p w14:paraId="20D144C7" w14:textId="45E912D7" w:rsidR="009B7E31" w:rsidRDefault="009B7E31" w:rsidP="00133DC7">
      <w:pPr>
        <w:pStyle w:val="Corpo"/>
        <w:spacing w:after="120"/>
        <w:rPr>
          <w:sz w:val="20"/>
          <w:szCs w:val="20"/>
        </w:rPr>
      </w:pPr>
      <w:r>
        <w:rPr>
          <w:sz w:val="20"/>
          <w:szCs w:val="20"/>
        </w:rPr>
        <w:t>Nesse módulo que criou terá de criar funções que vão depois comunicar com o “MainModule</w:t>
      </w:r>
      <w:r w:rsidR="00F46260">
        <w:rPr>
          <w:sz w:val="20"/>
          <w:szCs w:val="20"/>
        </w:rPr>
        <w:t>.java</w:t>
      </w:r>
      <w:r>
        <w:rPr>
          <w:sz w:val="20"/>
          <w:szCs w:val="20"/>
        </w:rPr>
        <w:t>” por nós criado; se quiser pode consultar como exemplo os ficheiros criados para o Emotiv Epoc e Neurosky Mindset.</w:t>
      </w:r>
    </w:p>
    <w:p w14:paraId="4CE2CE5F" w14:textId="2B83AC61" w:rsidR="00E44C57" w:rsidRDefault="009B7E31" w:rsidP="00F46260">
      <w:pPr>
        <w:pStyle w:val="Corpo"/>
        <w:spacing w:after="120"/>
        <w:rPr>
          <w:sz w:val="20"/>
          <w:szCs w:val="20"/>
        </w:rPr>
      </w:pPr>
      <w:r>
        <w:rPr>
          <w:sz w:val="20"/>
          <w:szCs w:val="20"/>
        </w:rPr>
        <w:t xml:space="preserve">O MainModule </w:t>
      </w:r>
      <w:r w:rsidR="00F46260">
        <w:rPr>
          <w:sz w:val="20"/>
          <w:szCs w:val="20"/>
        </w:rPr>
        <w:t xml:space="preserve">neste momento recebe a informação de diferentes formas para cada dispositivo, uma vez que ambos têm especificidades incompatíveis. A função “initMerge” recebe </w:t>
      </w:r>
      <w:r w:rsidR="00264D5D">
        <w:rPr>
          <w:sz w:val="20"/>
          <w:szCs w:val="20"/>
        </w:rPr>
        <w:t xml:space="preserve">um </w:t>
      </w:r>
      <w:r w:rsidR="00264D5D" w:rsidRPr="00264D5D">
        <w:rPr>
          <w:sz w:val="20"/>
          <w:szCs w:val="20"/>
        </w:rPr>
        <w:t>HashMap &lt;String, Object&gt;</w:t>
      </w:r>
      <w:r w:rsidR="00264D5D">
        <w:rPr>
          <w:sz w:val="20"/>
          <w:szCs w:val="20"/>
        </w:rPr>
        <w:t xml:space="preserve"> para o Emotiv e um </w:t>
      </w:r>
      <w:r w:rsidR="00264D5D" w:rsidRPr="00264D5D">
        <w:rPr>
          <w:sz w:val="20"/>
          <w:szCs w:val="20"/>
        </w:rPr>
        <w:t>HashMap&lt;String, HashMap&lt;String, Object&gt;&gt;</w:t>
      </w:r>
      <w:r w:rsidR="00264D5D">
        <w:rPr>
          <w:sz w:val="20"/>
          <w:szCs w:val="20"/>
        </w:rPr>
        <w:t xml:space="preserve"> para o NeuroSky. Dependendo do dispositivo que estiver a tentar incluir, poderá usar uma dessas opções ou criar uma nova. </w:t>
      </w:r>
      <w:r w:rsidR="00F72AEB">
        <w:rPr>
          <w:sz w:val="20"/>
          <w:szCs w:val="20"/>
        </w:rPr>
        <w:t xml:space="preserve">Depois disso, o Emotiv e o NeuroSky utilizam as funções </w:t>
      </w:r>
      <w:r w:rsidR="009F4EFF">
        <w:rPr>
          <w:sz w:val="20"/>
          <w:szCs w:val="20"/>
        </w:rPr>
        <w:t>“initGetRaw” e “initGetWaves” res</w:t>
      </w:r>
      <w:r w:rsidR="0015103F">
        <w:rPr>
          <w:sz w:val="20"/>
          <w:szCs w:val="20"/>
        </w:rPr>
        <w:t>petivamente, de modo a ler cada envio de dados desses dispositivos.</w:t>
      </w:r>
    </w:p>
    <w:p w14:paraId="1D6FC0E9" w14:textId="73F1AB3A" w:rsidR="009B7E31" w:rsidRDefault="009B7E31" w:rsidP="00133DC7">
      <w:pPr>
        <w:pStyle w:val="Corpo"/>
        <w:spacing w:after="120"/>
        <w:rPr>
          <w:rFonts w:cs="Times New Roman"/>
          <w:sz w:val="20"/>
          <w:szCs w:val="20"/>
        </w:rPr>
      </w:pPr>
      <w:r>
        <w:rPr>
          <w:sz w:val="20"/>
          <w:szCs w:val="20"/>
        </w:rPr>
        <w:t>O seu novo dispositivo terá de ser incluído também na interface! Para isso, terá de ir ao módulo “Interface”. Na classe Main, deverá incluir uma nova função de “launch”, igual às já construídas, e incluir também o nome do dispositivo na ComboBox.</w:t>
      </w:r>
      <w:r w:rsidR="00F46260">
        <w:rPr>
          <w:sz w:val="20"/>
          <w:szCs w:val="20"/>
        </w:rPr>
        <w:t xml:space="preserve"> Depois disso, aconselha-se que use o controlador principal, “MenuController.java”, na Interface, onde já está desenvolvida uma interface que pode ser usada por qualquer dispositivo. Se precisar de incluir especificidades que não se encontram nesse controlador e na vista correspondente, aconselha-se a criação de controladores e vistas específicos (veja como exemplos aqueles cujo nome contém “Neurosky” e “Emotiv”).</w:t>
      </w:r>
    </w:p>
    <w:p w14:paraId="0784DD6E" w14:textId="77777777" w:rsidR="00E270FB" w:rsidRPr="00411DAA" w:rsidRDefault="00E270FB" w:rsidP="00E270FB">
      <w:pPr>
        <w:pStyle w:val="Corpo"/>
        <w:rPr>
          <w:rFonts w:cs="Times New Roman"/>
        </w:rPr>
      </w:pPr>
    </w:p>
    <w:p w14:paraId="0F2F7225" w14:textId="77777777" w:rsidR="00E270FB" w:rsidRPr="00411DAA" w:rsidRDefault="00E270FB" w:rsidP="00E270FB">
      <w:pPr>
        <w:pStyle w:val="Corpo"/>
        <w:rPr>
          <w:rFonts w:cs="Times New Roman"/>
        </w:rPr>
      </w:pPr>
    </w:p>
    <w:p w14:paraId="2A3ABD39" w14:textId="1A416F2A" w:rsidR="00E270FB" w:rsidRPr="00B6162A" w:rsidRDefault="00E270FB" w:rsidP="00E270FB">
      <w:pPr>
        <w:pStyle w:val="Heading2"/>
        <w:spacing w:after="120"/>
      </w:pPr>
      <w:r>
        <w:t>5.</w:t>
      </w:r>
      <w:r w:rsidR="00575589">
        <w:t>2</w:t>
      </w:r>
      <w:r>
        <w:t xml:space="preserve"> </w:t>
      </w:r>
      <w:r w:rsidR="00E36DE8">
        <w:t>Criar</w:t>
      </w:r>
      <w:r>
        <w:t xml:space="preserve"> novas análises</w:t>
      </w:r>
    </w:p>
    <w:p w14:paraId="2A7A0DFF" w14:textId="7DBD5CEE" w:rsidR="00E270FB" w:rsidRDefault="00C5705E" w:rsidP="00E270FB">
      <w:pPr>
        <w:pStyle w:val="Corpo"/>
        <w:spacing w:after="120"/>
        <w:rPr>
          <w:sz w:val="20"/>
          <w:szCs w:val="20"/>
        </w:rPr>
      </w:pPr>
      <w:r>
        <w:rPr>
          <w:sz w:val="20"/>
          <w:szCs w:val="20"/>
        </w:rPr>
        <w:t>As análises encontram-se no ficheiro “Calculations.java”, no módulo “Analysis” (</w:t>
      </w:r>
      <w:r w:rsidR="00281D6C" w:rsidRPr="00281D6C">
        <w:rPr>
          <w:sz w:val="20"/>
          <w:szCs w:val="20"/>
        </w:rPr>
        <w:t>BrainLight/Logic/src/Analysis/</w:t>
      </w:r>
      <w:r>
        <w:rPr>
          <w:sz w:val="20"/>
          <w:szCs w:val="20"/>
        </w:rPr>
        <w:t>). Nesse módulo encontram-se dois outros ficheiros, “Tests.java” e “TypesOfCalculations.java”.</w:t>
      </w:r>
    </w:p>
    <w:p w14:paraId="77438C07" w14:textId="599F392E" w:rsidR="00C5705E" w:rsidRDefault="00C5705E" w:rsidP="00E270FB">
      <w:pPr>
        <w:pStyle w:val="Corpo"/>
        <w:spacing w:after="120"/>
        <w:rPr>
          <w:sz w:val="20"/>
          <w:szCs w:val="20"/>
        </w:rPr>
      </w:pPr>
      <w:r>
        <w:rPr>
          <w:sz w:val="20"/>
          <w:szCs w:val="20"/>
        </w:rPr>
        <w:lastRenderedPageBreak/>
        <w:t>Para acrescentar uma análise é necessário começar por acrescentar um novo elemento ao enum “</w:t>
      </w:r>
      <w:r w:rsidRPr="00C5705E">
        <w:rPr>
          <w:sz w:val="20"/>
          <w:szCs w:val="20"/>
        </w:rPr>
        <w:t>TypesOfCalculations</w:t>
      </w:r>
      <w:r>
        <w:rPr>
          <w:sz w:val="20"/>
          <w:szCs w:val="20"/>
        </w:rPr>
        <w:t>”</w:t>
      </w:r>
      <w:r w:rsidR="00E20165">
        <w:rPr>
          <w:sz w:val="20"/>
          <w:szCs w:val="20"/>
        </w:rPr>
        <w:t>,</w:t>
      </w:r>
      <w:r>
        <w:rPr>
          <w:sz w:val="20"/>
          <w:szCs w:val="20"/>
        </w:rPr>
        <w:t xml:space="preserve"> no ficheiro hom</w:t>
      </w:r>
      <w:r w:rsidR="00411BF5">
        <w:rPr>
          <w:sz w:val="20"/>
          <w:szCs w:val="20"/>
        </w:rPr>
        <w:t>ónimo</w:t>
      </w:r>
      <w:r w:rsidR="00E20165">
        <w:rPr>
          <w:sz w:val="20"/>
          <w:szCs w:val="20"/>
        </w:rPr>
        <w:t>,</w:t>
      </w:r>
      <w:r w:rsidR="00411BF5">
        <w:rPr>
          <w:sz w:val="20"/>
          <w:szCs w:val="20"/>
        </w:rPr>
        <w:t xml:space="preserve"> com um nome </w:t>
      </w:r>
      <w:r>
        <w:rPr>
          <w:sz w:val="20"/>
          <w:szCs w:val="20"/>
        </w:rPr>
        <w:t xml:space="preserve">diferente dos usados até </w:t>
      </w:r>
      <w:r w:rsidR="00411BF5">
        <w:rPr>
          <w:sz w:val="20"/>
          <w:szCs w:val="20"/>
        </w:rPr>
        <w:t>esse momento</w:t>
      </w:r>
      <w:r w:rsidR="005A13D6">
        <w:rPr>
          <w:sz w:val="20"/>
          <w:szCs w:val="20"/>
        </w:rPr>
        <w:t xml:space="preserve"> e que descreva a análise que está a ser implementada.</w:t>
      </w:r>
    </w:p>
    <w:p w14:paraId="715F5431" w14:textId="6E13516E" w:rsidR="00C5705E" w:rsidRDefault="00C5705E" w:rsidP="00E270FB">
      <w:pPr>
        <w:pStyle w:val="Corpo"/>
        <w:spacing w:after="120"/>
        <w:rPr>
          <w:sz w:val="20"/>
          <w:szCs w:val="20"/>
        </w:rPr>
      </w:pPr>
      <w:r>
        <w:rPr>
          <w:sz w:val="20"/>
          <w:szCs w:val="20"/>
        </w:rPr>
        <w:t>Depois disso, aconselha-se vivamente a criação de testes unitários no ficheiro “Tests.java”</w:t>
      </w:r>
      <w:r w:rsidR="00281D6C">
        <w:rPr>
          <w:sz w:val="20"/>
          <w:szCs w:val="20"/>
        </w:rPr>
        <w:t xml:space="preserve">. Para isso podem-se seguir os exemplos dados: </w:t>
      </w:r>
      <w:r w:rsidR="004D39FF">
        <w:rPr>
          <w:sz w:val="20"/>
          <w:szCs w:val="20"/>
        </w:rPr>
        <w:t>nos arrays “values” (para v</w:t>
      </w:r>
      <w:r w:rsidR="00365EE2">
        <w:rPr>
          <w:sz w:val="20"/>
          <w:szCs w:val="20"/>
        </w:rPr>
        <w:t xml:space="preserve">alores únicos) e “valuesXY” (para tuplos de valores) encontram-se já alguns exemplos de dados que poderão ser usados. Se for necessário poder-se-ão acrescentar novos elementos a esses arrays ou criar novos. No array TypesOfCalculations será preciso adicionar pelo menos um </w:t>
      </w:r>
      <w:r w:rsidR="005721DD">
        <w:rPr>
          <w:sz w:val="20"/>
          <w:szCs w:val="20"/>
        </w:rPr>
        <w:t>array</w:t>
      </w:r>
      <w:r w:rsidR="00365EE2">
        <w:rPr>
          <w:sz w:val="20"/>
          <w:szCs w:val="20"/>
        </w:rPr>
        <w:t xml:space="preserve"> no final com o novo elemen</w:t>
      </w:r>
      <w:r w:rsidR="005721DD">
        <w:rPr>
          <w:sz w:val="20"/>
          <w:szCs w:val="20"/>
        </w:rPr>
        <w:t xml:space="preserve">to criado no enum anteriormente (mas poderão ser criados arrays com </w:t>
      </w:r>
      <w:r w:rsidR="00D437B2">
        <w:rPr>
          <w:sz w:val="20"/>
          <w:szCs w:val="20"/>
        </w:rPr>
        <w:t>mais do que um tipo de cálculo).</w:t>
      </w:r>
    </w:p>
    <w:p w14:paraId="16E44E5C" w14:textId="26033F0A" w:rsidR="00540EE6" w:rsidRDefault="00367DD8" w:rsidP="00E270FB">
      <w:pPr>
        <w:pStyle w:val="Corpo"/>
        <w:spacing w:after="120"/>
        <w:rPr>
          <w:sz w:val="20"/>
          <w:szCs w:val="20"/>
        </w:rPr>
      </w:pPr>
      <w:r>
        <w:rPr>
          <w:sz w:val="20"/>
          <w:szCs w:val="20"/>
        </w:rPr>
        <w:t xml:space="preserve">Para fazer os testes, é preciso chamar o construtor da classe </w:t>
      </w:r>
      <w:r w:rsidR="00540EE6">
        <w:rPr>
          <w:sz w:val="20"/>
          <w:szCs w:val="20"/>
        </w:rPr>
        <w:t>Calculations. Esse construtor encontra-se “overloaded”: há duas opções de o invocar. O primeiro argumento pode ser um array de float</w:t>
      </w:r>
      <w:r w:rsidR="00EC6B32">
        <w:rPr>
          <w:sz w:val="20"/>
          <w:szCs w:val="20"/>
        </w:rPr>
        <w:t>s</w:t>
      </w:r>
      <w:r w:rsidR="00540EE6">
        <w:rPr>
          <w:sz w:val="20"/>
          <w:szCs w:val="20"/>
        </w:rPr>
        <w:t xml:space="preserve"> (para a situação de haver apenas uma dimensão de variáveis) ou um array de arrays</w:t>
      </w:r>
      <w:r w:rsidR="00EC6B32">
        <w:rPr>
          <w:sz w:val="20"/>
          <w:szCs w:val="20"/>
        </w:rPr>
        <w:t xml:space="preserve"> de floats</w:t>
      </w:r>
      <w:r w:rsidR="00540EE6">
        <w:rPr>
          <w:sz w:val="20"/>
          <w:szCs w:val="20"/>
        </w:rPr>
        <w:t xml:space="preserve"> (no caso de as variáveis serem bidimensionais). O segundo argumento é sempre um array de enums “TypesOfCalculations”.</w:t>
      </w:r>
      <w:r w:rsidR="00282117">
        <w:rPr>
          <w:sz w:val="20"/>
          <w:szCs w:val="20"/>
        </w:rPr>
        <w:t xml:space="preserve"> O programa vai calcular </w:t>
      </w:r>
      <w:r w:rsidR="00EC6B32">
        <w:rPr>
          <w:sz w:val="20"/>
          <w:szCs w:val="20"/>
        </w:rPr>
        <w:t>apenas</w:t>
      </w:r>
      <w:r w:rsidR="00282117">
        <w:rPr>
          <w:sz w:val="20"/>
          <w:szCs w:val="20"/>
        </w:rPr>
        <w:t xml:space="preserve"> as análises especificadas </w:t>
      </w:r>
      <w:r w:rsidR="00EC6B32">
        <w:rPr>
          <w:sz w:val="20"/>
          <w:szCs w:val="20"/>
        </w:rPr>
        <w:t>n</w:t>
      </w:r>
      <w:r w:rsidR="00282117">
        <w:rPr>
          <w:sz w:val="20"/>
          <w:szCs w:val="20"/>
        </w:rPr>
        <w:t xml:space="preserve">esse(s) enum(s). Após invocar o construtor, basta chamar a função “getResult()” para obter uma HashMap de enums (iguais aos enviados) e </w:t>
      </w:r>
      <w:r w:rsidR="00CE2A6D">
        <w:rPr>
          <w:sz w:val="20"/>
          <w:szCs w:val="20"/>
        </w:rPr>
        <w:t>o</w:t>
      </w:r>
      <w:r w:rsidR="00282117">
        <w:rPr>
          <w:sz w:val="20"/>
          <w:szCs w:val="20"/>
        </w:rPr>
        <w:t xml:space="preserve"> valor correspondente </w:t>
      </w:r>
      <w:r w:rsidR="00CE2A6D">
        <w:rPr>
          <w:sz w:val="20"/>
          <w:szCs w:val="20"/>
        </w:rPr>
        <w:t xml:space="preserve">a cada um </w:t>
      </w:r>
      <w:r w:rsidR="00282117">
        <w:rPr>
          <w:sz w:val="20"/>
          <w:szCs w:val="20"/>
        </w:rPr>
        <w:t>(</w:t>
      </w:r>
      <w:r w:rsidR="00CE2A6D">
        <w:rPr>
          <w:sz w:val="20"/>
          <w:szCs w:val="20"/>
        </w:rPr>
        <w:t xml:space="preserve">em </w:t>
      </w:r>
      <w:r w:rsidR="00282117">
        <w:rPr>
          <w:sz w:val="20"/>
          <w:szCs w:val="20"/>
        </w:rPr>
        <w:t>float).</w:t>
      </w:r>
    </w:p>
    <w:p w14:paraId="72996A91" w14:textId="77777777" w:rsidR="002A1AE5" w:rsidRDefault="0070741A" w:rsidP="00E270FB">
      <w:pPr>
        <w:pStyle w:val="Corpo"/>
        <w:spacing w:after="120"/>
        <w:rPr>
          <w:sz w:val="20"/>
          <w:szCs w:val="20"/>
        </w:rPr>
      </w:pPr>
      <w:r>
        <w:rPr>
          <w:sz w:val="20"/>
          <w:szCs w:val="20"/>
        </w:rPr>
        <w:t>Para adicionar a nova análise no ficheiro “Calculations”, basta acrescentar o novo enum no switch presente na função “calc()” dessa classe, bem como uma função nova que calcule essa nova análise</w:t>
      </w:r>
      <w:r w:rsidR="00D36F92">
        <w:rPr>
          <w:sz w:val="20"/>
          <w:szCs w:val="20"/>
        </w:rPr>
        <w:t xml:space="preserve"> e que seja incluída nesse switch</w:t>
      </w:r>
      <w:r>
        <w:rPr>
          <w:sz w:val="20"/>
          <w:szCs w:val="20"/>
        </w:rPr>
        <w:t>. A média é calculada sempre automaticamente devido a ser usada extensivamente em grande parte das análises e o seu valor encontra-se na variável global “mean”.</w:t>
      </w:r>
    </w:p>
    <w:p w14:paraId="0CAE6FB1" w14:textId="5D63A0EC" w:rsidR="00282117" w:rsidRPr="00282117" w:rsidRDefault="002A1AE5" w:rsidP="00E270FB">
      <w:pPr>
        <w:pStyle w:val="Corpo"/>
        <w:spacing w:after="120"/>
        <w:rPr>
          <w:sz w:val="20"/>
          <w:szCs w:val="20"/>
        </w:rPr>
      </w:pPr>
      <w:r>
        <w:rPr>
          <w:sz w:val="20"/>
          <w:szCs w:val="20"/>
        </w:rPr>
        <w:t>De relembrar que as análises terão de ser acrescentadas também à interface. Para isso, é preciso alterar o ficheiro que termine em “*View.fxml” que se pretende e o controlador (“*Controller.java”)</w:t>
      </w:r>
      <w:r w:rsidR="0070741A">
        <w:rPr>
          <w:sz w:val="20"/>
          <w:szCs w:val="20"/>
        </w:rPr>
        <w:t xml:space="preserve"> </w:t>
      </w:r>
      <w:r>
        <w:rPr>
          <w:sz w:val="20"/>
          <w:szCs w:val="20"/>
        </w:rPr>
        <w:t>correspondente.</w:t>
      </w:r>
    </w:p>
    <w:p w14:paraId="31CACF2F" w14:textId="77777777" w:rsidR="00575589" w:rsidRPr="00411DAA" w:rsidRDefault="00575589" w:rsidP="00575589">
      <w:pPr>
        <w:pStyle w:val="Corpo"/>
        <w:rPr>
          <w:rFonts w:cs="Times New Roman"/>
        </w:rPr>
      </w:pPr>
    </w:p>
    <w:p w14:paraId="4C7AFCCA" w14:textId="77777777" w:rsidR="00575589" w:rsidRPr="00411DAA" w:rsidRDefault="00575589" w:rsidP="00575589">
      <w:pPr>
        <w:pStyle w:val="Corpo"/>
        <w:rPr>
          <w:rFonts w:cs="Times New Roman"/>
        </w:rPr>
      </w:pPr>
    </w:p>
    <w:p w14:paraId="2540AC7F" w14:textId="5CDBD6F8" w:rsidR="00575589" w:rsidRPr="00B6162A" w:rsidRDefault="00575589" w:rsidP="00575589">
      <w:pPr>
        <w:pStyle w:val="Heading2"/>
        <w:spacing w:after="120"/>
      </w:pPr>
      <w:r>
        <w:t xml:space="preserve">5.3 </w:t>
      </w:r>
      <w:r w:rsidR="00BD707B">
        <w:t>Implementar novas funcionalidades</w:t>
      </w:r>
    </w:p>
    <w:p w14:paraId="3D26592E" w14:textId="0B3A8B32" w:rsidR="00575589" w:rsidRDefault="00CA07BA" w:rsidP="00575589">
      <w:pPr>
        <w:pStyle w:val="Corpo"/>
        <w:spacing w:after="120"/>
        <w:rPr>
          <w:rFonts w:cs="Times New Roman"/>
          <w:sz w:val="20"/>
          <w:szCs w:val="20"/>
        </w:rPr>
      </w:pPr>
      <w:r>
        <w:rPr>
          <w:sz w:val="20"/>
          <w:szCs w:val="20"/>
        </w:rPr>
        <w:t>Sugerimos que novas funcionalidades que queira implementar na aplicação sejam desenvolvidas dentro do módulo “Logic”, paralelamente ao histórico e análises já desenvolvidos.</w:t>
      </w:r>
      <w:r w:rsidR="0096459A">
        <w:rPr>
          <w:sz w:val="20"/>
          <w:szCs w:val="20"/>
        </w:rPr>
        <w:t xml:space="preserve"> Depois de implementar </w:t>
      </w:r>
      <w:r w:rsidR="00BA4DCF">
        <w:rPr>
          <w:sz w:val="20"/>
          <w:szCs w:val="20"/>
        </w:rPr>
        <w:t>uma</w:t>
      </w:r>
      <w:r w:rsidR="0048557C">
        <w:rPr>
          <w:sz w:val="20"/>
          <w:szCs w:val="20"/>
        </w:rPr>
        <w:t xml:space="preserve"> nova funcionalidade</w:t>
      </w:r>
      <w:r w:rsidR="0096459A">
        <w:rPr>
          <w:sz w:val="20"/>
          <w:szCs w:val="20"/>
        </w:rPr>
        <w:t xml:space="preserve"> deverá criar funções no MainModule que a utilizem, de modo a poder depois chamar essas funções na Interface.</w:t>
      </w:r>
    </w:p>
    <w:p w14:paraId="369A7762" w14:textId="77777777" w:rsidR="00D21083" w:rsidRDefault="00D21083" w:rsidP="00D21083">
      <w:pPr>
        <w:spacing w:after="120"/>
        <w:rPr>
          <w:color w:val="000000"/>
          <w:sz w:val="20"/>
          <w:szCs w:val="20"/>
          <w:lang w:val="pt-PT" w:eastAsia="pt-PT"/>
        </w:rPr>
      </w:pPr>
    </w:p>
    <w:p w14:paraId="5EE2CAF5" w14:textId="77777777" w:rsidR="00D21083" w:rsidRDefault="00D21083" w:rsidP="00D21083">
      <w:pPr>
        <w:spacing w:after="120"/>
        <w:rPr>
          <w:color w:val="000000"/>
          <w:sz w:val="20"/>
          <w:szCs w:val="20"/>
          <w:lang w:val="pt-PT" w:eastAsia="pt-PT"/>
        </w:rPr>
      </w:pPr>
    </w:p>
    <w:p w14:paraId="3D910979" w14:textId="77777777" w:rsidR="00D21083" w:rsidRPr="005C37C9" w:rsidRDefault="00D21083" w:rsidP="00D21083">
      <w:pPr>
        <w:spacing w:after="120"/>
        <w:rPr>
          <w:sz w:val="20"/>
          <w:szCs w:val="20"/>
          <w:lang w:val="pt-PT"/>
        </w:rPr>
      </w:pPr>
    </w:p>
    <w:p w14:paraId="00253317" w14:textId="17FB6520" w:rsidR="00D21083" w:rsidRPr="00411DAA" w:rsidRDefault="00D21083" w:rsidP="00D21083">
      <w:pPr>
        <w:pStyle w:val="Heading1"/>
        <w:jc w:val="left"/>
        <w:rPr>
          <w:rFonts w:ascii="Times New Roman" w:hAnsi="Times New Roman" w:cs="Times New Roman"/>
        </w:rPr>
      </w:pPr>
      <w:r>
        <w:rPr>
          <w:rFonts w:ascii="Times New Roman" w:hAnsi="Times New Roman" w:cs="Times New Roman"/>
        </w:rPr>
        <w:t>6</w:t>
      </w:r>
      <w:r w:rsidRPr="00411DAA">
        <w:rPr>
          <w:rFonts w:ascii="Times New Roman" w:hAnsi="Times New Roman" w:cs="Times New Roman"/>
        </w:rPr>
        <w:t xml:space="preserve">. </w:t>
      </w:r>
      <w:r>
        <w:rPr>
          <w:rFonts w:ascii="Times New Roman" w:hAnsi="Times New Roman" w:cs="Times New Roman"/>
        </w:rPr>
        <w:t>Outros processos de desenvolvimento incompletos</w:t>
      </w:r>
    </w:p>
    <w:p w14:paraId="2E259B73" w14:textId="77777777" w:rsidR="00D21083" w:rsidRDefault="00D21083" w:rsidP="00D21083">
      <w:pPr>
        <w:pStyle w:val="Corpo"/>
        <w:rPr>
          <w:rFonts w:cs="Times New Roman"/>
        </w:rPr>
      </w:pPr>
    </w:p>
    <w:p w14:paraId="73C9570E" w14:textId="77777777" w:rsidR="00D21083" w:rsidRPr="00411DAA" w:rsidRDefault="00D21083" w:rsidP="00D21083">
      <w:pPr>
        <w:pStyle w:val="Corpo"/>
        <w:rPr>
          <w:rFonts w:cs="Times New Roman"/>
        </w:rPr>
      </w:pPr>
    </w:p>
    <w:p w14:paraId="0E1D98DE" w14:textId="77777777" w:rsidR="00D21083" w:rsidRPr="00411DAA" w:rsidRDefault="00D21083" w:rsidP="00D21083">
      <w:pPr>
        <w:pStyle w:val="Corpo"/>
        <w:rPr>
          <w:rFonts w:cs="Times New Roman"/>
        </w:rPr>
      </w:pPr>
    </w:p>
    <w:p w14:paraId="21E273E5" w14:textId="7A2D3581" w:rsidR="00E270FB" w:rsidRDefault="00BB3331" w:rsidP="00D21083">
      <w:pPr>
        <w:pStyle w:val="Corpo"/>
        <w:spacing w:after="120"/>
        <w:rPr>
          <w:rFonts w:cs="Times New Roman"/>
          <w:sz w:val="20"/>
          <w:szCs w:val="20"/>
        </w:rPr>
      </w:pPr>
      <w:r>
        <w:rPr>
          <w:rFonts w:cs="Times New Roman"/>
          <w:sz w:val="20"/>
          <w:szCs w:val="20"/>
        </w:rPr>
        <w:t xml:space="preserve">Para o Emotiv, o </w:t>
      </w:r>
      <w:r>
        <w:rPr>
          <w:rFonts w:cs="Times New Roman"/>
          <w:i/>
          <w:sz w:val="20"/>
          <w:szCs w:val="20"/>
        </w:rPr>
        <w:t>pane</w:t>
      </w:r>
      <w:r>
        <w:rPr>
          <w:rFonts w:cs="Times New Roman"/>
          <w:sz w:val="20"/>
          <w:szCs w:val="20"/>
        </w:rPr>
        <w:t xml:space="preserve"> de ações ficou por </w:t>
      </w:r>
      <w:r w:rsidR="00B33D27">
        <w:rPr>
          <w:rFonts w:cs="Times New Roman"/>
          <w:sz w:val="20"/>
          <w:szCs w:val="20"/>
        </w:rPr>
        <w:t>desenvolver</w:t>
      </w:r>
      <w:r>
        <w:rPr>
          <w:rFonts w:cs="Times New Roman"/>
          <w:sz w:val="20"/>
          <w:szCs w:val="20"/>
        </w:rPr>
        <w:t xml:space="preserve">. Estas informações estão a ser recebidas pelo módulo, mas não estão a ser transmitidas para a interface. Esta já se encontra também completa e pronta para mostrar essas informações. A razão para este ponto não ter sido implementado prende-se com a necessidade de criar um modo de calibração antes da sua leitura, o que pode ser desenvolvido </w:t>
      </w:r>
      <w:r>
        <w:rPr>
          <w:rFonts w:cs="Times New Roman"/>
          <w:sz w:val="20"/>
          <w:szCs w:val="20"/>
        </w:rPr>
        <w:lastRenderedPageBreak/>
        <w:t>utilizando funções fornecidas pelo SDK do Emotiv mas que o grupo não teve possibilidade de investigar e implementar.</w:t>
      </w:r>
    </w:p>
    <w:p w14:paraId="7304F9CB" w14:textId="5DFB33A8" w:rsidR="00BB3331" w:rsidRDefault="00686D2A" w:rsidP="00D21083">
      <w:pPr>
        <w:pStyle w:val="Corpo"/>
        <w:spacing w:after="120"/>
        <w:rPr>
          <w:rFonts w:cs="Times New Roman"/>
          <w:sz w:val="20"/>
          <w:szCs w:val="20"/>
        </w:rPr>
      </w:pPr>
      <w:r>
        <w:rPr>
          <w:rFonts w:cs="Times New Roman"/>
          <w:sz w:val="20"/>
          <w:szCs w:val="20"/>
        </w:rPr>
        <w:t>O gráfico radar também não foi implementado. Pa</w:t>
      </w:r>
      <w:r w:rsidR="00B43522">
        <w:rPr>
          <w:rFonts w:cs="Times New Roman"/>
          <w:sz w:val="20"/>
          <w:szCs w:val="20"/>
        </w:rPr>
        <w:t>ra o desenvolver aconselha-se a consulta da componente do Paciente da BrainStream, uma vez que esta já contém todo o código necessário para desenvolver um modo de comunicação entre a aplicação Java e um servidor Firebase. Após isso basta modificar no ficheiro “MenuController.java”, na Interface, o URL que a WebView em que consiste a parte da interface vai consultar para disponibilizar a sua informação.</w:t>
      </w:r>
    </w:p>
    <w:p w14:paraId="47377623" w14:textId="54E05CE3" w:rsidR="00B33D27" w:rsidRDefault="00B33D27" w:rsidP="00D21083">
      <w:pPr>
        <w:pStyle w:val="Corpo"/>
        <w:spacing w:after="120"/>
        <w:rPr>
          <w:rFonts w:cs="Times New Roman"/>
          <w:sz w:val="20"/>
          <w:szCs w:val="20"/>
        </w:rPr>
      </w:pPr>
      <w:r>
        <w:rPr>
          <w:rFonts w:cs="Times New Roman"/>
          <w:sz w:val="20"/>
          <w:szCs w:val="20"/>
        </w:rPr>
        <w:t>As análises encontram-se praticamente implementadas, mas não tivemos tempo para as concluir. O módulo já está a efetuar todos os cálculos necessário</w:t>
      </w:r>
      <w:r w:rsidR="00BA5E30">
        <w:rPr>
          <w:rFonts w:cs="Times New Roman"/>
          <w:sz w:val="20"/>
          <w:szCs w:val="20"/>
        </w:rPr>
        <w:t>s na função “calculate” no “MainModule.java”, que recebe num array de arrays cada um dos dados necessários (onda a ser analisada, lobo a restringir e período entre análises).</w:t>
      </w:r>
    </w:p>
    <w:p w14:paraId="7D78F959" w14:textId="56D2C954" w:rsidR="00462884" w:rsidRDefault="00462884" w:rsidP="00D21083">
      <w:pPr>
        <w:pStyle w:val="Corpo"/>
        <w:spacing w:after="120"/>
        <w:rPr>
          <w:rFonts w:cs="Times New Roman"/>
          <w:sz w:val="20"/>
          <w:szCs w:val="20"/>
        </w:rPr>
      </w:pPr>
      <w:r>
        <w:rPr>
          <w:rFonts w:cs="Times New Roman"/>
          <w:sz w:val="20"/>
          <w:szCs w:val="20"/>
        </w:rPr>
        <w:t>Poderiam ter sido implementadas outras funcionalidades, como a especificação da pasta em que se deseja guardar o histórico</w:t>
      </w:r>
      <w:r w:rsidR="00C311A7">
        <w:rPr>
          <w:rFonts w:cs="Times New Roman"/>
          <w:sz w:val="20"/>
          <w:szCs w:val="20"/>
        </w:rPr>
        <w:t>. Para isto basta alterar o caminho definido no código e torná-lo numa variável. Isso pode ser modificado no “MenuController.java”, função “</w:t>
      </w:r>
      <w:r w:rsidR="00C311A7" w:rsidRPr="00C311A7">
        <w:rPr>
          <w:rFonts w:cs="Times New Roman"/>
          <w:sz w:val="20"/>
          <w:szCs w:val="20"/>
        </w:rPr>
        <w:t>fileChooser</w:t>
      </w:r>
      <w:r w:rsidR="00C311A7">
        <w:rPr>
          <w:rFonts w:cs="Times New Roman"/>
          <w:sz w:val="20"/>
          <w:szCs w:val="20"/>
        </w:rPr>
        <w:t>”.</w:t>
      </w:r>
    </w:p>
    <w:p w14:paraId="3752439E" w14:textId="77777777" w:rsidR="007A0862" w:rsidRDefault="007A0862" w:rsidP="007A0862">
      <w:pPr>
        <w:spacing w:after="120"/>
        <w:rPr>
          <w:color w:val="000000"/>
          <w:sz w:val="20"/>
          <w:szCs w:val="20"/>
          <w:lang w:val="pt-PT" w:eastAsia="pt-PT"/>
        </w:rPr>
      </w:pPr>
    </w:p>
    <w:p w14:paraId="69F8E1FB" w14:textId="77777777" w:rsidR="007A0862" w:rsidRDefault="007A0862" w:rsidP="007A0862">
      <w:pPr>
        <w:spacing w:after="120"/>
        <w:rPr>
          <w:color w:val="000000"/>
          <w:sz w:val="20"/>
          <w:szCs w:val="20"/>
          <w:lang w:val="pt-PT" w:eastAsia="pt-PT"/>
        </w:rPr>
      </w:pPr>
    </w:p>
    <w:p w14:paraId="0C02555F" w14:textId="77777777" w:rsidR="007A0862" w:rsidRPr="005C37C9" w:rsidRDefault="007A0862" w:rsidP="007A0862">
      <w:pPr>
        <w:spacing w:after="120"/>
        <w:rPr>
          <w:sz w:val="20"/>
          <w:szCs w:val="20"/>
          <w:lang w:val="pt-PT"/>
        </w:rPr>
      </w:pPr>
    </w:p>
    <w:p w14:paraId="5091C24D" w14:textId="38CC0172" w:rsidR="007A0862" w:rsidRPr="00411DAA" w:rsidRDefault="007A0862" w:rsidP="007A0862">
      <w:pPr>
        <w:pStyle w:val="Heading1"/>
        <w:jc w:val="left"/>
        <w:rPr>
          <w:rFonts w:ascii="Times New Roman" w:hAnsi="Times New Roman" w:cs="Times New Roman"/>
        </w:rPr>
      </w:pPr>
      <w:r>
        <w:rPr>
          <w:rFonts w:ascii="Times New Roman" w:hAnsi="Times New Roman" w:cs="Times New Roman"/>
        </w:rPr>
        <w:t>7</w:t>
      </w:r>
      <w:r w:rsidRPr="00411DAA">
        <w:rPr>
          <w:rFonts w:ascii="Times New Roman" w:hAnsi="Times New Roman" w:cs="Times New Roman"/>
        </w:rPr>
        <w:t xml:space="preserve">. </w:t>
      </w:r>
      <w:r>
        <w:rPr>
          <w:rFonts w:ascii="Times New Roman" w:hAnsi="Times New Roman" w:cs="Times New Roman"/>
        </w:rPr>
        <w:t>Problemas conhecidos</w:t>
      </w:r>
    </w:p>
    <w:p w14:paraId="02D7E4EF" w14:textId="77777777" w:rsidR="007A0862" w:rsidRDefault="007A0862" w:rsidP="007A0862">
      <w:pPr>
        <w:pStyle w:val="Corpo"/>
        <w:rPr>
          <w:rFonts w:cs="Times New Roman"/>
        </w:rPr>
      </w:pPr>
    </w:p>
    <w:p w14:paraId="2F7659F3" w14:textId="77777777" w:rsidR="007A0862" w:rsidRPr="00411DAA" w:rsidRDefault="007A0862" w:rsidP="007A0862">
      <w:pPr>
        <w:pStyle w:val="Corpo"/>
        <w:rPr>
          <w:rFonts w:cs="Times New Roman"/>
        </w:rPr>
      </w:pPr>
    </w:p>
    <w:p w14:paraId="6A6590CD" w14:textId="77777777" w:rsidR="007A0862" w:rsidRPr="00411DAA" w:rsidRDefault="007A0862" w:rsidP="007A0862">
      <w:pPr>
        <w:pStyle w:val="Corpo"/>
        <w:rPr>
          <w:rFonts w:cs="Times New Roman"/>
        </w:rPr>
      </w:pPr>
    </w:p>
    <w:p w14:paraId="4EB2AAE0" w14:textId="2223D95A" w:rsidR="007A0862" w:rsidRPr="00462884" w:rsidRDefault="00462884" w:rsidP="007A0862">
      <w:pPr>
        <w:pStyle w:val="Corpo"/>
        <w:spacing w:after="120"/>
        <w:rPr>
          <w:rFonts w:cs="Times New Roman"/>
          <w:sz w:val="20"/>
          <w:szCs w:val="20"/>
        </w:rPr>
      </w:pPr>
      <w:r>
        <w:rPr>
          <w:rFonts w:cs="Times New Roman"/>
          <w:sz w:val="20"/>
          <w:szCs w:val="20"/>
        </w:rPr>
        <w:t xml:space="preserve">Na fase final de desenvolvimento não é conhecido nenhum </w:t>
      </w:r>
      <w:r>
        <w:rPr>
          <w:rFonts w:cs="Times New Roman"/>
          <w:i/>
          <w:sz w:val="20"/>
          <w:szCs w:val="20"/>
        </w:rPr>
        <w:t>bug</w:t>
      </w:r>
      <w:r>
        <w:rPr>
          <w:rFonts w:cs="Times New Roman"/>
          <w:sz w:val="20"/>
          <w:szCs w:val="20"/>
        </w:rPr>
        <w:t xml:space="preserve"> na BrainLight. Existem pequenas </w:t>
      </w:r>
      <w:r w:rsidRPr="00462884">
        <w:rPr>
          <w:rFonts w:cs="Times New Roman"/>
          <w:sz w:val="20"/>
          <w:szCs w:val="20"/>
        </w:rPr>
        <w:t>peculiaridades</w:t>
      </w:r>
      <w:r>
        <w:rPr>
          <w:rFonts w:cs="Times New Roman"/>
          <w:sz w:val="20"/>
          <w:szCs w:val="20"/>
        </w:rPr>
        <w:t xml:space="preserve">, referidas na resolução de problemas do manual de utilizador, mas nenhuma que se qualifique como </w:t>
      </w:r>
      <w:r>
        <w:rPr>
          <w:rFonts w:cs="Times New Roman"/>
          <w:i/>
          <w:sz w:val="20"/>
          <w:szCs w:val="20"/>
        </w:rPr>
        <w:t>bug</w:t>
      </w:r>
      <w:r>
        <w:rPr>
          <w:rFonts w:cs="Times New Roman"/>
          <w:sz w:val="20"/>
          <w:szCs w:val="20"/>
        </w:rPr>
        <w:t>.</w:t>
      </w:r>
    </w:p>
    <w:sectPr w:rsidR="007A0862" w:rsidRPr="00462884" w:rsidSect="003D2FFD">
      <w:headerReference w:type="default" r:id="rId11"/>
      <w:footerReference w:type="default" r:id="rId12"/>
      <w:pgSz w:w="11906" w:h="16838"/>
      <w:pgMar w:top="2880" w:right="720" w:bottom="1440" w:left="3107" w:header="709" w:footer="616"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3CDDE" w14:textId="77777777" w:rsidR="00FA238F" w:rsidRDefault="00FA238F">
      <w:r>
        <w:separator/>
      </w:r>
    </w:p>
  </w:endnote>
  <w:endnote w:type="continuationSeparator" w:id="0">
    <w:p w14:paraId="41EFEEEC" w14:textId="77777777" w:rsidR="00FA238F" w:rsidRDefault="00FA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0000000000000"/>
    <w:charset w:val="00"/>
    <w:family w:val="swiss"/>
    <w:pitch w:val="variable"/>
    <w:sig w:usb0="A0002AAF" w:usb1="4000004A" w:usb2="00000000"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C0CC" w14:textId="36D78572" w:rsidR="00AF7C0D" w:rsidRPr="00B42941" w:rsidRDefault="00AF7C0D">
    <w:pPr>
      <w:pStyle w:val="Footer"/>
      <w:jc w:val="right"/>
      <w:rPr>
        <w:rFonts w:asciiTheme="minorHAnsi" w:hAnsiTheme="minorHAnsi" w:cstheme="minorHAnsi"/>
        <w:sz w:val="18"/>
      </w:rPr>
    </w:pPr>
  </w:p>
  <w:p w14:paraId="22BF1D8C" w14:textId="23ED9B53" w:rsidR="00AF7C0D" w:rsidRDefault="00AF7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F5F5F" w:themeColor="background2" w:themeShade="80"/>
        <w:sz w:val="20"/>
        <w:szCs w:val="20"/>
      </w:rPr>
      <w:id w:val="568621521"/>
      <w:docPartObj>
        <w:docPartGallery w:val="Page Numbers (Bottom of Page)"/>
        <w:docPartUnique/>
      </w:docPartObj>
    </w:sdtPr>
    <w:sdtEndPr/>
    <w:sdtContent>
      <w:sdt>
        <w:sdtPr>
          <w:rPr>
            <w:color w:val="5F5F5F" w:themeColor="background2" w:themeShade="80"/>
            <w:sz w:val="20"/>
            <w:szCs w:val="20"/>
          </w:rPr>
          <w:id w:val="-1367516146"/>
          <w:docPartObj>
            <w:docPartGallery w:val="Page Numbers (Top of Page)"/>
            <w:docPartUnique/>
          </w:docPartObj>
        </w:sdtPr>
        <w:sdtEndPr/>
        <w:sdtContent>
          <w:p w14:paraId="42FAB677" w14:textId="35C6DE10" w:rsidR="00AF7C0D" w:rsidRPr="003D2FFD" w:rsidRDefault="00AF7C0D">
            <w:pPr>
              <w:pStyle w:val="Footer"/>
              <w:jc w:val="right"/>
              <w:rPr>
                <w:color w:val="5F5F5F" w:themeColor="background2" w:themeShade="80"/>
                <w:sz w:val="20"/>
                <w:szCs w:val="20"/>
              </w:rPr>
            </w:pPr>
            <w:r w:rsidRPr="003D2FFD">
              <w:rPr>
                <w:color w:val="5F5F5F" w:themeColor="background2" w:themeShade="80"/>
                <w:sz w:val="20"/>
                <w:szCs w:val="20"/>
              </w:rPr>
              <w:t xml:space="preserve"> </w:t>
            </w:r>
            <w:r w:rsidRPr="003D2FFD">
              <w:rPr>
                <w:bCs/>
                <w:color w:val="5F5F5F" w:themeColor="background2" w:themeShade="80"/>
                <w:sz w:val="20"/>
                <w:szCs w:val="20"/>
              </w:rPr>
              <w:fldChar w:fldCharType="begin"/>
            </w:r>
            <w:r w:rsidRPr="003D2FFD">
              <w:rPr>
                <w:bCs/>
                <w:color w:val="5F5F5F" w:themeColor="background2" w:themeShade="80"/>
                <w:sz w:val="20"/>
                <w:szCs w:val="20"/>
              </w:rPr>
              <w:instrText xml:space="preserve"> PAGE </w:instrText>
            </w:r>
            <w:r w:rsidRPr="003D2FFD">
              <w:rPr>
                <w:bCs/>
                <w:color w:val="5F5F5F" w:themeColor="background2" w:themeShade="80"/>
                <w:sz w:val="20"/>
                <w:szCs w:val="20"/>
              </w:rPr>
              <w:fldChar w:fldCharType="separate"/>
            </w:r>
            <w:r w:rsidR="0077226A">
              <w:rPr>
                <w:bCs/>
                <w:noProof/>
                <w:color w:val="5F5F5F" w:themeColor="background2" w:themeShade="80"/>
                <w:sz w:val="20"/>
                <w:szCs w:val="20"/>
              </w:rPr>
              <w:t>6</w:t>
            </w:r>
            <w:r w:rsidRPr="003D2FFD">
              <w:rPr>
                <w:bCs/>
                <w:color w:val="5F5F5F" w:themeColor="background2" w:themeShade="80"/>
                <w:sz w:val="20"/>
                <w:szCs w:val="20"/>
              </w:rPr>
              <w:fldChar w:fldCharType="end"/>
            </w:r>
          </w:p>
        </w:sdtContent>
      </w:sdt>
    </w:sdtContent>
  </w:sdt>
  <w:p w14:paraId="1D41EDE8" w14:textId="4AF6B031" w:rsidR="00AF7C0D" w:rsidRDefault="00AF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D89B0" w14:textId="77777777" w:rsidR="00FA238F" w:rsidRDefault="00FA238F">
      <w:r>
        <w:separator/>
      </w:r>
    </w:p>
  </w:footnote>
  <w:footnote w:type="continuationSeparator" w:id="0">
    <w:p w14:paraId="6084C4C8" w14:textId="77777777" w:rsidR="00FA238F" w:rsidRDefault="00FA2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80F15" w14:textId="6F6883A7" w:rsidR="00AF7C0D" w:rsidRDefault="003D2FFD">
    <w:pPr>
      <w:pStyle w:val="Header"/>
    </w:pPr>
    <w:r>
      <w:rPr>
        <w:noProof/>
        <w:lang w:val="pt-PT" w:eastAsia="pt-PT"/>
      </w:rPr>
      <w:drawing>
        <wp:anchor distT="0" distB="0" distL="114300" distR="114300" simplePos="0" relativeHeight="251666432" behindDoc="0" locked="0" layoutInCell="1" allowOverlap="1" wp14:anchorId="44DFCE5C" wp14:editId="1F413727">
          <wp:simplePos x="0" y="0"/>
          <wp:positionH relativeFrom="column">
            <wp:posOffset>-1598295</wp:posOffset>
          </wp:positionH>
          <wp:positionV relativeFrom="paragraph">
            <wp:posOffset>-71755</wp:posOffset>
          </wp:positionV>
          <wp:extent cx="1143000" cy="1498600"/>
          <wp:effectExtent l="0" t="0" r="0" b="0"/>
          <wp:wrapNone/>
          <wp:docPr id="8" name="Picture 8"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B993" w14:textId="24488B14" w:rsidR="00AF7C0D" w:rsidRDefault="003D2FFD">
    <w:pPr>
      <w:pStyle w:val="Header"/>
    </w:pPr>
    <w:r>
      <w:rPr>
        <w:noProof/>
        <w:lang w:val="pt-PT" w:eastAsia="pt-PT"/>
      </w:rPr>
      <mc:AlternateContent>
        <mc:Choice Requires="wps">
          <w:drawing>
            <wp:anchor distT="0" distB="0" distL="114300" distR="114300" simplePos="0" relativeHeight="251670528" behindDoc="0" locked="0" layoutInCell="1" allowOverlap="1" wp14:anchorId="0E0C52DD" wp14:editId="09D39E89">
              <wp:simplePos x="0" y="0"/>
              <wp:positionH relativeFrom="margin">
                <wp:posOffset>-114300</wp:posOffset>
              </wp:positionH>
              <wp:positionV relativeFrom="paragraph">
                <wp:posOffset>-481330</wp:posOffset>
              </wp:positionV>
              <wp:extent cx="5715000" cy="10744200"/>
              <wp:effectExtent l="0" t="0" r="0" b="0"/>
              <wp:wrapNone/>
              <wp:docPr id="11" name="Rectangle 11"/>
              <wp:cNvGraphicFramePr/>
              <a:graphic xmlns:a="http://schemas.openxmlformats.org/drawingml/2006/main">
                <a:graphicData uri="http://schemas.microsoft.com/office/word/2010/wordprocessingShape">
                  <wps:wsp>
                    <wps:cNvSpPr/>
                    <wps:spPr>
                      <a:xfrm>
                        <a:off x="0" y="0"/>
                        <a:ext cx="5715000" cy="10744200"/>
                      </a:xfrm>
                      <a:prstGeom prst="rect">
                        <a:avLst/>
                      </a:prstGeom>
                      <a:solidFill>
                        <a:srgbClr val="FB1724"/>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AA74" id="Rectangle 11" o:spid="_x0000_s1026" style="position:absolute;margin-left:-9pt;margin-top:-37.9pt;width:450pt;height:8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" fillcolor="#fb1724" stroked="f" strokeweight="1pt">
              <v:stroke miterlimit="4"/>
              <v:textbox inset="4pt,4pt,4pt,4pt"/>
              <w10:wrap anchorx="margin"/>
            </v:rect>
          </w:pict>
        </mc:Fallback>
      </mc:AlternateContent>
    </w:r>
    <w:r>
      <w:rPr>
        <w:noProof/>
        <w:lang w:val="pt-PT" w:eastAsia="pt-PT"/>
      </w:rPr>
      <w:drawing>
        <wp:anchor distT="0" distB="0" distL="114300" distR="114300" simplePos="0" relativeHeight="251668480" behindDoc="0" locked="0" layoutInCell="1" allowOverlap="1" wp14:anchorId="6E78FF82" wp14:editId="108B76BE">
          <wp:simplePos x="0" y="0"/>
          <wp:positionH relativeFrom="column">
            <wp:posOffset>-1598295</wp:posOffset>
          </wp:positionH>
          <wp:positionV relativeFrom="paragraph">
            <wp:posOffset>-71755</wp:posOffset>
          </wp:positionV>
          <wp:extent cx="1143000" cy="1498600"/>
          <wp:effectExtent l="0" t="0" r="0" b="0"/>
          <wp:wrapNone/>
          <wp:docPr id="9" name="Picture 9" descr="Macintosh HD:Users:imac:Desktop:LGP_DOCS:A:dottec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esktop:LGP_DOCS:A:dottech_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D7E3" w14:textId="28EE55DD" w:rsidR="00AF7C0D" w:rsidRDefault="003D2FFD">
    <w:r>
      <w:rPr>
        <w:noProof/>
        <w:lang w:val="pt-PT" w:eastAsia="pt-PT"/>
      </w:rPr>
      <w:drawing>
        <wp:anchor distT="0" distB="0" distL="114300" distR="114300" simplePos="0" relativeHeight="251667456" behindDoc="0" locked="0" layoutInCell="1" allowOverlap="1" wp14:anchorId="10A3F180" wp14:editId="5F4B5D5A">
          <wp:simplePos x="0" y="0"/>
          <wp:positionH relativeFrom="column">
            <wp:posOffset>-1598295</wp:posOffset>
          </wp:positionH>
          <wp:positionV relativeFrom="paragraph">
            <wp:posOffset>-71755</wp:posOffset>
          </wp:positionV>
          <wp:extent cx="1143000" cy="1498600"/>
          <wp:effectExtent l="0" t="0" r="0" b="0"/>
          <wp:wrapNone/>
          <wp:docPr id="1" name="Picture 1"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33690"/>
    <w:multiLevelType w:val="hybridMultilevel"/>
    <w:tmpl w:val="9F540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F21F98"/>
    <w:multiLevelType w:val="hybridMultilevel"/>
    <w:tmpl w:val="9D7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F8"/>
    <w:rsid w:val="00004111"/>
    <w:rsid w:val="00004918"/>
    <w:rsid w:val="00004979"/>
    <w:rsid w:val="00005D9B"/>
    <w:rsid w:val="00011118"/>
    <w:rsid w:val="00021177"/>
    <w:rsid w:val="00027BE2"/>
    <w:rsid w:val="000306BD"/>
    <w:rsid w:val="00030FD4"/>
    <w:rsid w:val="00033634"/>
    <w:rsid w:val="00041EDB"/>
    <w:rsid w:val="00044B81"/>
    <w:rsid w:val="000530CD"/>
    <w:rsid w:val="00062604"/>
    <w:rsid w:val="00064F40"/>
    <w:rsid w:val="00070774"/>
    <w:rsid w:val="00071BAD"/>
    <w:rsid w:val="0007271C"/>
    <w:rsid w:val="00094679"/>
    <w:rsid w:val="000A114A"/>
    <w:rsid w:val="000A6618"/>
    <w:rsid w:val="000C4473"/>
    <w:rsid w:val="000C5252"/>
    <w:rsid w:val="000D087A"/>
    <w:rsid w:val="000D1832"/>
    <w:rsid w:val="000D44EC"/>
    <w:rsid w:val="000D52A4"/>
    <w:rsid w:val="000E490E"/>
    <w:rsid w:val="000F0393"/>
    <w:rsid w:val="000F0767"/>
    <w:rsid w:val="001011E8"/>
    <w:rsid w:val="001069E1"/>
    <w:rsid w:val="00107A43"/>
    <w:rsid w:val="00111364"/>
    <w:rsid w:val="00120E47"/>
    <w:rsid w:val="0013132C"/>
    <w:rsid w:val="00133DC7"/>
    <w:rsid w:val="001349FF"/>
    <w:rsid w:val="00134CD8"/>
    <w:rsid w:val="00136EB5"/>
    <w:rsid w:val="001376FC"/>
    <w:rsid w:val="0015103F"/>
    <w:rsid w:val="00162950"/>
    <w:rsid w:val="00172855"/>
    <w:rsid w:val="001731B8"/>
    <w:rsid w:val="00174368"/>
    <w:rsid w:val="001803AB"/>
    <w:rsid w:val="00184768"/>
    <w:rsid w:val="00190193"/>
    <w:rsid w:val="00192841"/>
    <w:rsid w:val="00194FD9"/>
    <w:rsid w:val="001959F7"/>
    <w:rsid w:val="0019637B"/>
    <w:rsid w:val="001A47B4"/>
    <w:rsid w:val="001A694E"/>
    <w:rsid w:val="001A7074"/>
    <w:rsid w:val="001B7161"/>
    <w:rsid w:val="001C7816"/>
    <w:rsid w:val="001D7E79"/>
    <w:rsid w:val="001E21A6"/>
    <w:rsid w:val="001E2B1C"/>
    <w:rsid w:val="001E56A5"/>
    <w:rsid w:val="001F3A6C"/>
    <w:rsid w:val="001F41D6"/>
    <w:rsid w:val="001F45B5"/>
    <w:rsid w:val="001F7992"/>
    <w:rsid w:val="00206E8F"/>
    <w:rsid w:val="00211050"/>
    <w:rsid w:val="002121E5"/>
    <w:rsid w:val="00216B35"/>
    <w:rsid w:val="002234F3"/>
    <w:rsid w:val="00232D9E"/>
    <w:rsid w:val="00233A2F"/>
    <w:rsid w:val="00235639"/>
    <w:rsid w:val="002361BD"/>
    <w:rsid w:val="00243DBE"/>
    <w:rsid w:val="002462B4"/>
    <w:rsid w:val="00252078"/>
    <w:rsid w:val="0025366A"/>
    <w:rsid w:val="00261927"/>
    <w:rsid w:val="00264D5D"/>
    <w:rsid w:val="00266167"/>
    <w:rsid w:val="00271942"/>
    <w:rsid w:val="00272C3B"/>
    <w:rsid w:val="00275116"/>
    <w:rsid w:val="00280AE2"/>
    <w:rsid w:val="00281D6C"/>
    <w:rsid w:val="00282117"/>
    <w:rsid w:val="00283F17"/>
    <w:rsid w:val="00284161"/>
    <w:rsid w:val="002936ED"/>
    <w:rsid w:val="00294CCF"/>
    <w:rsid w:val="002965CD"/>
    <w:rsid w:val="002A1AE5"/>
    <w:rsid w:val="002B113C"/>
    <w:rsid w:val="002C020C"/>
    <w:rsid w:val="002C1228"/>
    <w:rsid w:val="002C57E2"/>
    <w:rsid w:val="002D4B4D"/>
    <w:rsid w:val="002D5018"/>
    <w:rsid w:val="002D603E"/>
    <w:rsid w:val="002E271A"/>
    <w:rsid w:val="002E3929"/>
    <w:rsid w:val="002E4DFA"/>
    <w:rsid w:val="002E5B4C"/>
    <w:rsid w:val="002F3B29"/>
    <w:rsid w:val="003007E8"/>
    <w:rsid w:val="003030CC"/>
    <w:rsid w:val="00315A6B"/>
    <w:rsid w:val="00322E57"/>
    <w:rsid w:val="0032581B"/>
    <w:rsid w:val="00331042"/>
    <w:rsid w:val="00332A83"/>
    <w:rsid w:val="00336384"/>
    <w:rsid w:val="003426A1"/>
    <w:rsid w:val="00356333"/>
    <w:rsid w:val="00365784"/>
    <w:rsid w:val="00365EE2"/>
    <w:rsid w:val="00367DD8"/>
    <w:rsid w:val="0037139C"/>
    <w:rsid w:val="00374634"/>
    <w:rsid w:val="0037518F"/>
    <w:rsid w:val="00376DF4"/>
    <w:rsid w:val="003845C9"/>
    <w:rsid w:val="003A15A5"/>
    <w:rsid w:val="003B1068"/>
    <w:rsid w:val="003C6795"/>
    <w:rsid w:val="003D2FFD"/>
    <w:rsid w:val="003D7560"/>
    <w:rsid w:val="003E010B"/>
    <w:rsid w:val="003E2903"/>
    <w:rsid w:val="003E7F0E"/>
    <w:rsid w:val="0040291C"/>
    <w:rsid w:val="004049D7"/>
    <w:rsid w:val="0040507B"/>
    <w:rsid w:val="00410FCA"/>
    <w:rsid w:val="00411BF5"/>
    <w:rsid w:val="00411DAA"/>
    <w:rsid w:val="0041701C"/>
    <w:rsid w:val="004249DB"/>
    <w:rsid w:val="00426CCB"/>
    <w:rsid w:val="00426ED7"/>
    <w:rsid w:val="00427321"/>
    <w:rsid w:val="00435AFC"/>
    <w:rsid w:val="00450B53"/>
    <w:rsid w:val="00456CDB"/>
    <w:rsid w:val="0045760A"/>
    <w:rsid w:val="00462884"/>
    <w:rsid w:val="00472B12"/>
    <w:rsid w:val="00475FBE"/>
    <w:rsid w:val="00476093"/>
    <w:rsid w:val="00483814"/>
    <w:rsid w:val="0048557C"/>
    <w:rsid w:val="00494F9A"/>
    <w:rsid w:val="004A5CC2"/>
    <w:rsid w:val="004A637F"/>
    <w:rsid w:val="004B1A3A"/>
    <w:rsid w:val="004C6773"/>
    <w:rsid w:val="004D341A"/>
    <w:rsid w:val="004D39FF"/>
    <w:rsid w:val="004D5447"/>
    <w:rsid w:val="004E27BD"/>
    <w:rsid w:val="004E5FB2"/>
    <w:rsid w:val="004E6E07"/>
    <w:rsid w:val="004F432E"/>
    <w:rsid w:val="004F4711"/>
    <w:rsid w:val="004F6B8C"/>
    <w:rsid w:val="005006D9"/>
    <w:rsid w:val="005038F1"/>
    <w:rsid w:val="0051010E"/>
    <w:rsid w:val="005154C8"/>
    <w:rsid w:val="00522109"/>
    <w:rsid w:val="005225E6"/>
    <w:rsid w:val="005226FF"/>
    <w:rsid w:val="0052649E"/>
    <w:rsid w:val="00536935"/>
    <w:rsid w:val="00540EE6"/>
    <w:rsid w:val="00541625"/>
    <w:rsid w:val="00542D91"/>
    <w:rsid w:val="00545902"/>
    <w:rsid w:val="00554A63"/>
    <w:rsid w:val="00556AE9"/>
    <w:rsid w:val="00560D09"/>
    <w:rsid w:val="005721DD"/>
    <w:rsid w:val="00575589"/>
    <w:rsid w:val="00576BEB"/>
    <w:rsid w:val="0058114D"/>
    <w:rsid w:val="005903B4"/>
    <w:rsid w:val="00591D3C"/>
    <w:rsid w:val="005978AB"/>
    <w:rsid w:val="00597E73"/>
    <w:rsid w:val="005A13D6"/>
    <w:rsid w:val="005A1587"/>
    <w:rsid w:val="005A7B85"/>
    <w:rsid w:val="005A7FFE"/>
    <w:rsid w:val="005C37C9"/>
    <w:rsid w:val="005C382A"/>
    <w:rsid w:val="005D13E7"/>
    <w:rsid w:val="005D1F00"/>
    <w:rsid w:val="005D5EFA"/>
    <w:rsid w:val="005D6AC1"/>
    <w:rsid w:val="005E24D4"/>
    <w:rsid w:val="005F337D"/>
    <w:rsid w:val="005F6426"/>
    <w:rsid w:val="006010A9"/>
    <w:rsid w:val="006020E5"/>
    <w:rsid w:val="00631249"/>
    <w:rsid w:val="006339A7"/>
    <w:rsid w:val="00635EAB"/>
    <w:rsid w:val="00640DF8"/>
    <w:rsid w:val="006419BD"/>
    <w:rsid w:val="00642293"/>
    <w:rsid w:val="00653C47"/>
    <w:rsid w:val="006543F1"/>
    <w:rsid w:val="00657244"/>
    <w:rsid w:val="00663268"/>
    <w:rsid w:val="006632AE"/>
    <w:rsid w:val="006665D1"/>
    <w:rsid w:val="00684BE2"/>
    <w:rsid w:val="00686D2A"/>
    <w:rsid w:val="00692AB1"/>
    <w:rsid w:val="00692EB9"/>
    <w:rsid w:val="00697FE6"/>
    <w:rsid w:val="006A0FDB"/>
    <w:rsid w:val="006A516D"/>
    <w:rsid w:val="006A6B2F"/>
    <w:rsid w:val="006B3361"/>
    <w:rsid w:val="006B3BDA"/>
    <w:rsid w:val="006C5253"/>
    <w:rsid w:val="006D2F56"/>
    <w:rsid w:val="006D4C4A"/>
    <w:rsid w:val="006E5A88"/>
    <w:rsid w:val="006E6A98"/>
    <w:rsid w:val="006F1B9E"/>
    <w:rsid w:val="0070741A"/>
    <w:rsid w:val="00707D88"/>
    <w:rsid w:val="007146DE"/>
    <w:rsid w:val="0072231C"/>
    <w:rsid w:val="00724C50"/>
    <w:rsid w:val="00730A9D"/>
    <w:rsid w:val="00735277"/>
    <w:rsid w:val="00747BC3"/>
    <w:rsid w:val="007526A1"/>
    <w:rsid w:val="007526C3"/>
    <w:rsid w:val="007600A9"/>
    <w:rsid w:val="00762594"/>
    <w:rsid w:val="0076478F"/>
    <w:rsid w:val="00764D18"/>
    <w:rsid w:val="00770FC0"/>
    <w:rsid w:val="0077226A"/>
    <w:rsid w:val="0077356D"/>
    <w:rsid w:val="00774B3E"/>
    <w:rsid w:val="00780671"/>
    <w:rsid w:val="007920EA"/>
    <w:rsid w:val="007A0862"/>
    <w:rsid w:val="007A22BA"/>
    <w:rsid w:val="007A3C3E"/>
    <w:rsid w:val="007A76DF"/>
    <w:rsid w:val="007B1D96"/>
    <w:rsid w:val="007B383E"/>
    <w:rsid w:val="007B3C23"/>
    <w:rsid w:val="007B633F"/>
    <w:rsid w:val="007C2597"/>
    <w:rsid w:val="007C264A"/>
    <w:rsid w:val="007C5EB0"/>
    <w:rsid w:val="007C7124"/>
    <w:rsid w:val="007D446B"/>
    <w:rsid w:val="007E0E00"/>
    <w:rsid w:val="007E13A3"/>
    <w:rsid w:val="007E41F3"/>
    <w:rsid w:val="007E50E1"/>
    <w:rsid w:val="007F2124"/>
    <w:rsid w:val="007F23E7"/>
    <w:rsid w:val="007F674B"/>
    <w:rsid w:val="00812BEF"/>
    <w:rsid w:val="00841669"/>
    <w:rsid w:val="00847838"/>
    <w:rsid w:val="00852E5D"/>
    <w:rsid w:val="008617D9"/>
    <w:rsid w:val="00866174"/>
    <w:rsid w:val="00871016"/>
    <w:rsid w:val="00874729"/>
    <w:rsid w:val="00881088"/>
    <w:rsid w:val="00887749"/>
    <w:rsid w:val="00892376"/>
    <w:rsid w:val="008966E9"/>
    <w:rsid w:val="008A1DFA"/>
    <w:rsid w:val="008A371B"/>
    <w:rsid w:val="008B32F5"/>
    <w:rsid w:val="008B344F"/>
    <w:rsid w:val="008C214D"/>
    <w:rsid w:val="008D4075"/>
    <w:rsid w:val="008D509B"/>
    <w:rsid w:val="008E6B37"/>
    <w:rsid w:val="009120C8"/>
    <w:rsid w:val="009130C6"/>
    <w:rsid w:val="00923397"/>
    <w:rsid w:val="0092443A"/>
    <w:rsid w:val="00925E83"/>
    <w:rsid w:val="00947A01"/>
    <w:rsid w:val="00947B08"/>
    <w:rsid w:val="0095566C"/>
    <w:rsid w:val="00956F0D"/>
    <w:rsid w:val="00962006"/>
    <w:rsid w:val="0096459A"/>
    <w:rsid w:val="00976889"/>
    <w:rsid w:val="0097690C"/>
    <w:rsid w:val="00984BF9"/>
    <w:rsid w:val="00997261"/>
    <w:rsid w:val="0099763B"/>
    <w:rsid w:val="009A5759"/>
    <w:rsid w:val="009A6B87"/>
    <w:rsid w:val="009A6F9C"/>
    <w:rsid w:val="009A7161"/>
    <w:rsid w:val="009B12FB"/>
    <w:rsid w:val="009B3E3F"/>
    <w:rsid w:val="009B42DE"/>
    <w:rsid w:val="009B7E31"/>
    <w:rsid w:val="009C1E67"/>
    <w:rsid w:val="009C2D81"/>
    <w:rsid w:val="009D57F1"/>
    <w:rsid w:val="009E162E"/>
    <w:rsid w:val="009E332A"/>
    <w:rsid w:val="009F4EFF"/>
    <w:rsid w:val="00A004AF"/>
    <w:rsid w:val="00A01292"/>
    <w:rsid w:val="00A14DFE"/>
    <w:rsid w:val="00A16A76"/>
    <w:rsid w:val="00A32B8D"/>
    <w:rsid w:val="00A3655F"/>
    <w:rsid w:val="00A41242"/>
    <w:rsid w:val="00A428A9"/>
    <w:rsid w:val="00A51020"/>
    <w:rsid w:val="00A53F43"/>
    <w:rsid w:val="00A551DD"/>
    <w:rsid w:val="00A574A5"/>
    <w:rsid w:val="00A710FC"/>
    <w:rsid w:val="00A71BCF"/>
    <w:rsid w:val="00A83224"/>
    <w:rsid w:val="00A85622"/>
    <w:rsid w:val="00A87281"/>
    <w:rsid w:val="00A92460"/>
    <w:rsid w:val="00A940AF"/>
    <w:rsid w:val="00AA2290"/>
    <w:rsid w:val="00AA31BA"/>
    <w:rsid w:val="00AA6665"/>
    <w:rsid w:val="00AC278F"/>
    <w:rsid w:val="00AC754D"/>
    <w:rsid w:val="00AD1D07"/>
    <w:rsid w:val="00AD536D"/>
    <w:rsid w:val="00AE0AEA"/>
    <w:rsid w:val="00AF041F"/>
    <w:rsid w:val="00AF7C0D"/>
    <w:rsid w:val="00B0366B"/>
    <w:rsid w:val="00B048B2"/>
    <w:rsid w:val="00B13D4C"/>
    <w:rsid w:val="00B1751A"/>
    <w:rsid w:val="00B33D27"/>
    <w:rsid w:val="00B33E44"/>
    <w:rsid w:val="00B416AE"/>
    <w:rsid w:val="00B42941"/>
    <w:rsid w:val="00B43522"/>
    <w:rsid w:val="00B45FF4"/>
    <w:rsid w:val="00B47F0A"/>
    <w:rsid w:val="00B51655"/>
    <w:rsid w:val="00B6162A"/>
    <w:rsid w:val="00B76247"/>
    <w:rsid w:val="00B770EF"/>
    <w:rsid w:val="00B83E52"/>
    <w:rsid w:val="00B85E9E"/>
    <w:rsid w:val="00B8660A"/>
    <w:rsid w:val="00B90557"/>
    <w:rsid w:val="00B92DCC"/>
    <w:rsid w:val="00BA4DCF"/>
    <w:rsid w:val="00BA4E62"/>
    <w:rsid w:val="00BA5E30"/>
    <w:rsid w:val="00BB0B0A"/>
    <w:rsid w:val="00BB0D5D"/>
    <w:rsid w:val="00BB3331"/>
    <w:rsid w:val="00BC2AF2"/>
    <w:rsid w:val="00BC524D"/>
    <w:rsid w:val="00BD3BFC"/>
    <w:rsid w:val="00BD5A7E"/>
    <w:rsid w:val="00BD707B"/>
    <w:rsid w:val="00BE00D2"/>
    <w:rsid w:val="00BE7DF7"/>
    <w:rsid w:val="00BF3547"/>
    <w:rsid w:val="00BF3F52"/>
    <w:rsid w:val="00C14198"/>
    <w:rsid w:val="00C20D46"/>
    <w:rsid w:val="00C22AD7"/>
    <w:rsid w:val="00C25745"/>
    <w:rsid w:val="00C311A7"/>
    <w:rsid w:val="00C34220"/>
    <w:rsid w:val="00C414F9"/>
    <w:rsid w:val="00C55AB7"/>
    <w:rsid w:val="00C5705E"/>
    <w:rsid w:val="00C57B8D"/>
    <w:rsid w:val="00C66B0B"/>
    <w:rsid w:val="00C66DE3"/>
    <w:rsid w:val="00C7190F"/>
    <w:rsid w:val="00C73348"/>
    <w:rsid w:val="00C7480F"/>
    <w:rsid w:val="00C75723"/>
    <w:rsid w:val="00C75F0C"/>
    <w:rsid w:val="00C8394A"/>
    <w:rsid w:val="00C91886"/>
    <w:rsid w:val="00C930E9"/>
    <w:rsid w:val="00C96B9B"/>
    <w:rsid w:val="00CA07BA"/>
    <w:rsid w:val="00CA1B87"/>
    <w:rsid w:val="00CA25B6"/>
    <w:rsid w:val="00CA34DD"/>
    <w:rsid w:val="00CB0C50"/>
    <w:rsid w:val="00CB7AC2"/>
    <w:rsid w:val="00CC0D5B"/>
    <w:rsid w:val="00CC18A0"/>
    <w:rsid w:val="00CC6B34"/>
    <w:rsid w:val="00CD73C4"/>
    <w:rsid w:val="00CE2A6D"/>
    <w:rsid w:val="00CE3758"/>
    <w:rsid w:val="00D10280"/>
    <w:rsid w:val="00D21083"/>
    <w:rsid w:val="00D22E2A"/>
    <w:rsid w:val="00D34720"/>
    <w:rsid w:val="00D35176"/>
    <w:rsid w:val="00D36F92"/>
    <w:rsid w:val="00D373D8"/>
    <w:rsid w:val="00D437B2"/>
    <w:rsid w:val="00D4584F"/>
    <w:rsid w:val="00D62401"/>
    <w:rsid w:val="00D6335B"/>
    <w:rsid w:val="00D64872"/>
    <w:rsid w:val="00D65D68"/>
    <w:rsid w:val="00D71C54"/>
    <w:rsid w:val="00D8586B"/>
    <w:rsid w:val="00D96016"/>
    <w:rsid w:val="00DA1B58"/>
    <w:rsid w:val="00DB7B64"/>
    <w:rsid w:val="00DD0B1F"/>
    <w:rsid w:val="00DD16FE"/>
    <w:rsid w:val="00DD2FE9"/>
    <w:rsid w:val="00DE137D"/>
    <w:rsid w:val="00DE64A8"/>
    <w:rsid w:val="00DE743B"/>
    <w:rsid w:val="00E00494"/>
    <w:rsid w:val="00E02BE7"/>
    <w:rsid w:val="00E0606B"/>
    <w:rsid w:val="00E1113D"/>
    <w:rsid w:val="00E15539"/>
    <w:rsid w:val="00E20165"/>
    <w:rsid w:val="00E21F5E"/>
    <w:rsid w:val="00E270FB"/>
    <w:rsid w:val="00E36DE8"/>
    <w:rsid w:val="00E4292E"/>
    <w:rsid w:val="00E44C57"/>
    <w:rsid w:val="00E46C24"/>
    <w:rsid w:val="00E47A85"/>
    <w:rsid w:val="00E54EC1"/>
    <w:rsid w:val="00E62B43"/>
    <w:rsid w:val="00E62C59"/>
    <w:rsid w:val="00E737F4"/>
    <w:rsid w:val="00E77BA0"/>
    <w:rsid w:val="00E77EAC"/>
    <w:rsid w:val="00E87A59"/>
    <w:rsid w:val="00EA7839"/>
    <w:rsid w:val="00EC46E3"/>
    <w:rsid w:val="00EC5D3C"/>
    <w:rsid w:val="00EC61F8"/>
    <w:rsid w:val="00EC6B32"/>
    <w:rsid w:val="00ED517A"/>
    <w:rsid w:val="00ED66CC"/>
    <w:rsid w:val="00ED7992"/>
    <w:rsid w:val="00EE0936"/>
    <w:rsid w:val="00EE5861"/>
    <w:rsid w:val="00EE77AF"/>
    <w:rsid w:val="00F03631"/>
    <w:rsid w:val="00F0709E"/>
    <w:rsid w:val="00F10A8E"/>
    <w:rsid w:val="00F137E7"/>
    <w:rsid w:val="00F16AC5"/>
    <w:rsid w:val="00F25EE8"/>
    <w:rsid w:val="00F336A7"/>
    <w:rsid w:val="00F3499E"/>
    <w:rsid w:val="00F368A9"/>
    <w:rsid w:val="00F41146"/>
    <w:rsid w:val="00F46260"/>
    <w:rsid w:val="00F51B57"/>
    <w:rsid w:val="00F530B1"/>
    <w:rsid w:val="00F570C8"/>
    <w:rsid w:val="00F66A8E"/>
    <w:rsid w:val="00F67F26"/>
    <w:rsid w:val="00F72AEB"/>
    <w:rsid w:val="00F744B0"/>
    <w:rsid w:val="00F8251F"/>
    <w:rsid w:val="00F8474A"/>
    <w:rsid w:val="00F91C2D"/>
    <w:rsid w:val="00F9297B"/>
    <w:rsid w:val="00F92AB3"/>
    <w:rsid w:val="00FA1D3D"/>
    <w:rsid w:val="00FA238F"/>
    <w:rsid w:val="00FA3A4C"/>
    <w:rsid w:val="00FB11ED"/>
    <w:rsid w:val="00FC0A23"/>
    <w:rsid w:val="00FC4BC0"/>
    <w:rsid w:val="00FC6E26"/>
    <w:rsid w:val="00FC7B3D"/>
    <w:rsid w:val="00FD3B02"/>
    <w:rsid w:val="00FD3E73"/>
    <w:rsid w:val="00FE42BF"/>
    <w:rsid w:val="00FE43AD"/>
    <w:rsid w:val="00FF301C"/>
    <w:rsid w:val="00FF4E9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D3AF6"/>
  <w15:docId w15:val="{98020F7A-B7B0-4452-89B7-13649813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Style1"/>
    <w:next w:val="Normal"/>
    <w:link w:val="Heading1Char"/>
    <w:uiPriority w:val="9"/>
    <w:qFormat/>
    <w:rsid w:val="00CD73C4"/>
    <w:pPr>
      <w:outlineLvl w:val="0"/>
    </w:pPr>
  </w:style>
  <w:style w:type="paragraph" w:styleId="Heading2">
    <w:name w:val="heading 2"/>
    <w:basedOn w:val="Corpo"/>
    <w:next w:val="Normal"/>
    <w:link w:val="Heading2Char"/>
    <w:uiPriority w:val="9"/>
    <w:unhideWhenUsed/>
    <w:qFormat/>
    <w:rsid w:val="008C214D"/>
    <w:pPr>
      <w:jc w:val="both"/>
      <w:outlineLvl w:val="1"/>
    </w:pPr>
    <w:rPr>
      <w:rFonts w:asciiTheme="majorHAnsi" w:hAnsiTheme="majorHAnsi" w:cstheme="majorHAnsi"/>
      <w:b/>
      <w:sz w:val="20"/>
      <w:szCs w:val="24"/>
    </w:rPr>
  </w:style>
  <w:style w:type="paragraph" w:styleId="Heading3">
    <w:name w:val="heading 3"/>
    <w:basedOn w:val="Corpo"/>
    <w:next w:val="Normal"/>
    <w:link w:val="Heading3Char"/>
    <w:uiPriority w:val="9"/>
    <w:unhideWhenUsed/>
    <w:qFormat/>
    <w:rsid w:val="001349FF"/>
    <w:pPr>
      <w:jc w:val="both"/>
      <w:outlineLvl w:val="2"/>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o">
    <w:name w:val="Corpo"/>
    <w:link w:val="CorpoChar"/>
    <w:pPr>
      <w:spacing w:line="288" w:lineRule="auto"/>
    </w:pPr>
    <w:rPr>
      <w:rFonts w:cs="Arial Unicode MS"/>
      <w:color w:val="000000"/>
      <w:sz w:val="18"/>
      <w:szCs w:val="18"/>
    </w:rPr>
  </w:style>
  <w:style w:type="paragraph" w:styleId="Header">
    <w:name w:val="header"/>
    <w:basedOn w:val="Normal"/>
    <w:link w:val="HeaderChar"/>
    <w:uiPriority w:val="99"/>
    <w:unhideWhenUsed/>
    <w:rsid w:val="00847838"/>
    <w:pPr>
      <w:tabs>
        <w:tab w:val="center" w:pos="4252"/>
        <w:tab w:val="right" w:pos="8504"/>
      </w:tabs>
    </w:pPr>
  </w:style>
  <w:style w:type="character" w:customStyle="1" w:styleId="HeaderChar">
    <w:name w:val="Header Char"/>
    <w:basedOn w:val="DefaultParagraphFont"/>
    <w:link w:val="Header"/>
    <w:uiPriority w:val="99"/>
    <w:rsid w:val="00847838"/>
    <w:rPr>
      <w:sz w:val="24"/>
      <w:szCs w:val="24"/>
      <w:lang w:val="en-US" w:eastAsia="en-US"/>
    </w:rPr>
  </w:style>
  <w:style w:type="paragraph" w:styleId="Footer">
    <w:name w:val="footer"/>
    <w:basedOn w:val="Normal"/>
    <w:link w:val="FooterChar"/>
    <w:uiPriority w:val="99"/>
    <w:unhideWhenUsed/>
    <w:rsid w:val="00847838"/>
    <w:pPr>
      <w:tabs>
        <w:tab w:val="center" w:pos="4252"/>
        <w:tab w:val="right" w:pos="8504"/>
      </w:tabs>
    </w:pPr>
  </w:style>
  <w:style w:type="character" w:customStyle="1" w:styleId="FooterChar">
    <w:name w:val="Footer Char"/>
    <w:basedOn w:val="DefaultParagraphFont"/>
    <w:link w:val="Footer"/>
    <w:uiPriority w:val="99"/>
    <w:rsid w:val="00847838"/>
    <w:rPr>
      <w:sz w:val="24"/>
      <w:szCs w:val="24"/>
      <w:lang w:val="en-US" w:eastAsia="en-US"/>
    </w:rPr>
  </w:style>
  <w:style w:type="paragraph" w:customStyle="1" w:styleId="Style1">
    <w:name w:val="Style1"/>
    <w:basedOn w:val="Corpo"/>
    <w:link w:val="Style1Char"/>
    <w:qFormat/>
    <w:rsid w:val="00CD73C4"/>
    <w:pPr>
      <w:jc w:val="right"/>
    </w:pPr>
    <w:rPr>
      <w:rFonts w:asciiTheme="majorHAnsi" w:hAnsiTheme="majorHAnsi"/>
      <w:b/>
      <w:sz w:val="24"/>
    </w:rPr>
  </w:style>
  <w:style w:type="character" w:customStyle="1" w:styleId="Heading1Char">
    <w:name w:val="Heading 1 Char"/>
    <w:basedOn w:val="DefaultParagraphFont"/>
    <w:link w:val="Heading1"/>
    <w:uiPriority w:val="9"/>
    <w:rsid w:val="00CD73C4"/>
    <w:rPr>
      <w:rFonts w:asciiTheme="majorHAnsi" w:hAnsiTheme="majorHAnsi" w:cs="Arial Unicode MS"/>
      <w:b/>
      <w:color w:val="000000"/>
      <w:sz w:val="24"/>
      <w:szCs w:val="18"/>
    </w:rPr>
  </w:style>
  <w:style w:type="character" w:customStyle="1" w:styleId="CorpoChar">
    <w:name w:val="Corpo Char"/>
    <w:basedOn w:val="DefaultParagraphFont"/>
    <w:link w:val="Corpo"/>
    <w:rsid w:val="00CD73C4"/>
    <w:rPr>
      <w:rFonts w:cs="Arial Unicode MS"/>
      <w:color w:val="000000"/>
      <w:sz w:val="18"/>
      <w:szCs w:val="18"/>
    </w:rPr>
  </w:style>
  <w:style w:type="character" w:customStyle="1" w:styleId="Style1Char">
    <w:name w:val="Style1 Char"/>
    <w:basedOn w:val="CorpoChar"/>
    <w:link w:val="Style1"/>
    <w:rsid w:val="00CD73C4"/>
    <w:rPr>
      <w:rFonts w:asciiTheme="majorHAnsi" w:hAnsiTheme="majorHAnsi" w:cs="Arial Unicode MS"/>
      <w:b/>
      <w:color w:val="000000"/>
      <w:sz w:val="24"/>
      <w:szCs w:val="18"/>
    </w:rPr>
  </w:style>
  <w:style w:type="paragraph" w:styleId="TOCHeading">
    <w:name w:val="TOC Heading"/>
    <w:basedOn w:val="Heading1"/>
    <w:next w:val="Normal"/>
    <w:uiPriority w:val="39"/>
    <w:unhideWhenUsed/>
    <w:qFormat/>
    <w:rsid w:val="00CD73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D73C4"/>
    <w:pPr>
      <w:spacing w:after="100"/>
    </w:pPr>
  </w:style>
  <w:style w:type="character" w:customStyle="1" w:styleId="Heading2Char">
    <w:name w:val="Heading 2 Char"/>
    <w:basedOn w:val="DefaultParagraphFont"/>
    <w:link w:val="Heading2"/>
    <w:uiPriority w:val="9"/>
    <w:rsid w:val="008C214D"/>
    <w:rPr>
      <w:rFonts w:asciiTheme="majorHAnsi" w:hAnsiTheme="majorHAnsi" w:cstheme="majorHAnsi"/>
      <w:b/>
      <w:color w:val="000000"/>
      <w:szCs w:val="24"/>
    </w:rPr>
  </w:style>
  <w:style w:type="table" w:styleId="TableGrid">
    <w:name w:val="Table Grid"/>
    <w:basedOn w:val="TableNormal"/>
    <w:uiPriority w:val="39"/>
    <w:rsid w:val="00B42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9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Heading3Char">
    <w:name w:val="Heading 3 Char"/>
    <w:basedOn w:val="DefaultParagraphFont"/>
    <w:link w:val="Heading3"/>
    <w:uiPriority w:val="9"/>
    <w:rsid w:val="001349FF"/>
    <w:rPr>
      <w:rFonts w:asciiTheme="minorHAnsi" w:hAnsiTheme="minorHAnsi" w:cs="Arial Unicode MS"/>
      <w:color w:val="000000"/>
      <w:sz w:val="22"/>
      <w:szCs w:val="22"/>
    </w:rPr>
  </w:style>
  <w:style w:type="paragraph" w:styleId="TOC2">
    <w:name w:val="toc 2"/>
    <w:basedOn w:val="Normal"/>
    <w:next w:val="Normal"/>
    <w:autoRedefine/>
    <w:uiPriority w:val="39"/>
    <w:unhideWhenUsed/>
    <w:rsid w:val="001349FF"/>
    <w:pPr>
      <w:spacing w:after="100"/>
      <w:ind w:left="240"/>
    </w:pPr>
  </w:style>
  <w:style w:type="paragraph" w:styleId="TOC3">
    <w:name w:val="toc 3"/>
    <w:basedOn w:val="Normal"/>
    <w:next w:val="Normal"/>
    <w:autoRedefine/>
    <w:uiPriority w:val="39"/>
    <w:unhideWhenUsed/>
    <w:rsid w:val="001349FF"/>
    <w:pPr>
      <w:spacing w:after="100"/>
      <w:ind w:left="480"/>
    </w:pPr>
  </w:style>
  <w:style w:type="paragraph" w:styleId="NoSpacing">
    <w:name w:val="No Spacing"/>
    <w:link w:val="NoSpacingChar"/>
    <w:uiPriority w:val="1"/>
    <w:qFormat/>
    <w:rsid w:val="00AC278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AC278F"/>
    <w:rPr>
      <w:rFonts w:asciiTheme="minorHAnsi" w:eastAsiaTheme="minorEastAsia" w:hAnsiTheme="minorHAnsi" w:cstheme="minorBidi"/>
      <w:sz w:val="22"/>
      <w:szCs w:val="22"/>
      <w:bdr w:val="none" w:sz="0" w:space="0" w:color="auto"/>
      <w:lang w:val="en-US" w:eastAsia="en-US"/>
    </w:rPr>
  </w:style>
  <w:style w:type="paragraph" w:styleId="BalloonText">
    <w:name w:val="Balloon Text"/>
    <w:basedOn w:val="Normal"/>
    <w:link w:val="BalloonTextChar"/>
    <w:uiPriority w:val="99"/>
    <w:semiHidden/>
    <w:unhideWhenUsed/>
    <w:rsid w:val="003D2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FFD"/>
    <w:rPr>
      <w:rFonts w:ascii="Lucida Grande" w:hAnsi="Lucida Grande" w:cs="Lucida Grande"/>
      <w:sz w:val="18"/>
      <w:szCs w:val="18"/>
      <w:lang w:val="en-US" w:eastAsia="en-US"/>
    </w:rPr>
  </w:style>
  <w:style w:type="paragraph" w:styleId="EndnoteText">
    <w:name w:val="endnote text"/>
    <w:basedOn w:val="Normal"/>
    <w:link w:val="EndnoteTextChar"/>
    <w:uiPriority w:val="99"/>
    <w:semiHidden/>
    <w:unhideWhenUsed/>
    <w:rsid w:val="00B1751A"/>
    <w:rPr>
      <w:sz w:val="20"/>
      <w:szCs w:val="20"/>
    </w:rPr>
  </w:style>
  <w:style w:type="character" w:customStyle="1" w:styleId="EndnoteTextChar">
    <w:name w:val="Endnote Text Char"/>
    <w:basedOn w:val="DefaultParagraphFont"/>
    <w:link w:val="EndnoteText"/>
    <w:uiPriority w:val="99"/>
    <w:semiHidden/>
    <w:rsid w:val="00B1751A"/>
    <w:rPr>
      <w:lang w:val="en-US" w:eastAsia="en-US"/>
    </w:rPr>
  </w:style>
  <w:style w:type="character" w:styleId="EndnoteReference">
    <w:name w:val="endnote reference"/>
    <w:basedOn w:val="DefaultParagraphFont"/>
    <w:uiPriority w:val="99"/>
    <w:semiHidden/>
    <w:unhideWhenUsed/>
    <w:rsid w:val="00B1751A"/>
    <w:rPr>
      <w:vertAlign w:val="superscript"/>
    </w:rPr>
  </w:style>
  <w:style w:type="paragraph" w:styleId="FootnoteText">
    <w:name w:val="footnote text"/>
    <w:basedOn w:val="Normal"/>
    <w:link w:val="FootnoteTextChar"/>
    <w:uiPriority w:val="99"/>
    <w:semiHidden/>
    <w:unhideWhenUsed/>
    <w:rsid w:val="00B1751A"/>
    <w:rPr>
      <w:sz w:val="20"/>
      <w:szCs w:val="20"/>
    </w:rPr>
  </w:style>
  <w:style w:type="character" w:customStyle="1" w:styleId="FootnoteTextChar">
    <w:name w:val="Footnote Text Char"/>
    <w:basedOn w:val="DefaultParagraphFont"/>
    <w:link w:val="FootnoteText"/>
    <w:uiPriority w:val="99"/>
    <w:semiHidden/>
    <w:rsid w:val="00B1751A"/>
    <w:rPr>
      <w:lang w:val="en-US" w:eastAsia="en-US"/>
    </w:rPr>
  </w:style>
  <w:style w:type="character" w:styleId="FootnoteReference">
    <w:name w:val="footnote reference"/>
    <w:basedOn w:val="DefaultParagraphFont"/>
    <w:uiPriority w:val="99"/>
    <w:semiHidden/>
    <w:unhideWhenUsed/>
    <w:rsid w:val="00B17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593">
      <w:bodyDiv w:val="1"/>
      <w:marLeft w:val="0"/>
      <w:marRight w:val="0"/>
      <w:marTop w:val="0"/>
      <w:marBottom w:val="0"/>
      <w:divBdr>
        <w:top w:val="none" w:sz="0" w:space="0" w:color="auto"/>
        <w:left w:val="none" w:sz="0" w:space="0" w:color="auto"/>
        <w:bottom w:val="none" w:sz="0" w:space="0" w:color="auto"/>
        <w:right w:val="none" w:sz="0" w:space="0" w:color="auto"/>
      </w:divBdr>
    </w:div>
    <w:div w:id="71587558">
      <w:bodyDiv w:val="1"/>
      <w:marLeft w:val="0"/>
      <w:marRight w:val="0"/>
      <w:marTop w:val="0"/>
      <w:marBottom w:val="0"/>
      <w:divBdr>
        <w:top w:val="none" w:sz="0" w:space="0" w:color="auto"/>
        <w:left w:val="none" w:sz="0" w:space="0" w:color="auto"/>
        <w:bottom w:val="none" w:sz="0" w:space="0" w:color="auto"/>
        <w:right w:val="none" w:sz="0" w:space="0" w:color="auto"/>
      </w:divBdr>
    </w:div>
    <w:div w:id="172494701">
      <w:bodyDiv w:val="1"/>
      <w:marLeft w:val="0"/>
      <w:marRight w:val="0"/>
      <w:marTop w:val="0"/>
      <w:marBottom w:val="0"/>
      <w:divBdr>
        <w:top w:val="none" w:sz="0" w:space="0" w:color="auto"/>
        <w:left w:val="none" w:sz="0" w:space="0" w:color="auto"/>
        <w:bottom w:val="none" w:sz="0" w:space="0" w:color="auto"/>
        <w:right w:val="none" w:sz="0" w:space="0" w:color="auto"/>
      </w:divBdr>
    </w:div>
    <w:div w:id="192963861">
      <w:bodyDiv w:val="1"/>
      <w:marLeft w:val="0"/>
      <w:marRight w:val="0"/>
      <w:marTop w:val="0"/>
      <w:marBottom w:val="0"/>
      <w:divBdr>
        <w:top w:val="none" w:sz="0" w:space="0" w:color="auto"/>
        <w:left w:val="none" w:sz="0" w:space="0" w:color="auto"/>
        <w:bottom w:val="none" w:sz="0" w:space="0" w:color="auto"/>
        <w:right w:val="none" w:sz="0" w:space="0" w:color="auto"/>
      </w:divBdr>
      <w:divsChild>
        <w:div w:id="85344337">
          <w:marLeft w:val="0"/>
          <w:marRight w:val="0"/>
          <w:marTop w:val="0"/>
          <w:marBottom w:val="0"/>
          <w:divBdr>
            <w:top w:val="none" w:sz="0" w:space="0" w:color="auto"/>
            <w:left w:val="none" w:sz="0" w:space="0" w:color="auto"/>
            <w:bottom w:val="none" w:sz="0" w:space="0" w:color="auto"/>
            <w:right w:val="none" w:sz="0" w:space="0" w:color="auto"/>
          </w:divBdr>
        </w:div>
      </w:divsChild>
    </w:div>
    <w:div w:id="264461388">
      <w:bodyDiv w:val="1"/>
      <w:marLeft w:val="0"/>
      <w:marRight w:val="0"/>
      <w:marTop w:val="0"/>
      <w:marBottom w:val="0"/>
      <w:divBdr>
        <w:top w:val="none" w:sz="0" w:space="0" w:color="auto"/>
        <w:left w:val="none" w:sz="0" w:space="0" w:color="auto"/>
        <w:bottom w:val="none" w:sz="0" w:space="0" w:color="auto"/>
        <w:right w:val="none" w:sz="0" w:space="0" w:color="auto"/>
      </w:divBdr>
    </w:div>
    <w:div w:id="324359910">
      <w:bodyDiv w:val="1"/>
      <w:marLeft w:val="0"/>
      <w:marRight w:val="0"/>
      <w:marTop w:val="0"/>
      <w:marBottom w:val="0"/>
      <w:divBdr>
        <w:top w:val="none" w:sz="0" w:space="0" w:color="auto"/>
        <w:left w:val="none" w:sz="0" w:space="0" w:color="auto"/>
        <w:bottom w:val="none" w:sz="0" w:space="0" w:color="auto"/>
        <w:right w:val="none" w:sz="0" w:space="0" w:color="auto"/>
      </w:divBdr>
    </w:div>
    <w:div w:id="389500156">
      <w:bodyDiv w:val="1"/>
      <w:marLeft w:val="0"/>
      <w:marRight w:val="0"/>
      <w:marTop w:val="0"/>
      <w:marBottom w:val="0"/>
      <w:divBdr>
        <w:top w:val="none" w:sz="0" w:space="0" w:color="auto"/>
        <w:left w:val="none" w:sz="0" w:space="0" w:color="auto"/>
        <w:bottom w:val="none" w:sz="0" w:space="0" w:color="auto"/>
        <w:right w:val="none" w:sz="0" w:space="0" w:color="auto"/>
      </w:divBdr>
    </w:div>
    <w:div w:id="391928155">
      <w:bodyDiv w:val="1"/>
      <w:marLeft w:val="0"/>
      <w:marRight w:val="0"/>
      <w:marTop w:val="0"/>
      <w:marBottom w:val="0"/>
      <w:divBdr>
        <w:top w:val="none" w:sz="0" w:space="0" w:color="auto"/>
        <w:left w:val="none" w:sz="0" w:space="0" w:color="auto"/>
        <w:bottom w:val="none" w:sz="0" w:space="0" w:color="auto"/>
        <w:right w:val="none" w:sz="0" w:space="0" w:color="auto"/>
      </w:divBdr>
      <w:divsChild>
        <w:div w:id="561258168">
          <w:marLeft w:val="-525"/>
          <w:marRight w:val="0"/>
          <w:marTop w:val="0"/>
          <w:marBottom w:val="0"/>
          <w:divBdr>
            <w:top w:val="none" w:sz="0" w:space="0" w:color="auto"/>
            <w:left w:val="none" w:sz="0" w:space="0" w:color="auto"/>
            <w:bottom w:val="none" w:sz="0" w:space="0" w:color="auto"/>
            <w:right w:val="none" w:sz="0" w:space="0" w:color="auto"/>
          </w:divBdr>
        </w:div>
      </w:divsChild>
    </w:div>
    <w:div w:id="420563534">
      <w:bodyDiv w:val="1"/>
      <w:marLeft w:val="0"/>
      <w:marRight w:val="0"/>
      <w:marTop w:val="0"/>
      <w:marBottom w:val="0"/>
      <w:divBdr>
        <w:top w:val="none" w:sz="0" w:space="0" w:color="auto"/>
        <w:left w:val="none" w:sz="0" w:space="0" w:color="auto"/>
        <w:bottom w:val="none" w:sz="0" w:space="0" w:color="auto"/>
        <w:right w:val="none" w:sz="0" w:space="0" w:color="auto"/>
      </w:divBdr>
    </w:div>
    <w:div w:id="623922773">
      <w:bodyDiv w:val="1"/>
      <w:marLeft w:val="0"/>
      <w:marRight w:val="0"/>
      <w:marTop w:val="0"/>
      <w:marBottom w:val="0"/>
      <w:divBdr>
        <w:top w:val="none" w:sz="0" w:space="0" w:color="auto"/>
        <w:left w:val="none" w:sz="0" w:space="0" w:color="auto"/>
        <w:bottom w:val="none" w:sz="0" w:space="0" w:color="auto"/>
        <w:right w:val="none" w:sz="0" w:space="0" w:color="auto"/>
      </w:divBdr>
    </w:div>
    <w:div w:id="638996008">
      <w:bodyDiv w:val="1"/>
      <w:marLeft w:val="0"/>
      <w:marRight w:val="0"/>
      <w:marTop w:val="0"/>
      <w:marBottom w:val="0"/>
      <w:divBdr>
        <w:top w:val="none" w:sz="0" w:space="0" w:color="auto"/>
        <w:left w:val="none" w:sz="0" w:space="0" w:color="auto"/>
        <w:bottom w:val="none" w:sz="0" w:space="0" w:color="auto"/>
        <w:right w:val="none" w:sz="0" w:space="0" w:color="auto"/>
      </w:divBdr>
    </w:div>
    <w:div w:id="668099142">
      <w:bodyDiv w:val="1"/>
      <w:marLeft w:val="0"/>
      <w:marRight w:val="0"/>
      <w:marTop w:val="0"/>
      <w:marBottom w:val="0"/>
      <w:divBdr>
        <w:top w:val="none" w:sz="0" w:space="0" w:color="auto"/>
        <w:left w:val="none" w:sz="0" w:space="0" w:color="auto"/>
        <w:bottom w:val="none" w:sz="0" w:space="0" w:color="auto"/>
        <w:right w:val="none" w:sz="0" w:space="0" w:color="auto"/>
      </w:divBdr>
      <w:divsChild>
        <w:div w:id="1083264050">
          <w:marLeft w:val="-510"/>
          <w:marRight w:val="0"/>
          <w:marTop w:val="0"/>
          <w:marBottom w:val="0"/>
          <w:divBdr>
            <w:top w:val="none" w:sz="0" w:space="0" w:color="auto"/>
            <w:left w:val="none" w:sz="0" w:space="0" w:color="auto"/>
            <w:bottom w:val="none" w:sz="0" w:space="0" w:color="auto"/>
            <w:right w:val="none" w:sz="0" w:space="0" w:color="auto"/>
          </w:divBdr>
        </w:div>
      </w:divsChild>
    </w:div>
    <w:div w:id="669991288">
      <w:bodyDiv w:val="1"/>
      <w:marLeft w:val="0"/>
      <w:marRight w:val="0"/>
      <w:marTop w:val="0"/>
      <w:marBottom w:val="0"/>
      <w:divBdr>
        <w:top w:val="none" w:sz="0" w:space="0" w:color="auto"/>
        <w:left w:val="none" w:sz="0" w:space="0" w:color="auto"/>
        <w:bottom w:val="none" w:sz="0" w:space="0" w:color="auto"/>
        <w:right w:val="none" w:sz="0" w:space="0" w:color="auto"/>
      </w:divBdr>
    </w:div>
    <w:div w:id="670986401">
      <w:bodyDiv w:val="1"/>
      <w:marLeft w:val="0"/>
      <w:marRight w:val="0"/>
      <w:marTop w:val="0"/>
      <w:marBottom w:val="0"/>
      <w:divBdr>
        <w:top w:val="none" w:sz="0" w:space="0" w:color="auto"/>
        <w:left w:val="none" w:sz="0" w:space="0" w:color="auto"/>
        <w:bottom w:val="none" w:sz="0" w:space="0" w:color="auto"/>
        <w:right w:val="none" w:sz="0" w:space="0" w:color="auto"/>
      </w:divBdr>
    </w:div>
    <w:div w:id="738212404">
      <w:bodyDiv w:val="1"/>
      <w:marLeft w:val="0"/>
      <w:marRight w:val="0"/>
      <w:marTop w:val="0"/>
      <w:marBottom w:val="0"/>
      <w:divBdr>
        <w:top w:val="none" w:sz="0" w:space="0" w:color="auto"/>
        <w:left w:val="none" w:sz="0" w:space="0" w:color="auto"/>
        <w:bottom w:val="none" w:sz="0" w:space="0" w:color="auto"/>
        <w:right w:val="none" w:sz="0" w:space="0" w:color="auto"/>
      </w:divBdr>
    </w:div>
    <w:div w:id="738212781">
      <w:bodyDiv w:val="1"/>
      <w:marLeft w:val="0"/>
      <w:marRight w:val="0"/>
      <w:marTop w:val="0"/>
      <w:marBottom w:val="0"/>
      <w:divBdr>
        <w:top w:val="none" w:sz="0" w:space="0" w:color="auto"/>
        <w:left w:val="none" w:sz="0" w:space="0" w:color="auto"/>
        <w:bottom w:val="none" w:sz="0" w:space="0" w:color="auto"/>
        <w:right w:val="none" w:sz="0" w:space="0" w:color="auto"/>
      </w:divBdr>
    </w:div>
    <w:div w:id="771632102">
      <w:bodyDiv w:val="1"/>
      <w:marLeft w:val="0"/>
      <w:marRight w:val="0"/>
      <w:marTop w:val="0"/>
      <w:marBottom w:val="0"/>
      <w:divBdr>
        <w:top w:val="none" w:sz="0" w:space="0" w:color="auto"/>
        <w:left w:val="none" w:sz="0" w:space="0" w:color="auto"/>
        <w:bottom w:val="none" w:sz="0" w:space="0" w:color="auto"/>
        <w:right w:val="none" w:sz="0" w:space="0" w:color="auto"/>
      </w:divBdr>
    </w:div>
    <w:div w:id="826285032">
      <w:bodyDiv w:val="1"/>
      <w:marLeft w:val="0"/>
      <w:marRight w:val="0"/>
      <w:marTop w:val="0"/>
      <w:marBottom w:val="0"/>
      <w:divBdr>
        <w:top w:val="none" w:sz="0" w:space="0" w:color="auto"/>
        <w:left w:val="none" w:sz="0" w:space="0" w:color="auto"/>
        <w:bottom w:val="none" w:sz="0" w:space="0" w:color="auto"/>
        <w:right w:val="none" w:sz="0" w:space="0" w:color="auto"/>
      </w:divBdr>
    </w:div>
    <w:div w:id="906888220">
      <w:bodyDiv w:val="1"/>
      <w:marLeft w:val="0"/>
      <w:marRight w:val="0"/>
      <w:marTop w:val="0"/>
      <w:marBottom w:val="0"/>
      <w:divBdr>
        <w:top w:val="none" w:sz="0" w:space="0" w:color="auto"/>
        <w:left w:val="none" w:sz="0" w:space="0" w:color="auto"/>
        <w:bottom w:val="none" w:sz="0" w:space="0" w:color="auto"/>
        <w:right w:val="none" w:sz="0" w:space="0" w:color="auto"/>
      </w:divBdr>
    </w:div>
    <w:div w:id="1015107696">
      <w:bodyDiv w:val="1"/>
      <w:marLeft w:val="0"/>
      <w:marRight w:val="0"/>
      <w:marTop w:val="0"/>
      <w:marBottom w:val="0"/>
      <w:divBdr>
        <w:top w:val="none" w:sz="0" w:space="0" w:color="auto"/>
        <w:left w:val="none" w:sz="0" w:space="0" w:color="auto"/>
        <w:bottom w:val="none" w:sz="0" w:space="0" w:color="auto"/>
        <w:right w:val="none" w:sz="0" w:space="0" w:color="auto"/>
      </w:divBdr>
    </w:div>
    <w:div w:id="1202324258">
      <w:bodyDiv w:val="1"/>
      <w:marLeft w:val="0"/>
      <w:marRight w:val="0"/>
      <w:marTop w:val="0"/>
      <w:marBottom w:val="0"/>
      <w:divBdr>
        <w:top w:val="none" w:sz="0" w:space="0" w:color="auto"/>
        <w:left w:val="none" w:sz="0" w:space="0" w:color="auto"/>
        <w:bottom w:val="none" w:sz="0" w:space="0" w:color="auto"/>
        <w:right w:val="none" w:sz="0" w:space="0" w:color="auto"/>
      </w:divBdr>
      <w:divsChild>
        <w:div w:id="1639069762">
          <w:marLeft w:val="-525"/>
          <w:marRight w:val="0"/>
          <w:marTop w:val="0"/>
          <w:marBottom w:val="0"/>
          <w:divBdr>
            <w:top w:val="none" w:sz="0" w:space="0" w:color="auto"/>
            <w:left w:val="none" w:sz="0" w:space="0" w:color="auto"/>
            <w:bottom w:val="none" w:sz="0" w:space="0" w:color="auto"/>
            <w:right w:val="none" w:sz="0" w:space="0" w:color="auto"/>
          </w:divBdr>
        </w:div>
      </w:divsChild>
    </w:div>
    <w:div w:id="1241283654">
      <w:bodyDiv w:val="1"/>
      <w:marLeft w:val="0"/>
      <w:marRight w:val="0"/>
      <w:marTop w:val="0"/>
      <w:marBottom w:val="0"/>
      <w:divBdr>
        <w:top w:val="none" w:sz="0" w:space="0" w:color="auto"/>
        <w:left w:val="none" w:sz="0" w:space="0" w:color="auto"/>
        <w:bottom w:val="none" w:sz="0" w:space="0" w:color="auto"/>
        <w:right w:val="none" w:sz="0" w:space="0" w:color="auto"/>
      </w:divBdr>
    </w:div>
    <w:div w:id="1252811513">
      <w:bodyDiv w:val="1"/>
      <w:marLeft w:val="0"/>
      <w:marRight w:val="0"/>
      <w:marTop w:val="0"/>
      <w:marBottom w:val="0"/>
      <w:divBdr>
        <w:top w:val="none" w:sz="0" w:space="0" w:color="auto"/>
        <w:left w:val="none" w:sz="0" w:space="0" w:color="auto"/>
        <w:bottom w:val="none" w:sz="0" w:space="0" w:color="auto"/>
        <w:right w:val="none" w:sz="0" w:space="0" w:color="auto"/>
      </w:divBdr>
      <w:divsChild>
        <w:div w:id="1137986911">
          <w:marLeft w:val="-555"/>
          <w:marRight w:val="0"/>
          <w:marTop w:val="0"/>
          <w:marBottom w:val="0"/>
          <w:divBdr>
            <w:top w:val="none" w:sz="0" w:space="0" w:color="auto"/>
            <w:left w:val="none" w:sz="0" w:space="0" w:color="auto"/>
            <w:bottom w:val="none" w:sz="0" w:space="0" w:color="auto"/>
            <w:right w:val="none" w:sz="0" w:space="0" w:color="auto"/>
          </w:divBdr>
        </w:div>
      </w:divsChild>
    </w:div>
    <w:div w:id="1258710605">
      <w:bodyDiv w:val="1"/>
      <w:marLeft w:val="0"/>
      <w:marRight w:val="0"/>
      <w:marTop w:val="0"/>
      <w:marBottom w:val="0"/>
      <w:divBdr>
        <w:top w:val="none" w:sz="0" w:space="0" w:color="auto"/>
        <w:left w:val="none" w:sz="0" w:space="0" w:color="auto"/>
        <w:bottom w:val="none" w:sz="0" w:space="0" w:color="auto"/>
        <w:right w:val="none" w:sz="0" w:space="0" w:color="auto"/>
      </w:divBdr>
    </w:div>
    <w:div w:id="1307079864">
      <w:bodyDiv w:val="1"/>
      <w:marLeft w:val="0"/>
      <w:marRight w:val="0"/>
      <w:marTop w:val="0"/>
      <w:marBottom w:val="0"/>
      <w:divBdr>
        <w:top w:val="none" w:sz="0" w:space="0" w:color="auto"/>
        <w:left w:val="none" w:sz="0" w:space="0" w:color="auto"/>
        <w:bottom w:val="none" w:sz="0" w:space="0" w:color="auto"/>
        <w:right w:val="none" w:sz="0" w:space="0" w:color="auto"/>
      </w:divBdr>
    </w:div>
    <w:div w:id="1378820498">
      <w:bodyDiv w:val="1"/>
      <w:marLeft w:val="0"/>
      <w:marRight w:val="0"/>
      <w:marTop w:val="0"/>
      <w:marBottom w:val="0"/>
      <w:divBdr>
        <w:top w:val="none" w:sz="0" w:space="0" w:color="auto"/>
        <w:left w:val="none" w:sz="0" w:space="0" w:color="auto"/>
        <w:bottom w:val="none" w:sz="0" w:space="0" w:color="auto"/>
        <w:right w:val="none" w:sz="0" w:space="0" w:color="auto"/>
      </w:divBdr>
    </w:div>
    <w:div w:id="1406605329">
      <w:bodyDiv w:val="1"/>
      <w:marLeft w:val="0"/>
      <w:marRight w:val="0"/>
      <w:marTop w:val="0"/>
      <w:marBottom w:val="0"/>
      <w:divBdr>
        <w:top w:val="none" w:sz="0" w:space="0" w:color="auto"/>
        <w:left w:val="none" w:sz="0" w:space="0" w:color="auto"/>
        <w:bottom w:val="none" w:sz="0" w:space="0" w:color="auto"/>
        <w:right w:val="none" w:sz="0" w:space="0" w:color="auto"/>
      </w:divBdr>
    </w:div>
    <w:div w:id="1423918600">
      <w:bodyDiv w:val="1"/>
      <w:marLeft w:val="0"/>
      <w:marRight w:val="0"/>
      <w:marTop w:val="0"/>
      <w:marBottom w:val="0"/>
      <w:divBdr>
        <w:top w:val="none" w:sz="0" w:space="0" w:color="auto"/>
        <w:left w:val="none" w:sz="0" w:space="0" w:color="auto"/>
        <w:bottom w:val="none" w:sz="0" w:space="0" w:color="auto"/>
        <w:right w:val="none" w:sz="0" w:space="0" w:color="auto"/>
      </w:divBdr>
    </w:div>
    <w:div w:id="1425683735">
      <w:bodyDiv w:val="1"/>
      <w:marLeft w:val="0"/>
      <w:marRight w:val="0"/>
      <w:marTop w:val="0"/>
      <w:marBottom w:val="0"/>
      <w:divBdr>
        <w:top w:val="none" w:sz="0" w:space="0" w:color="auto"/>
        <w:left w:val="none" w:sz="0" w:space="0" w:color="auto"/>
        <w:bottom w:val="none" w:sz="0" w:space="0" w:color="auto"/>
        <w:right w:val="none" w:sz="0" w:space="0" w:color="auto"/>
      </w:divBdr>
      <w:divsChild>
        <w:div w:id="209810819">
          <w:marLeft w:val="-525"/>
          <w:marRight w:val="0"/>
          <w:marTop w:val="0"/>
          <w:marBottom w:val="0"/>
          <w:divBdr>
            <w:top w:val="none" w:sz="0" w:space="0" w:color="auto"/>
            <w:left w:val="none" w:sz="0" w:space="0" w:color="auto"/>
            <w:bottom w:val="none" w:sz="0" w:space="0" w:color="auto"/>
            <w:right w:val="none" w:sz="0" w:space="0" w:color="auto"/>
          </w:divBdr>
        </w:div>
      </w:divsChild>
    </w:div>
    <w:div w:id="1554540327">
      <w:bodyDiv w:val="1"/>
      <w:marLeft w:val="0"/>
      <w:marRight w:val="0"/>
      <w:marTop w:val="0"/>
      <w:marBottom w:val="0"/>
      <w:divBdr>
        <w:top w:val="none" w:sz="0" w:space="0" w:color="auto"/>
        <w:left w:val="none" w:sz="0" w:space="0" w:color="auto"/>
        <w:bottom w:val="none" w:sz="0" w:space="0" w:color="auto"/>
        <w:right w:val="none" w:sz="0" w:space="0" w:color="auto"/>
      </w:divBdr>
    </w:div>
    <w:div w:id="2047556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EBC7A2-56AE-488B-B92B-C859D3B6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6</Pages>
  <Words>1292</Words>
  <Characters>6980</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Monteiro</dc:creator>
  <cp:lastModifiedBy>João Monteiro</cp:lastModifiedBy>
  <cp:revision>236</cp:revision>
  <cp:lastPrinted>2016-06-21T15:21:00Z</cp:lastPrinted>
  <dcterms:created xsi:type="dcterms:W3CDTF">2016-05-30T16:11:00Z</dcterms:created>
  <dcterms:modified xsi:type="dcterms:W3CDTF">2016-06-21T15:21:00Z</dcterms:modified>
</cp:coreProperties>
</file>