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Will the app process transactions?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Does it do a lot of back-end processing?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industry regulations that need to be considered?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(40-60 words) that describe why you choose to prioritize that technology over the others.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internal threats?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external threats?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things wrong with the codebase?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weaknesses in the database?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flaws in the network?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