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63" w:rsidRDefault="00635663">
      <w:pPr>
        <w:rPr>
          <w:sz w:val="32"/>
        </w:rPr>
      </w:pPr>
    </w:p>
    <w:p w:rsidR="00745955" w:rsidRDefault="007C1CF1" w:rsidP="007C1CF1">
      <w:pPr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3985260" cy="3577394"/>
            <wp:effectExtent l="0" t="0" r="0" b="4445"/>
            <wp:docPr id="1" name="Imagem 1" descr="Identidade visual da Escola Politécnica da USP – ESCOLA POLITÉC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da Escola Politécnica da USP – ESCOLA POLITÉC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31" cy="35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635663" w:rsidRDefault="00635663" w:rsidP="00635663">
      <w:pPr>
        <w:jc w:val="center"/>
        <w:rPr>
          <w:sz w:val="44"/>
        </w:rPr>
      </w:pPr>
      <w:r w:rsidRPr="00635663">
        <w:rPr>
          <w:sz w:val="44"/>
        </w:rPr>
        <w:t>Relatório de</w:t>
      </w:r>
      <w:r w:rsidR="0030354D">
        <w:rPr>
          <w:sz w:val="44"/>
        </w:rPr>
        <w:t xml:space="preserve"> Análise do Exercício-Programa </w:t>
      </w:r>
      <w:proofErr w:type="gramStart"/>
      <w:r w:rsidR="0030354D">
        <w:rPr>
          <w:sz w:val="44"/>
        </w:rPr>
        <w:t>3</w:t>
      </w:r>
      <w:proofErr w:type="gramEnd"/>
    </w:p>
    <w:p w:rsidR="00745955" w:rsidRDefault="00745955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45955" w:rsidRDefault="00745955" w:rsidP="00635663">
      <w:pPr>
        <w:jc w:val="center"/>
        <w:rPr>
          <w:sz w:val="44"/>
        </w:rPr>
      </w:pPr>
    </w:p>
    <w:p w:rsidR="00745955" w:rsidRDefault="00745955" w:rsidP="00745955">
      <w:pPr>
        <w:rPr>
          <w:sz w:val="32"/>
        </w:rPr>
      </w:pPr>
      <w:r w:rsidRPr="00635663">
        <w:rPr>
          <w:b/>
          <w:sz w:val="32"/>
        </w:rPr>
        <w:t>Nome:</w:t>
      </w:r>
      <w:r w:rsidRPr="00635663">
        <w:rPr>
          <w:sz w:val="32"/>
        </w:rPr>
        <w:t xml:space="preserve"> João Pedro Lima Affonso de Carvalho  </w:t>
      </w:r>
      <w:r>
        <w:rPr>
          <w:sz w:val="32"/>
        </w:rPr>
        <w:t xml:space="preserve">   </w:t>
      </w:r>
      <w:r w:rsidRPr="00635663">
        <w:rPr>
          <w:b/>
          <w:sz w:val="32"/>
        </w:rPr>
        <w:t>NUSP:</w:t>
      </w:r>
      <w:r>
        <w:rPr>
          <w:sz w:val="32"/>
        </w:rPr>
        <w:t xml:space="preserve"> 11260846</w:t>
      </w:r>
      <w:r w:rsidRPr="00635663">
        <w:rPr>
          <w:sz w:val="32"/>
        </w:rPr>
        <w:t xml:space="preserve">       </w:t>
      </w:r>
    </w:p>
    <w:p w:rsidR="007C1CF1" w:rsidRPr="007C1CF1" w:rsidRDefault="007C1CF1" w:rsidP="00745955">
      <w:pPr>
        <w:rPr>
          <w:sz w:val="32"/>
        </w:rPr>
      </w:pPr>
      <w:r w:rsidRPr="007C1CF1">
        <w:rPr>
          <w:b/>
          <w:sz w:val="32"/>
        </w:rPr>
        <w:t>Data:</w:t>
      </w:r>
      <w:r>
        <w:rPr>
          <w:b/>
          <w:sz w:val="32"/>
        </w:rPr>
        <w:t xml:space="preserve"> </w:t>
      </w:r>
      <w:r w:rsidR="0030354D">
        <w:rPr>
          <w:sz w:val="32"/>
        </w:rPr>
        <w:t>10/07</w:t>
      </w:r>
      <w:r>
        <w:rPr>
          <w:sz w:val="32"/>
        </w:rPr>
        <w:t>/2022</w:t>
      </w:r>
    </w:p>
    <w:p w:rsidR="00745955" w:rsidRDefault="007C1CF1" w:rsidP="007C1CF1">
      <w:pPr>
        <w:pStyle w:val="PargrafodaLista"/>
        <w:numPr>
          <w:ilvl w:val="0"/>
          <w:numId w:val="3"/>
        </w:numPr>
        <w:rPr>
          <w:b/>
          <w:sz w:val="36"/>
        </w:rPr>
      </w:pPr>
      <w:r w:rsidRPr="007C1CF1">
        <w:rPr>
          <w:b/>
          <w:sz w:val="36"/>
        </w:rPr>
        <w:lastRenderedPageBreak/>
        <w:t xml:space="preserve"> INTRODUÇÃO</w:t>
      </w:r>
    </w:p>
    <w:p w:rsidR="007C1CF1" w:rsidRDefault="007C1CF1" w:rsidP="007C1CF1">
      <w:pPr>
        <w:pStyle w:val="PargrafodaLista"/>
        <w:ind w:left="1080"/>
        <w:rPr>
          <w:b/>
          <w:sz w:val="36"/>
        </w:rPr>
      </w:pPr>
    </w:p>
    <w:p w:rsidR="007C1CF1" w:rsidRDefault="007C1CF1" w:rsidP="007C1CF1">
      <w:pPr>
        <w:rPr>
          <w:sz w:val="32"/>
        </w:rPr>
      </w:pPr>
      <w:r w:rsidRPr="007C1CF1">
        <w:rPr>
          <w:sz w:val="32"/>
        </w:rPr>
        <w:t xml:space="preserve">O exercício-programa proposto </w:t>
      </w:r>
      <w:r>
        <w:rPr>
          <w:sz w:val="32"/>
        </w:rPr>
        <w:t xml:space="preserve">tem como </w:t>
      </w:r>
      <w:r w:rsidR="0030354D">
        <w:rPr>
          <w:sz w:val="32"/>
        </w:rPr>
        <w:t xml:space="preserve">calcular os coeficientes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r w:rsidR="0030354D">
        <w:rPr>
          <w:sz w:val="32"/>
        </w:rPr>
        <w:t xml:space="preserve">do sistema matricial formado pelos produtos internos dos vetores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ϕ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r w:rsidR="00F27684">
        <w:rPr>
          <w:rFonts w:eastAsiaTheme="minorEastAsia"/>
          <w:sz w:val="32"/>
        </w:rPr>
        <w:t xml:space="preserve"> </w:t>
      </w:r>
      <w:r w:rsidR="0030354D">
        <w:rPr>
          <w:sz w:val="32"/>
        </w:rPr>
        <w:t>da base (que formam uma matriz tridiagonal) e a matriz coluna que guarda os valores dos produtos internos de uma função f(x) com os respectivos vetores da base supracitada. O programa exibe os valores desses coeficientes ao usuário.</w:t>
      </w:r>
    </w:p>
    <w:p w:rsidR="008538BC" w:rsidRDefault="0030354D" w:rsidP="007C1CF1">
      <w:pPr>
        <w:rPr>
          <w:sz w:val="32"/>
        </w:rPr>
      </w:pPr>
      <w:r>
        <w:rPr>
          <w:sz w:val="32"/>
        </w:rPr>
        <w:t xml:space="preserve">Internamente, para o cálculo dos produtos internos, é usada a quadratura de Gauss, sendo que para tanto o usuário seleciona o número de nós desejado para a execução (entre </w:t>
      </w:r>
      <w:proofErr w:type="gramStart"/>
      <w:r>
        <w:rPr>
          <w:sz w:val="32"/>
        </w:rPr>
        <w:t>7</w:t>
      </w:r>
      <w:proofErr w:type="gramEnd"/>
      <w:r>
        <w:rPr>
          <w:sz w:val="32"/>
        </w:rPr>
        <w:t xml:space="preserve"> e 15 nós).</w:t>
      </w:r>
    </w:p>
    <w:p w:rsidR="00710FA3" w:rsidRDefault="00710FA3" w:rsidP="007C1CF1">
      <w:pPr>
        <w:rPr>
          <w:sz w:val="32"/>
        </w:rPr>
      </w:pPr>
    </w:p>
    <w:p w:rsidR="00710FA3" w:rsidRDefault="00710FA3" w:rsidP="00710FA3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ESTRUTURA </w:t>
      </w:r>
    </w:p>
    <w:p w:rsidR="00710FA3" w:rsidRDefault="00710FA3" w:rsidP="00710FA3">
      <w:pPr>
        <w:pStyle w:val="PargrafodaLista"/>
        <w:ind w:left="1080"/>
        <w:rPr>
          <w:b/>
          <w:sz w:val="36"/>
        </w:rPr>
      </w:pPr>
    </w:p>
    <w:p w:rsidR="00710FA3" w:rsidRDefault="00710FA3" w:rsidP="00710FA3">
      <w:pPr>
        <w:rPr>
          <w:sz w:val="32"/>
        </w:rPr>
      </w:pPr>
      <w:r w:rsidRPr="00710FA3">
        <w:rPr>
          <w:sz w:val="32"/>
        </w:rPr>
        <w:t>O progra</w:t>
      </w:r>
      <w:bookmarkStart w:id="0" w:name="_GoBack"/>
      <w:bookmarkEnd w:id="0"/>
      <w:r w:rsidRPr="00710FA3">
        <w:rPr>
          <w:sz w:val="32"/>
        </w:rPr>
        <w:t xml:space="preserve">ma </w:t>
      </w:r>
      <w:r>
        <w:rPr>
          <w:sz w:val="32"/>
        </w:rPr>
        <w:t xml:space="preserve">possui ao todo </w:t>
      </w:r>
      <w:r w:rsidR="0030354D">
        <w:rPr>
          <w:sz w:val="32"/>
        </w:rPr>
        <w:t>doze</w:t>
      </w:r>
      <w:r>
        <w:rPr>
          <w:sz w:val="32"/>
        </w:rPr>
        <w:t xml:space="preserve"> funções definidas,</w:t>
      </w:r>
      <w:r w:rsidR="0030354D">
        <w:rPr>
          <w:sz w:val="32"/>
        </w:rPr>
        <w:t xml:space="preserve"> </w:t>
      </w:r>
      <w:r w:rsidR="0030354D">
        <w:rPr>
          <w:sz w:val="32"/>
        </w:rPr>
        <w:t xml:space="preserve">além do </w:t>
      </w:r>
      <w:proofErr w:type="spellStart"/>
      <w:proofErr w:type="gramStart"/>
      <w:r w:rsidR="0030354D" w:rsidRPr="00F27684">
        <w:rPr>
          <w:color w:val="1F497D" w:themeColor="text2"/>
          <w:sz w:val="32"/>
        </w:rPr>
        <w:t>main</w:t>
      </w:r>
      <w:proofErr w:type="spellEnd"/>
      <w:r w:rsidR="0030354D" w:rsidRPr="00F27684">
        <w:rPr>
          <w:color w:val="1F497D" w:themeColor="text2"/>
          <w:sz w:val="32"/>
        </w:rPr>
        <w:t>(</w:t>
      </w:r>
      <w:proofErr w:type="gramEnd"/>
      <w:r w:rsidR="0030354D" w:rsidRPr="00F27684">
        <w:rPr>
          <w:color w:val="1F497D" w:themeColor="text2"/>
          <w:sz w:val="32"/>
        </w:rPr>
        <w:t>)</w:t>
      </w:r>
      <w:r w:rsidR="0030354D" w:rsidRPr="00F27684">
        <w:rPr>
          <w:color w:val="1F497D" w:themeColor="text2"/>
          <w:sz w:val="32"/>
        </w:rPr>
        <w:t xml:space="preserve">, </w:t>
      </w:r>
      <w:r w:rsidR="0030354D">
        <w:rPr>
          <w:sz w:val="32"/>
        </w:rPr>
        <w:t>sendo algumas aproveitadas dos EP1 e EP2 da disciplina (para cálculos de resolução de sistema linear e quadratura de Gauss)</w:t>
      </w:r>
      <w:r>
        <w:rPr>
          <w:sz w:val="32"/>
        </w:rPr>
        <w:t xml:space="preserve">. </w:t>
      </w:r>
      <w:r w:rsidR="0030354D">
        <w:rPr>
          <w:sz w:val="32"/>
        </w:rPr>
        <w:t xml:space="preserve">Com o contexto do exercício, é usado o comprimento do chip que dissipa calor como L = 20 </w:t>
      </w:r>
      <w:proofErr w:type="spellStart"/>
      <w:r w:rsidR="0030354D">
        <w:rPr>
          <w:sz w:val="32"/>
        </w:rPr>
        <w:t>mm.</w:t>
      </w:r>
      <w:proofErr w:type="spellEnd"/>
    </w:p>
    <w:p w:rsidR="00710FA3" w:rsidRDefault="00710FA3" w:rsidP="00710FA3">
      <w:pPr>
        <w:rPr>
          <w:sz w:val="32"/>
        </w:rPr>
      </w:pPr>
      <w:r>
        <w:rPr>
          <w:sz w:val="32"/>
        </w:rPr>
        <w:t xml:space="preserve">O programa possui uma interface que permite ao usuário escolher </w:t>
      </w:r>
      <w:r w:rsidR="0030354D">
        <w:rPr>
          <w:sz w:val="32"/>
        </w:rPr>
        <w:t xml:space="preserve">o número de nós desejado, sendo então exibido o subsequente vetor de coeficientes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r w:rsidR="0030354D">
        <w:rPr>
          <w:sz w:val="32"/>
        </w:rPr>
        <w:t>do sistema matricial definido no enunciado.</w:t>
      </w:r>
    </w:p>
    <w:p w:rsidR="00710FA3" w:rsidRPr="00710FA3" w:rsidRDefault="00710FA3" w:rsidP="00710FA3">
      <w:pPr>
        <w:rPr>
          <w:b/>
          <w:sz w:val="36"/>
        </w:rPr>
      </w:pPr>
    </w:p>
    <w:p w:rsidR="00710FA3" w:rsidRDefault="00710FA3" w:rsidP="007C1CF1">
      <w:pPr>
        <w:rPr>
          <w:sz w:val="32"/>
        </w:rPr>
      </w:pPr>
    </w:p>
    <w:p w:rsidR="008538BC" w:rsidRDefault="00D504F1" w:rsidP="008538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763165" cy="313416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BC" w:rsidRDefault="008538BC" w:rsidP="008538BC">
      <w:pPr>
        <w:pStyle w:val="Legenda"/>
        <w:jc w:val="center"/>
        <w:rPr>
          <w:sz w:val="24"/>
        </w:rPr>
      </w:pPr>
      <w:r w:rsidRPr="008538BC">
        <w:rPr>
          <w:sz w:val="24"/>
        </w:rPr>
        <w:fldChar w:fldCharType="begin"/>
      </w:r>
      <w:r w:rsidRPr="008538BC">
        <w:rPr>
          <w:sz w:val="24"/>
        </w:rPr>
        <w:instrText xml:space="preserve"> SEQ Figure \* ARABIC </w:instrText>
      </w:r>
      <w:r w:rsidRPr="008538BC">
        <w:rPr>
          <w:sz w:val="24"/>
        </w:rPr>
        <w:fldChar w:fldCharType="separate"/>
      </w:r>
      <w:r w:rsidR="00875360">
        <w:rPr>
          <w:noProof/>
          <w:sz w:val="24"/>
        </w:rPr>
        <w:t>1</w:t>
      </w:r>
      <w:r w:rsidRPr="008538BC">
        <w:rPr>
          <w:sz w:val="24"/>
        </w:rPr>
        <w:fldChar w:fldCharType="end"/>
      </w:r>
      <w:r w:rsidRPr="008538BC">
        <w:rPr>
          <w:sz w:val="24"/>
        </w:rPr>
        <w:t>:</w:t>
      </w:r>
      <w:r w:rsidR="00836166">
        <w:rPr>
          <w:sz w:val="24"/>
        </w:rPr>
        <w:t xml:space="preserve"> </w:t>
      </w:r>
      <w:r w:rsidRPr="008538BC">
        <w:rPr>
          <w:sz w:val="24"/>
        </w:rPr>
        <w:t>Interface gráfica de início</w:t>
      </w:r>
    </w:p>
    <w:p w:rsidR="008538BC" w:rsidRDefault="008538BC" w:rsidP="008538BC"/>
    <w:p w:rsidR="00D94D41" w:rsidRDefault="008538BC" w:rsidP="008538BC">
      <w:pPr>
        <w:rPr>
          <w:sz w:val="32"/>
        </w:rPr>
      </w:pPr>
      <w:r>
        <w:rPr>
          <w:sz w:val="32"/>
        </w:rPr>
        <w:t xml:space="preserve">Neste relatório, </w:t>
      </w:r>
      <w:r w:rsidR="00D504F1">
        <w:rPr>
          <w:sz w:val="32"/>
        </w:rPr>
        <w:t xml:space="preserve">será explicado o método de cálculo feito pelo programa, que combina funcionalidades dos dois </w:t>
      </w:r>
      <w:proofErr w:type="spellStart"/>
      <w:r w:rsidR="00D504F1">
        <w:rPr>
          <w:sz w:val="32"/>
        </w:rPr>
        <w:t>EPs</w:t>
      </w:r>
      <w:proofErr w:type="spellEnd"/>
      <w:r w:rsidR="00D504F1">
        <w:rPr>
          <w:sz w:val="32"/>
        </w:rPr>
        <w:t xml:space="preserve"> anteriores.</w:t>
      </w:r>
    </w:p>
    <w:p w:rsidR="00836166" w:rsidRDefault="00836166" w:rsidP="008538BC">
      <w:pPr>
        <w:rPr>
          <w:sz w:val="32"/>
        </w:rPr>
      </w:pPr>
    </w:p>
    <w:p w:rsidR="00875360" w:rsidRDefault="00875360" w:rsidP="008538BC">
      <w:pPr>
        <w:rPr>
          <w:sz w:val="32"/>
        </w:rPr>
      </w:pPr>
    </w:p>
    <w:p w:rsidR="008538BC" w:rsidRDefault="00D504F1" w:rsidP="00D94D41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NÚMERO DE NÓS</w:t>
      </w:r>
    </w:p>
    <w:p w:rsidR="00D94D41" w:rsidRDefault="00D94D41" w:rsidP="00D94D41">
      <w:pPr>
        <w:rPr>
          <w:b/>
          <w:sz w:val="36"/>
        </w:rPr>
      </w:pPr>
    </w:p>
    <w:p w:rsidR="00836166" w:rsidRDefault="00D504F1" w:rsidP="00D94D41">
      <w:pPr>
        <w:rPr>
          <w:sz w:val="32"/>
        </w:rPr>
      </w:pPr>
      <w:r>
        <w:rPr>
          <w:sz w:val="32"/>
        </w:rPr>
        <w:t xml:space="preserve">O programa aborda a quadratura de Gauss para número de nós igual a </w:t>
      </w:r>
      <w:proofErr w:type="gramStart"/>
      <w:r>
        <w:rPr>
          <w:sz w:val="32"/>
        </w:rPr>
        <w:t>7</w:t>
      </w:r>
      <w:proofErr w:type="gramEnd"/>
      <w:r>
        <w:rPr>
          <w:sz w:val="32"/>
        </w:rPr>
        <w:t xml:space="preserve"> e a 15, e os valores tabelados foram fornecidos pelo site </w:t>
      </w:r>
      <w:r w:rsidRPr="00D504F1">
        <w:rPr>
          <w:sz w:val="32"/>
        </w:rPr>
        <w:t>https://pomax.github.io/bezierinfo/legendre-gauss.html</w:t>
      </w:r>
      <w:r>
        <w:rPr>
          <w:sz w:val="32"/>
        </w:rPr>
        <w:t xml:space="preserve">. </w:t>
      </w:r>
    </w:p>
    <w:p w:rsidR="00D504F1" w:rsidRDefault="00D504F1" w:rsidP="00D94D41">
      <w:pPr>
        <w:rPr>
          <w:sz w:val="32"/>
        </w:rPr>
      </w:pPr>
    </w:p>
    <w:p w:rsidR="00D504F1" w:rsidRDefault="00D504F1" w:rsidP="00D94D41">
      <w:pPr>
        <w:rPr>
          <w:sz w:val="32"/>
        </w:rPr>
      </w:pPr>
    </w:p>
    <w:p w:rsidR="00D504F1" w:rsidRDefault="00D504F1" w:rsidP="00D94D41">
      <w:pPr>
        <w:rPr>
          <w:sz w:val="32"/>
        </w:rPr>
      </w:pPr>
    </w:p>
    <w:p w:rsidR="00D94D41" w:rsidRDefault="00D94D41" w:rsidP="00D94D41">
      <w:pPr>
        <w:rPr>
          <w:sz w:val="32"/>
        </w:rPr>
      </w:pPr>
    </w:p>
    <w:p w:rsidR="00EF251A" w:rsidRDefault="00D504F1" w:rsidP="00EF251A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>MÉTODO DE CÁLCULO DA MATRIZ COLUNA</w:t>
      </w:r>
    </w:p>
    <w:p w:rsidR="00EF251A" w:rsidRDefault="00EF251A" w:rsidP="00EF251A">
      <w:pPr>
        <w:rPr>
          <w:b/>
          <w:sz w:val="36"/>
        </w:rPr>
      </w:pPr>
    </w:p>
    <w:p w:rsidR="00EF251A" w:rsidRDefault="00D504F1" w:rsidP="00EF251A">
      <w:pPr>
        <w:rPr>
          <w:sz w:val="32"/>
        </w:rPr>
      </w:pPr>
      <w:r>
        <w:rPr>
          <w:sz w:val="32"/>
        </w:rPr>
        <w:t xml:space="preserve">A matriz coluna do sistema linear fornecido pelo enunciado é determinada pelo produto interno </w:t>
      </w:r>
    </w:p>
    <w:p w:rsidR="00E668C9" w:rsidRDefault="00E668C9" w:rsidP="00EF251A">
      <w:pPr>
        <w:rPr>
          <w:sz w:val="32"/>
        </w:rPr>
      </w:pPr>
    </w:p>
    <w:p w:rsidR="00D504F1" w:rsidRDefault="00D504F1" w:rsidP="00E668C9">
      <w:pPr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4132499" cy="697776"/>
            <wp:effectExtent l="0" t="0" r="1905" b="7620"/>
            <wp:docPr id="8" name="Imagem 8" descr="https://latex.codecogs.com/gif.latex?%5Cbig%3Cf%2C%20%5Cphi_i%5Cbig%3E%20%5C%20%3D%20%5C%20%5Cint_%7Bx_%7Bi%20%5C%20-%20%5C%201%7D%7D%5E%7Bx_%7Bi%20%5C%20&amp;plus;%20%5C%201%7D%7D%5C%20f%28x%29%20%5Ccdot%20%5Cphi_i%28x%29%20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%5Cbig%3Cf%2C%20%5Cphi_i%5Cbig%3E%20%5C%20%3D%20%5C%20%5Cint_%7Bx_%7Bi%20%5C%20-%20%5C%201%7D%7D%5E%7Bx_%7Bi%20%5C%20&amp;plus;%20%5C%201%7D%7D%5C%20f%28x%29%20%5Ccdot%20%5Cphi_i%28x%29%20%5C%20d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37" cy="6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C9" w:rsidRDefault="00E668C9" w:rsidP="00E668C9">
      <w:pPr>
        <w:rPr>
          <w:rFonts w:eastAsiaTheme="minorEastAsia"/>
          <w:sz w:val="32"/>
        </w:rPr>
      </w:pPr>
      <w:r>
        <w:rPr>
          <w:sz w:val="32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i-1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</w:rPr>
              <m:t>, ϕ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w:proofErr w:type="gramStart"/>
        <m:r>
          <w:rPr>
            <w:rFonts w:ascii="Cambria Math" w:hAnsi="Cambria Math"/>
            <w:sz w:val="32"/>
          </w:rPr>
          <m:t>(</m:t>
        </m:r>
        <w:proofErr w:type="gramEnd"/>
        <m:r>
          <w:rPr>
            <w:rFonts w:ascii="Cambria Math" w:hAnsi="Cambria Math"/>
            <w:sz w:val="32"/>
          </w:rPr>
          <m:t>x)</m:t>
        </m:r>
      </m:oMath>
      <w:r>
        <w:rPr>
          <w:rFonts w:eastAsiaTheme="minorEastAsia"/>
          <w:sz w:val="32"/>
        </w:rPr>
        <w:t xml:space="preserve"> adquiridos conforme o descrito pelo enunciado e computados segundo algoritmos de laço. Para tanto, quebrou-se a integral em duas com limites complementares: uma no intervalo </w:t>
      </w:r>
      <m:oMath>
        <m:r>
          <w:rPr>
            <w:rFonts w:ascii="Cambria Math" w:eastAsiaTheme="minorEastAsia" w:hAnsi="Cambria Math"/>
            <w:sz w:val="32"/>
          </w:rPr>
          <m:t>[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i-1</m:t>
            </m:r>
          </m:sub>
        </m:sSub>
        <m:r>
          <w:rPr>
            <w:rFonts w:ascii="Cambria Math" w:hAnsi="Cambria Math"/>
            <w:sz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e outra em </w:t>
      </w:r>
      <m:oMath>
        <m:r>
          <w:rPr>
            <w:rFonts w:ascii="Cambria Math" w:eastAsiaTheme="minorEastAsia" w:hAnsi="Cambria Math"/>
            <w:sz w:val="32"/>
          </w:rPr>
          <m:t>[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+1</m:t>
            </m:r>
          </m:sub>
        </m:sSub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, já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i</m:t>
            </m:r>
          </m:sub>
        </m:sSub>
        <w:proofErr w:type="gramStart"/>
        <m:r>
          <w:rPr>
            <w:rFonts w:ascii="Cambria Math" w:eastAsiaTheme="minorEastAsia" w:hAnsi="Cambria Math"/>
            <w:sz w:val="32"/>
          </w:rPr>
          <m:t>(</m:t>
        </m:r>
        <w:proofErr w:type="gramEnd"/>
        <m:r>
          <w:rPr>
            <w:rFonts w:ascii="Cambria Math" w:eastAsiaTheme="minorEastAsia" w:hAnsi="Cambria Math"/>
            <w:sz w:val="32"/>
          </w:rPr>
          <m:t>x)</m:t>
        </m:r>
      </m:oMath>
      <w:r>
        <w:rPr>
          <w:rFonts w:eastAsiaTheme="minorEastAsia"/>
          <w:sz w:val="32"/>
        </w:rPr>
        <w:t xml:space="preserve"> assume valores diferentes em cada intervalo. A partir disso, fez-se a mudança de variável (presente no EP2) para calcular a integral no intervalo solicitado ao invés de </w:t>
      </w:r>
      <m:oMath>
        <m:r>
          <w:rPr>
            <w:rFonts w:ascii="Cambria Math" w:eastAsiaTheme="minorEastAsia" w:hAnsi="Cambria Math"/>
            <w:sz w:val="32"/>
          </w:rPr>
          <m:t>[-1,1]</m:t>
        </m:r>
      </m:oMath>
      <w:r>
        <w:rPr>
          <w:rFonts w:eastAsiaTheme="minorEastAsia"/>
          <w:sz w:val="32"/>
        </w:rPr>
        <w:t xml:space="preserve">. Por fim, avaliou-se o produto </w:t>
      </w:r>
      <m:oMath>
        <m:r>
          <w:rPr>
            <w:rFonts w:ascii="Cambria Math" w:eastAsiaTheme="minorEastAsia" w:hAnsi="Cambria Math"/>
            <w:sz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i</m:t>
            </m:r>
          </m:sub>
        </m:sSub>
        <w:proofErr w:type="gramStart"/>
        <m:r>
          <w:rPr>
            <w:rFonts w:ascii="Cambria Math" w:eastAsiaTheme="minorEastAsia" w:hAnsi="Cambria Math"/>
            <w:sz w:val="32"/>
          </w:rPr>
          <m:t>(</m:t>
        </m:r>
        <w:proofErr w:type="gramEnd"/>
        <m:r>
          <w:rPr>
            <w:rFonts w:ascii="Cambria Math" w:eastAsiaTheme="minorEastAsia" w:hAnsi="Cambria Math"/>
            <w:sz w:val="32"/>
          </w:rPr>
          <m:t>x)</m:t>
        </m:r>
      </m:oMath>
      <w:r>
        <w:rPr>
          <w:rFonts w:eastAsiaTheme="minorEastAsia"/>
          <w:sz w:val="32"/>
        </w:rPr>
        <w:t xml:space="preserve"> nos nós definidos pelo método de Gauss e multiplicou-se por seus respectivos pesos.  A soma final é o valor aproximado de cada uma dessas integrais.</w:t>
      </w:r>
    </w:p>
    <w:p w:rsidR="00E668C9" w:rsidRDefault="00E668C9" w:rsidP="00E668C9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 função f(x) foi definida como </w:t>
      </w:r>
      <m:oMath>
        <m:r>
          <w:rPr>
            <w:rFonts w:ascii="Cambria Math" w:eastAsiaTheme="minorEastAsia" w:hAnsi="Cambria Math"/>
            <w:sz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=12⋅x⋅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1-x</m:t>
            </m:r>
          </m:e>
        </m:d>
        <m:r>
          <w:rPr>
            <w:rFonts w:ascii="Cambria Math" w:eastAsiaTheme="minorEastAsia" w:hAnsi="Cambria Math"/>
            <w:sz w:val="32"/>
          </w:rPr>
          <m:t>-</m:t>
        </m:r>
        <w:proofErr w:type="gramStart"/>
        <m:r>
          <w:rPr>
            <w:rFonts w:ascii="Cambria Math" w:eastAsiaTheme="minorEastAsia" w:hAnsi="Cambria Math"/>
            <w:sz w:val="32"/>
          </w:rPr>
          <m:t>2</m:t>
        </m:r>
      </m:oMath>
      <w:proofErr w:type="gramEnd"/>
      <w:r>
        <w:rPr>
          <w:rFonts w:eastAsiaTheme="minorEastAsia"/>
          <w:sz w:val="32"/>
        </w:rPr>
        <w:t>.</w:t>
      </w:r>
    </w:p>
    <w:p w:rsidR="00D036EA" w:rsidRDefault="00D036EA" w:rsidP="00E668C9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As funções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i</m:t>
            </m:r>
          </m:sub>
        </m:sSub>
        <w:proofErr w:type="gramStart"/>
        <m:r>
          <w:rPr>
            <w:rFonts w:ascii="Cambria Math" w:eastAsiaTheme="minorEastAsia" w:hAnsi="Cambria Math"/>
            <w:sz w:val="32"/>
          </w:rPr>
          <m:t>(</m:t>
        </m:r>
        <w:proofErr w:type="gramEnd"/>
        <m:r>
          <w:rPr>
            <w:rFonts w:ascii="Cambria Math" w:eastAsiaTheme="minorEastAsia" w:hAnsi="Cambria Math"/>
            <w:sz w:val="32"/>
          </w:rPr>
          <m:t>x)</m:t>
        </m:r>
      </m:oMath>
      <w:r>
        <w:rPr>
          <w:rFonts w:eastAsiaTheme="minorEastAsia"/>
          <w:sz w:val="32"/>
        </w:rPr>
        <w:t xml:space="preserve"> foram multiplicadas por L em suas definições </w:t>
      </w:r>
      <w:r w:rsidR="00875360">
        <w:rPr>
          <w:rFonts w:eastAsiaTheme="minorEastAsia"/>
          <w:sz w:val="32"/>
        </w:rPr>
        <w:t>iniciais descritas no enunciado, para fatores de correção.</w:t>
      </w:r>
    </w:p>
    <w:p w:rsidR="00875360" w:rsidRDefault="00875360" w:rsidP="00E668C9">
      <w:pPr>
        <w:rPr>
          <w:rFonts w:eastAsiaTheme="minorEastAsia"/>
          <w:sz w:val="32"/>
        </w:rPr>
      </w:pPr>
    </w:p>
    <w:p w:rsidR="00875360" w:rsidRDefault="00875360" w:rsidP="00E668C9">
      <w:pPr>
        <w:rPr>
          <w:rFonts w:eastAsiaTheme="minorEastAsia"/>
          <w:sz w:val="32"/>
        </w:rPr>
      </w:pPr>
    </w:p>
    <w:p w:rsidR="00875360" w:rsidRDefault="00875360" w:rsidP="00E668C9">
      <w:pPr>
        <w:rPr>
          <w:rFonts w:eastAsiaTheme="minorEastAsia"/>
          <w:sz w:val="32"/>
        </w:rPr>
      </w:pPr>
    </w:p>
    <w:p w:rsidR="00875360" w:rsidRDefault="00875360" w:rsidP="00E668C9">
      <w:pPr>
        <w:rPr>
          <w:rFonts w:eastAsiaTheme="minorEastAsia"/>
          <w:sz w:val="32"/>
        </w:rPr>
      </w:pPr>
    </w:p>
    <w:p w:rsidR="00875360" w:rsidRDefault="00875360" w:rsidP="00875360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>RESOLUÇÃO DO SISTEMA LINEAR</w:t>
      </w:r>
    </w:p>
    <w:p w:rsidR="00875360" w:rsidRDefault="00875360" w:rsidP="00875360">
      <w:pPr>
        <w:rPr>
          <w:b/>
          <w:sz w:val="36"/>
        </w:rPr>
      </w:pPr>
    </w:p>
    <w:p w:rsidR="00875360" w:rsidRDefault="00875360" w:rsidP="00875360">
      <w:pPr>
        <w:rPr>
          <w:rFonts w:eastAsiaTheme="minorEastAsia"/>
          <w:sz w:val="32"/>
        </w:rPr>
      </w:pPr>
      <w:r>
        <w:rPr>
          <w:sz w:val="32"/>
        </w:rPr>
        <w:t xml:space="preserve">A matriz de produtos internos das bases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ϕ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w:proofErr w:type="gramStart"/>
        <m:r>
          <w:rPr>
            <w:rFonts w:ascii="Cambria Math" w:hAnsi="Cambria Math"/>
            <w:sz w:val="32"/>
          </w:rPr>
          <m:t>(</m:t>
        </m:r>
        <w:proofErr w:type="gramEnd"/>
        <m:r>
          <w:rPr>
            <w:rFonts w:ascii="Cambria Math" w:hAnsi="Cambria Math"/>
            <w:sz w:val="32"/>
          </w:rPr>
          <m:t>x)</m:t>
        </m:r>
      </m:oMath>
      <w:r>
        <w:rPr>
          <w:rFonts w:eastAsiaTheme="minorEastAsia"/>
          <w:sz w:val="32"/>
        </w:rPr>
        <w:t xml:space="preserve"> resultam em uma matriz tridiagonal, da qual a sua decomposição LU foi computada no EP1. Aproveitando essas rotinas e a rotina de solução de sistemas lineares, pode-se determinar os coeficientes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i</m:t>
            </m:r>
          </m:sub>
        </m:sSub>
      </m:oMath>
      <w:r>
        <w:rPr>
          <w:rFonts w:eastAsiaTheme="minorEastAsia"/>
          <w:sz w:val="32"/>
        </w:rPr>
        <w:t xml:space="preserve">que acompanham a aproximação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i</m:t>
                </m:r>
              </m:sub>
            </m:sSub>
            <w:proofErr w:type="gramStart"/>
            <m:r>
              <w:rPr>
                <w:rFonts w:ascii="Cambria Math" w:eastAsiaTheme="minorEastAsia" w:hAnsi="Cambria Math"/>
                <w:sz w:val="32"/>
              </w:rPr>
              <m:t>(</m:t>
            </m:r>
            <w:proofErr w:type="gramEnd"/>
            <m:r>
              <w:rPr>
                <w:rFonts w:ascii="Cambria Math" w:eastAsiaTheme="minorEastAsia" w:hAnsi="Cambria Math"/>
                <w:sz w:val="32"/>
              </w:rPr>
              <m:t>x)</m:t>
            </m:r>
          </m:e>
        </m:nary>
      </m:oMath>
      <w:r>
        <w:rPr>
          <w:rFonts w:eastAsiaTheme="minorEastAsia"/>
          <w:sz w:val="32"/>
        </w:rPr>
        <w:t>.</w:t>
      </w:r>
    </w:p>
    <w:p w:rsidR="00875360" w:rsidRDefault="00875360" w:rsidP="00875360">
      <w:pPr>
        <w:rPr>
          <w:rFonts w:eastAsiaTheme="minorEastAsia"/>
          <w:sz w:val="32"/>
        </w:rPr>
      </w:pPr>
    </w:p>
    <w:p w:rsidR="00875360" w:rsidRDefault="00875360" w:rsidP="00875360">
      <w:pPr>
        <w:keepNext/>
        <w:jc w:val="center"/>
      </w:pPr>
      <w:r>
        <w:rPr>
          <w:noProof/>
          <w:sz w:val="32"/>
          <w:lang w:eastAsia="pt-BR"/>
        </w:rPr>
        <w:drawing>
          <wp:inline distT="0" distB="0" distL="0" distR="0" wp14:anchorId="77EE7C72" wp14:editId="13291B8D">
            <wp:extent cx="4734586" cy="3191320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60" w:rsidRDefault="00875360" w:rsidP="00875360">
      <w:pPr>
        <w:pStyle w:val="Legenda"/>
        <w:jc w:val="center"/>
        <w:rPr>
          <w:sz w:val="24"/>
          <w:szCs w:val="24"/>
        </w:rPr>
      </w:pPr>
      <w:r w:rsidRPr="00875360">
        <w:rPr>
          <w:sz w:val="24"/>
          <w:szCs w:val="24"/>
        </w:rPr>
        <w:fldChar w:fldCharType="begin"/>
      </w:r>
      <w:r w:rsidRPr="00875360">
        <w:rPr>
          <w:sz w:val="24"/>
          <w:szCs w:val="24"/>
        </w:rPr>
        <w:instrText xml:space="preserve"> SEQ Figure \* ARABIC </w:instrText>
      </w:r>
      <w:r w:rsidRPr="00875360">
        <w:rPr>
          <w:sz w:val="24"/>
          <w:szCs w:val="24"/>
        </w:rPr>
        <w:fldChar w:fldCharType="separate"/>
      </w:r>
      <w:r w:rsidRPr="00875360">
        <w:rPr>
          <w:noProof/>
          <w:sz w:val="24"/>
          <w:szCs w:val="24"/>
        </w:rPr>
        <w:t>2</w:t>
      </w:r>
      <w:r w:rsidRPr="00875360">
        <w:rPr>
          <w:sz w:val="24"/>
          <w:szCs w:val="24"/>
        </w:rPr>
        <w:fldChar w:fldCharType="end"/>
      </w:r>
      <w:r w:rsidRPr="00875360">
        <w:rPr>
          <w:sz w:val="24"/>
          <w:szCs w:val="24"/>
        </w:rPr>
        <w:t>: Exemplo para o caso de n = 7 nós</w:t>
      </w:r>
    </w:p>
    <w:p w:rsidR="00875360" w:rsidRDefault="00875360" w:rsidP="00875360"/>
    <w:p w:rsidR="00875360" w:rsidRDefault="00875360" w:rsidP="00875360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CONCLUSÃO</w:t>
      </w:r>
    </w:p>
    <w:p w:rsidR="00875360" w:rsidRDefault="00875360" w:rsidP="00875360">
      <w:pPr>
        <w:rPr>
          <w:b/>
          <w:sz w:val="36"/>
        </w:rPr>
      </w:pPr>
    </w:p>
    <w:p w:rsidR="00F85FAD" w:rsidRPr="00F27684" w:rsidRDefault="00875360" w:rsidP="00F85FAD">
      <w:pPr>
        <w:rPr>
          <w:sz w:val="32"/>
        </w:rPr>
      </w:pPr>
      <w:r w:rsidRPr="00F27684">
        <w:rPr>
          <w:sz w:val="32"/>
        </w:rPr>
        <w:t xml:space="preserve">O método numérico usado, de aproximação por </w:t>
      </w:r>
      <w:proofErr w:type="spellStart"/>
      <w:r w:rsidRPr="00F27684">
        <w:rPr>
          <w:sz w:val="32"/>
        </w:rPr>
        <w:t>Splines</w:t>
      </w:r>
      <w:proofErr w:type="spellEnd"/>
      <w:r w:rsidRPr="00F27684">
        <w:rPr>
          <w:sz w:val="32"/>
        </w:rPr>
        <w:t xml:space="preserve">, </w:t>
      </w:r>
      <w:r w:rsidR="00F27684" w:rsidRPr="00F27684">
        <w:rPr>
          <w:sz w:val="32"/>
        </w:rPr>
        <w:t xml:space="preserve">pode fazer uso de rotinas produzidas nos </w:t>
      </w:r>
      <w:proofErr w:type="gramStart"/>
      <w:r w:rsidR="00F27684" w:rsidRPr="00F27684">
        <w:rPr>
          <w:sz w:val="32"/>
        </w:rPr>
        <w:t>2</w:t>
      </w:r>
      <w:proofErr w:type="gramEnd"/>
      <w:r w:rsidR="00F27684" w:rsidRPr="00F27684">
        <w:rPr>
          <w:sz w:val="32"/>
        </w:rPr>
        <w:t xml:space="preserve"> </w:t>
      </w:r>
      <w:proofErr w:type="spellStart"/>
      <w:r w:rsidR="00F27684" w:rsidRPr="00F27684">
        <w:rPr>
          <w:sz w:val="32"/>
        </w:rPr>
        <w:t>EPs</w:t>
      </w:r>
      <w:proofErr w:type="spellEnd"/>
      <w:r w:rsidR="00F27684" w:rsidRPr="00F27684">
        <w:rPr>
          <w:sz w:val="32"/>
        </w:rPr>
        <w:t xml:space="preserve"> anteriores, com subsequentes adaptações.</w:t>
      </w:r>
      <w:r w:rsidR="00F27684">
        <w:rPr>
          <w:sz w:val="32"/>
        </w:rPr>
        <w:t xml:space="preserve"> O cálculo dos coeficientes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proofErr w:type="gramStart"/>
      <w:r w:rsidR="00F27684">
        <w:rPr>
          <w:rFonts w:eastAsiaTheme="minorEastAsia"/>
          <w:sz w:val="32"/>
        </w:rPr>
        <w:t>são necessários</w:t>
      </w:r>
      <w:proofErr w:type="gramEnd"/>
      <w:r w:rsidR="00F27684">
        <w:rPr>
          <w:rFonts w:eastAsiaTheme="minorEastAsia"/>
          <w:sz w:val="32"/>
        </w:rPr>
        <w:t xml:space="preserve"> para a determinação da solução do problema.</w:t>
      </w:r>
    </w:p>
    <w:sectPr w:rsidR="00F85FAD" w:rsidRPr="00F2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CA" w:rsidRDefault="00187DCA" w:rsidP="007C1CF1">
      <w:pPr>
        <w:spacing w:after="0" w:line="240" w:lineRule="auto"/>
      </w:pPr>
      <w:r>
        <w:separator/>
      </w:r>
    </w:p>
  </w:endnote>
  <w:endnote w:type="continuationSeparator" w:id="0">
    <w:p w:rsidR="00187DCA" w:rsidRDefault="00187DCA" w:rsidP="007C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CA" w:rsidRDefault="00187DCA" w:rsidP="007C1CF1">
      <w:pPr>
        <w:spacing w:after="0" w:line="240" w:lineRule="auto"/>
      </w:pPr>
      <w:r>
        <w:separator/>
      </w:r>
    </w:p>
  </w:footnote>
  <w:footnote w:type="continuationSeparator" w:id="0">
    <w:p w:rsidR="00187DCA" w:rsidRDefault="00187DCA" w:rsidP="007C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B52C1"/>
    <w:multiLevelType w:val="hybridMultilevel"/>
    <w:tmpl w:val="E62CD01E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C37B0"/>
    <w:multiLevelType w:val="hybridMultilevel"/>
    <w:tmpl w:val="E62CD01E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47BFE"/>
    <w:multiLevelType w:val="hybridMultilevel"/>
    <w:tmpl w:val="E62CD01E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46C0F"/>
    <w:multiLevelType w:val="hybridMultilevel"/>
    <w:tmpl w:val="0FCC7632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F85AA2"/>
    <w:multiLevelType w:val="hybridMultilevel"/>
    <w:tmpl w:val="9314031C"/>
    <w:lvl w:ilvl="0" w:tplc="3D88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63"/>
    <w:rsid w:val="000B5D42"/>
    <w:rsid w:val="00187DCA"/>
    <w:rsid w:val="001C5179"/>
    <w:rsid w:val="002C4136"/>
    <w:rsid w:val="0030354D"/>
    <w:rsid w:val="003B0A43"/>
    <w:rsid w:val="00635663"/>
    <w:rsid w:val="00710FA3"/>
    <w:rsid w:val="00745955"/>
    <w:rsid w:val="007C1CF1"/>
    <w:rsid w:val="00836166"/>
    <w:rsid w:val="008538BC"/>
    <w:rsid w:val="00875360"/>
    <w:rsid w:val="009C76F7"/>
    <w:rsid w:val="00A22A1A"/>
    <w:rsid w:val="00B73FED"/>
    <w:rsid w:val="00BB3368"/>
    <w:rsid w:val="00C027B2"/>
    <w:rsid w:val="00D036EA"/>
    <w:rsid w:val="00D504F1"/>
    <w:rsid w:val="00D94D41"/>
    <w:rsid w:val="00D9574B"/>
    <w:rsid w:val="00D97BA1"/>
    <w:rsid w:val="00E668C9"/>
    <w:rsid w:val="00EF251A"/>
    <w:rsid w:val="00F27684"/>
    <w:rsid w:val="00F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668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66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cp:lastPrinted>2022-05-01T22:40:00Z</cp:lastPrinted>
  <dcterms:created xsi:type="dcterms:W3CDTF">2022-07-11T01:50:00Z</dcterms:created>
  <dcterms:modified xsi:type="dcterms:W3CDTF">2022-07-11T02:03:00Z</dcterms:modified>
</cp:coreProperties>
</file>