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Use Case Subject: Online Shopping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Use Cases :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View Items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Make Purchase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Checkout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Client Register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Actors: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Registered Customer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Web Customer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New Customer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Authentication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Identity Provider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Credit Payment Service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PayPal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Dependency Relationship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Make Purchase includes Checkout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Make Purchase includes View Items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P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PT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LibreOffice/7.1.6.2$Linux_X86_64 LibreOffice_project/10$Build-2</Application>
  <AppVersion>15.0000</AppVersion>
  <Pages>1</Pages>
  <Words>53</Words>
  <Characters>276</Characters>
  <CharactersWithSpaces>300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2022-03-16T11:15:57Z</dcterms:created>
  <dc:creator/>
  <dc:description/>
  <dc:language>pt-PT</dc:language>
  <cp:lastModifiedBy/>
  <dcterms:modified xsi:type="dcterms:W3CDTF">2022-03-16T11:31:00Z</dcterms:modified>
  <cp:revision>1</cp:revision>
  <dc:subject/>
  <dc:title/>
</cp:coreProperties>
</file>