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2453" w:tblpY="373"/>
        <w:tblOverlap w:val="never"/>
        <w:tblW w:w="7250" w:type="dxa"/>
        <w:tblInd w:w="0" w:type="dxa"/>
        <w:tblCellMar>
          <w:top w:w="41" w:type="dxa"/>
          <w:left w:w="97" w:type="dxa"/>
          <w:right w:w="95" w:type="dxa"/>
        </w:tblCellMar>
        <w:tblLook w:val="04A0" w:firstRow="1" w:lastRow="0" w:firstColumn="1" w:lastColumn="0" w:noHBand="0" w:noVBand="1"/>
      </w:tblPr>
      <w:tblGrid>
        <w:gridCol w:w="5950"/>
        <w:gridCol w:w="1300"/>
      </w:tblGrid>
      <w:tr w:rsidR="00DF67EB" w14:paraId="3D067510" w14:textId="77777777">
        <w:trPr>
          <w:trHeight w:val="460"/>
        </w:trPr>
        <w:tc>
          <w:tcPr>
            <w:tcW w:w="595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635CC49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Curso:</w:t>
            </w:r>
            <w:r>
              <w:t xml:space="preserve"> BCC </w:t>
            </w:r>
          </w:p>
          <w:p w14:paraId="08EB1199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Disciplina:</w:t>
            </w:r>
            <w:r>
              <w:t xml:space="preserve"> Inteligência Artificial </w:t>
            </w:r>
          </w:p>
          <w:p w14:paraId="3D0EBE79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Professores:</w:t>
            </w:r>
            <w:r>
              <w:t xml:space="preserve"> Danilo </w:t>
            </w:r>
          </w:p>
          <w:p w14:paraId="23906065" w14:textId="22358E8B" w:rsidR="00DF67E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Instrumento Avaliativo:</w:t>
            </w:r>
            <w:r>
              <w:t xml:space="preserve"> Avaliação 1 </w:t>
            </w:r>
            <w:r w:rsidR="008F4D81">
              <w:t>–</w:t>
            </w:r>
            <w:r>
              <w:t xml:space="preserve"> teórica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CFCA" w14:textId="1CDBB56A" w:rsidR="00DF67E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Data: </w:t>
            </w:r>
            <w:r w:rsidR="008F4D81">
              <w:rPr>
                <w:sz w:val="20"/>
              </w:rPr>
              <w:t>17</w:t>
            </w:r>
            <w:r>
              <w:rPr>
                <w:sz w:val="20"/>
              </w:rPr>
              <w:t>/03/202</w:t>
            </w:r>
            <w:r w:rsidR="008F4D81">
              <w:rPr>
                <w:sz w:val="20"/>
              </w:rPr>
              <w:t>6</w:t>
            </w:r>
          </w:p>
        </w:tc>
      </w:tr>
      <w:tr w:rsidR="00DF67EB" w14:paraId="66220CFF" w14:textId="77777777">
        <w:trPr>
          <w:trHeight w:val="920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BC5CA3E" w14:textId="77777777" w:rsidR="00DF67EB" w:rsidRDefault="00DF67E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C87CA" w14:textId="77777777" w:rsidR="00DF67EB" w:rsidRDefault="00000000">
            <w:pPr>
              <w:spacing w:after="0" w:line="259" w:lineRule="auto"/>
              <w:ind w:left="0" w:right="3" w:firstLine="0"/>
              <w:jc w:val="center"/>
            </w:pPr>
            <w:r>
              <w:t xml:space="preserve">Nota: </w:t>
            </w:r>
          </w:p>
        </w:tc>
      </w:tr>
    </w:tbl>
    <w:p w14:paraId="435990D1" w14:textId="77777777" w:rsidR="00DF67EB" w:rsidRDefault="00000000">
      <w:pPr>
        <w:spacing w:after="1548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58A68E" wp14:editId="0EFA5A26">
            <wp:simplePos x="0" y="0"/>
            <wp:positionH relativeFrom="column">
              <wp:posOffset>-152122</wp:posOffset>
            </wp:positionH>
            <wp:positionV relativeFrom="paragraph">
              <wp:posOffset>187363</wp:posOffset>
            </wp:positionV>
            <wp:extent cx="1732996" cy="866203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996" cy="866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E157745" w14:textId="77777777" w:rsidR="00DF67EB" w:rsidRDefault="00000000">
      <w:pPr>
        <w:spacing w:after="0" w:line="259" w:lineRule="auto"/>
        <w:ind w:left="2550" w:firstLine="0"/>
        <w:jc w:val="left"/>
      </w:pPr>
      <w:r>
        <w:rPr>
          <w:b/>
          <w:sz w:val="28"/>
        </w:rPr>
        <w:t xml:space="preserve"> </w:t>
      </w:r>
    </w:p>
    <w:p w14:paraId="788D67A2" w14:textId="77777777" w:rsidR="00DF67EB" w:rsidRDefault="00000000">
      <w:pPr>
        <w:ind w:left="-5" w:right="57"/>
      </w:pPr>
      <w:r>
        <w:t xml:space="preserve">Nome: ________________________________________________Prontuário:__________________  </w:t>
      </w:r>
    </w:p>
    <w:p w14:paraId="63CD9C53" w14:textId="77777777" w:rsidR="00DF67EB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1F2FA56" w14:textId="00F6453D" w:rsidR="00DF67EB" w:rsidRDefault="00000000">
      <w:pPr>
        <w:ind w:left="-5" w:right="57"/>
      </w:pPr>
      <w:r>
        <w:t xml:space="preserve">(0,5 ponto) 1. Mostre todos os cálculos necessários para sair da cidade Prova City e chegar (se possível) a </w:t>
      </w:r>
      <w:proofErr w:type="spellStart"/>
      <w:r>
        <w:t>Bucharest</w:t>
      </w:r>
      <w:proofErr w:type="spellEnd"/>
      <w:r>
        <w:t xml:space="preserve"> utilizando a busca gulosa e a busca A*. </w:t>
      </w:r>
      <w:r w:rsidR="0092607B">
        <w:t xml:space="preserve">Faça dois caminhos para cada busca, um considerando marcar as cidades visitadas e outro considerando não marcar as cidades visitadas. </w:t>
      </w:r>
      <w:r>
        <w:t xml:space="preserve">Justifique </w:t>
      </w:r>
      <w:r w:rsidR="0092607B">
        <w:t>as diferenças.</w:t>
      </w:r>
    </w:p>
    <w:p w14:paraId="17AA34F7" w14:textId="1CD32523" w:rsidR="00DF67EB" w:rsidRDefault="00000000" w:rsidP="0092607B">
      <w:pPr>
        <w:ind w:left="-5" w:right="57"/>
      </w:pPr>
      <w:r>
        <w:rPr>
          <w:noProof/>
        </w:rPr>
        <w:drawing>
          <wp:inline distT="0" distB="0" distL="0" distR="0" wp14:anchorId="35611F00" wp14:editId="69EF0981">
            <wp:extent cx="6800850" cy="3314700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(0,5 ponto) 2. Dadas as regras e fatos, realize o encadeamento progressivo e regressivo para as regras e fatos a seguir. Sugiro responder por meio de tabela para manter a organização.  </w:t>
      </w:r>
    </w:p>
    <w:tbl>
      <w:tblPr>
        <w:tblStyle w:val="TableGrid"/>
        <w:tblW w:w="8506" w:type="dxa"/>
        <w:tblInd w:w="0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5350"/>
        <w:gridCol w:w="3156"/>
      </w:tblGrid>
      <w:tr w:rsidR="00DF67EB" w14:paraId="77B2917B" w14:textId="77777777">
        <w:trPr>
          <w:trHeight w:val="1985"/>
        </w:trPr>
        <w:tc>
          <w:tcPr>
            <w:tcW w:w="5350" w:type="dxa"/>
            <w:tcBorders>
              <w:top w:val="nil"/>
              <w:left w:val="nil"/>
              <w:bottom w:val="nil"/>
              <w:right w:val="nil"/>
            </w:tcBorders>
          </w:tcPr>
          <w:p w14:paraId="77BEA552" w14:textId="77777777" w:rsidR="00DF67EB" w:rsidRPr="0024770F" w:rsidRDefault="00000000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24770F">
              <w:rPr>
                <w:b/>
                <w:bCs/>
              </w:rPr>
              <w:t xml:space="preserve">Objetivo: Provar I. </w:t>
            </w:r>
          </w:p>
          <w:p w14:paraId="67D92077" w14:textId="77777777" w:rsidR="00DF67EB" w:rsidRDefault="00000000">
            <w:pPr>
              <w:spacing w:after="18" w:line="259" w:lineRule="auto"/>
              <w:ind w:left="0" w:firstLine="0"/>
              <w:jc w:val="left"/>
            </w:pPr>
            <w:r>
              <w:t xml:space="preserve"> </w:t>
            </w:r>
          </w:p>
          <w:p w14:paraId="0FBF61CE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Regra 1: A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B → C </w:t>
            </w:r>
          </w:p>
          <w:p w14:paraId="3C17D6E1" w14:textId="77777777" w:rsidR="00DF67EB" w:rsidRDefault="00000000">
            <w:pPr>
              <w:spacing w:after="16" w:line="259" w:lineRule="auto"/>
              <w:ind w:left="0" w:firstLine="0"/>
              <w:jc w:val="left"/>
            </w:pPr>
            <w:r>
              <w:t xml:space="preserve">Regra 2: A → B </w:t>
            </w:r>
          </w:p>
          <w:p w14:paraId="799B54AB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Regra 3: B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C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D → E </w:t>
            </w:r>
          </w:p>
          <w:p w14:paraId="570C29A4" w14:textId="77777777" w:rsidR="00DF67E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Regra 4: E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F → G </w:t>
            </w: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</w:tcPr>
          <w:p w14:paraId="08A66CCC" w14:textId="77777777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Regra 5: A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E → H </w:t>
            </w:r>
          </w:p>
          <w:p w14:paraId="73A87704" w14:textId="77777777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Regra 6: E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G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H → I </w:t>
            </w:r>
          </w:p>
          <w:p w14:paraId="20EADB67" w14:textId="77777777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Regra 7: C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E → F </w:t>
            </w:r>
          </w:p>
          <w:p w14:paraId="6CEFB723" w14:textId="77777777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Regra 8: G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H → J </w:t>
            </w:r>
          </w:p>
          <w:p w14:paraId="2E793F06" w14:textId="11769504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Regra 9: B </w:t>
            </w:r>
            <w:r>
              <w:rPr>
                <w:rFonts w:ascii="MS PGothic" w:eastAsia="MS PGothic" w:hAnsi="MS PGothic" w:cs="MS PGothic"/>
              </w:rPr>
              <w:t>∧</w:t>
            </w:r>
            <w:r>
              <w:t xml:space="preserve"> C → D  </w:t>
            </w:r>
          </w:p>
          <w:p w14:paraId="7C738B43" w14:textId="77777777" w:rsidR="00DF67EB" w:rsidRDefault="00000000">
            <w:pPr>
              <w:spacing w:after="0" w:line="259" w:lineRule="auto"/>
              <w:ind w:left="395" w:firstLine="0"/>
              <w:jc w:val="left"/>
            </w:pPr>
            <w:r>
              <w:t xml:space="preserve">Fato 1: A </w:t>
            </w:r>
          </w:p>
        </w:tc>
      </w:tr>
    </w:tbl>
    <w:p w14:paraId="1F6DE25E" w14:textId="3DF23F63" w:rsidR="00DF67EB" w:rsidRDefault="00000000" w:rsidP="0092607B">
      <w:pPr>
        <w:spacing w:after="0" w:line="259" w:lineRule="auto"/>
        <w:ind w:left="0" w:firstLine="0"/>
        <w:jc w:val="left"/>
      </w:pPr>
      <w:r>
        <w:t xml:space="preserve"> </w:t>
      </w:r>
    </w:p>
    <w:p w14:paraId="55920292" w14:textId="77777777" w:rsidR="00DF67EB" w:rsidRDefault="00000000">
      <w:pPr>
        <w:ind w:left="-5" w:right="57"/>
      </w:pPr>
      <w:r>
        <w:t>(0,25 ponto) 3.</w:t>
      </w:r>
      <w:r>
        <w:rPr>
          <w:rFonts w:ascii="Calibri" w:eastAsia="Calibri" w:hAnsi="Calibri" w:cs="Calibri"/>
          <w:sz w:val="26"/>
        </w:rPr>
        <w:t xml:space="preserve"> </w:t>
      </w:r>
      <w:r>
        <w:t xml:space="preserve">Considere os “fatos” como os dados conhecidos antes de iniciar o raciocínio para se resolver um problema. Considere as “conclusões” como os objetivos a serem provados como verdadeiros ou falsos.  </w:t>
      </w:r>
    </w:p>
    <w:p w14:paraId="5D796D62" w14:textId="146C1685" w:rsidR="00DF67EB" w:rsidRDefault="00000000">
      <w:pPr>
        <w:ind w:left="-5" w:right="57"/>
      </w:pPr>
      <w:r>
        <w:t xml:space="preserve">Explique as </w:t>
      </w:r>
      <w:r w:rsidRPr="0024770F">
        <w:rPr>
          <w:b/>
          <w:bCs/>
        </w:rPr>
        <w:t>características de um problema</w:t>
      </w:r>
      <w:r>
        <w:t xml:space="preserve"> que envolve raciocínio que fazem o </w:t>
      </w:r>
      <w:r w:rsidRPr="0024770F">
        <w:t>encadeamento</w:t>
      </w:r>
      <w:r>
        <w:t xml:space="preserve"> </w:t>
      </w:r>
      <w:r w:rsidRPr="0024770F">
        <w:t>progressivo</w:t>
      </w:r>
      <w:r>
        <w:t xml:space="preserve"> </w:t>
      </w:r>
      <w:r w:rsidRPr="0024770F">
        <w:t>ou</w:t>
      </w:r>
      <w:r>
        <w:t xml:space="preserve"> </w:t>
      </w:r>
      <w:r w:rsidRPr="0024770F">
        <w:t>regressivo</w:t>
      </w:r>
      <w:r>
        <w:t xml:space="preserve">, em geral, ser a melhor solução. </w:t>
      </w:r>
    </w:p>
    <w:p w14:paraId="16663A58" w14:textId="77777777" w:rsidR="00DF67EB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D91177" w14:textId="77777777" w:rsidR="00DF67EB" w:rsidRDefault="00000000">
      <w:pPr>
        <w:ind w:left="-5" w:right="57"/>
      </w:pPr>
      <w:r>
        <w:t xml:space="preserve">(0,25 ponto) 4. Desenhe uma árvore binária com as seguintes características: </w:t>
      </w:r>
    </w:p>
    <w:p w14:paraId="247FF7B8" w14:textId="77777777" w:rsidR="00DF67EB" w:rsidRDefault="00000000">
      <w:pPr>
        <w:numPr>
          <w:ilvl w:val="0"/>
          <w:numId w:val="1"/>
        </w:numPr>
        <w:ind w:right="57" w:hanging="360"/>
      </w:pPr>
      <w:r>
        <w:t xml:space="preserve">Pelo menos 25 nós identificados. </w:t>
      </w:r>
    </w:p>
    <w:p w14:paraId="5C4F207D" w14:textId="11A8A1E5" w:rsidR="00DF67EB" w:rsidRDefault="00000000">
      <w:pPr>
        <w:numPr>
          <w:ilvl w:val="0"/>
          <w:numId w:val="1"/>
        </w:numPr>
        <w:ind w:right="57" w:hanging="360"/>
      </w:pPr>
      <w:r>
        <w:t>Folhas em pelo menos 3 níveis diferentes.</w:t>
      </w:r>
    </w:p>
    <w:p w14:paraId="6C7032C5" w14:textId="3A06852D" w:rsidR="00DF67EB" w:rsidRDefault="00000000" w:rsidP="0092607B">
      <w:pPr>
        <w:ind w:left="-5" w:right="57"/>
      </w:pPr>
      <w:r>
        <w:t xml:space="preserve">Após, busque 3 nós folhas de diferentes níveis utilizando a busca em largura e a busca em profundidade. A resposta deve ser os 3 caminhos </w:t>
      </w:r>
      <w:r w:rsidR="0024770F">
        <w:t xml:space="preserve">completos </w:t>
      </w:r>
      <w:r>
        <w:t>percorridos para cada uma das buscas.</w:t>
      </w:r>
    </w:p>
    <w:sectPr w:rsidR="00DF67EB">
      <w:pgSz w:w="11920" w:h="16840"/>
      <w:pgMar w:top="617" w:right="516" w:bottom="7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637D" w14:textId="77777777" w:rsidR="004E1E04" w:rsidRDefault="004E1E04" w:rsidP="0092607B">
      <w:pPr>
        <w:spacing w:after="0" w:line="240" w:lineRule="auto"/>
      </w:pPr>
      <w:r>
        <w:separator/>
      </w:r>
    </w:p>
  </w:endnote>
  <w:endnote w:type="continuationSeparator" w:id="0">
    <w:p w14:paraId="7E2B5030" w14:textId="77777777" w:rsidR="004E1E04" w:rsidRDefault="004E1E04" w:rsidP="00926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D236" w14:textId="77777777" w:rsidR="004E1E04" w:rsidRDefault="004E1E04" w:rsidP="0092607B">
      <w:pPr>
        <w:spacing w:after="0" w:line="240" w:lineRule="auto"/>
      </w:pPr>
      <w:r>
        <w:separator/>
      </w:r>
    </w:p>
  </w:footnote>
  <w:footnote w:type="continuationSeparator" w:id="0">
    <w:p w14:paraId="1A7837FF" w14:textId="77777777" w:rsidR="004E1E04" w:rsidRDefault="004E1E04" w:rsidP="00926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130B"/>
    <w:multiLevelType w:val="hybridMultilevel"/>
    <w:tmpl w:val="B2CE1936"/>
    <w:lvl w:ilvl="0" w:tplc="76540E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497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699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9C09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8D7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D42E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EC1A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EC66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2488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02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7EB"/>
    <w:rsid w:val="0024770F"/>
    <w:rsid w:val="00303BEC"/>
    <w:rsid w:val="004E1E04"/>
    <w:rsid w:val="007F2273"/>
    <w:rsid w:val="008F4D81"/>
    <w:rsid w:val="0092607B"/>
    <w:rsid w:val="00DF67EB"/>
    <w:rsid w:val="00E46E74"/>
    <w:rsid w:val="00F6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C4E06"/>
  <w15:docId w15:val="{44E9CC01-1B28-415E-8D4C-0DE8DAFF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260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607B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9260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607B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1</Pages>
  <Words>260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2025-1-prova1-teórica-IARC7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2025-1-prova1-teórica-IARC7</dc:title>
  <dc:subject/>
  <dc:creator>Danilo Codeco Carvalho</dc:creator>
  <cp:keywords/>
  <cp:lastModifiedBy>Danilo Codeco Carvalho</cp:lastModifiedBy>
  <cp:revision>5</cp:revision>
  <dcterms:created xsi:type="dcterms:W3CDTF">2026-03-16T20:47:00Z</dcterms:created>
  <dcterms:modified xsi:type="dcterms:W3CDTF">2026-03-17T17:15:00Z</dcterms:modified>
</cp:coreProperties>
</file>