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D32B" w14:textId="77777777" w:rsidR="00AD418C" w:rsidRPr="00AD418C" w:rsidRDefault="00AD418C" w:rsidP="00AD418C"/>
    <w:p w14:paraId="2BD3E8D0" w14:textId="77777777" w:rsidR="00AD418C" w:rsidRPr="00AD418C" w:rsidRDefault="00AD418C" w:rsidP="00AD41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D418C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SENAI MARIANO FERRAZ</w:t>
      </w:r>
    </w:p>
    <w:p w14:paraId="7B97351F" w14:textId="77777777" w:rsidR="00AD418C" w:rsidRPr="00AD418C" w:rsidRDefault="00AD418C" w:rsidP="00AD41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D418C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TÉCNICO EM DESENVOLVIMENTO DE SISTEMAS</w:t>
      </w:r>
    </w:p>
    <w:p w14:paraId="72DDE3FD" w14:textId="77777777" w:rsidR="00AD418C" w:rsidRP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805952" w14:textId="77777777" w:rsidR="00AD418C" w:rsidRPr="00AD418C" w:rsidRDefault="00AD418C" w:rsidP="00AD41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D418C">
        <w:rPr>
          <w:rFonts w:ascii="Arial" w:eastAsia="Times New Roman" w:hAnsi="Arial" w:cs="Arial"/>
          <w:color w:val="000000"/>
          <w:kern w:val="0"/>
          <w14:ligatures w14:val="none"/>
        </w:rPr>
        <w:t>EDUARDO PEREIRA DA SILVA</w:t>
      </w:r>
    </w:p>
    <w:p w14:paraId="67EF74BB" w14:textId="77777777" w:rsidR="00AD418C" w:rsidRDefault="00AD418C" w:rsidP="00AD418C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D418C">
        <w:rPr>
          <w:rFonts w:ascii="Arial" w:eastAsia="Times New Roman" w:hAnsi="Arial" w:cs="Arial"/>
          <w:color w:val="000000"/>
          <w:kern w:val="0"/>
          <w14:ligatures w14:val="none"/>
        </w:rPr>
        <w:t>JOÃO PAULO OLIVEIRA SANTANA</w:t>
      </w:r>
    </w:p>
    <w:p w14:paraId="3E876723" w14:textId="6CA61CEF" w:rsidR="00AD418C" w:rsidRPr="00AD418C" w:rsidRDefault="00AD418C" w:rsidP="00AD41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JOÃO PEDRO DE SOUSA SILVA</w:t>
      </w:r>
    </w:p>
    <w:p w14:paraId="685E10E2" w14:textId="77777777" w:rsidR="00AD418C" w:rsidRDefault="00AD418C" w:rsidP="00AD418C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D418C">
        <w:rPr>
          <w:rFonts w:ascii="Arial" w:eastAsia="Times New Roman" w:hAnsi="Arial" w:cs="Arial"/>
          <w:color w:val="000000"/>
          <w:kern w:val="0"/>
          <w14:ligatures w14:val="none"/>
        </w:rPr>
        <w:t>THALLES VINICIUS CASTRO DIAS</w:t>
      </w:r>
    </w:p>
    <w:p w14:paraId="0D8382EA" w14:textId="2C62DB9C" w:rsidR="00AD418C" w:rsidRDefault="00AD418C" w:rsidP="00AD418C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TOMÁS EUGENIO DE SOUZA MATHEUS</w:t>
      </w:r>
    </w:p>
    <w:p w14:paraId="5211838F" w14:textId="77777777" w:rsidR="008B55AF" w:rsidRPr="00AD418C" w:rsidRDefault="008B55AF" w:rsidP="008B55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BA9DF7" w14:textId="77777777" w:rsidR="00AD418C" w:rsidRP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14B1433" w14:textId="77777777" w:rsidR="00AD418C" w:rsidRDefault="00AD418C" w:rsidP="00AD418C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AD418C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SISTEMA DE DISTRIBUIÇÃO DE INFORMAÇÕES POR TOTEM</w:t>
      </w:r>
    </w:p>
    <w:p w14:paraId="0A6DC673" w14:textId="65669DD5" w:rsidR="00AD418C" w:rsidRPr="00AD418C" w:rsidRDefault="00AD418C" w:rsidP="00AD41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Versão 1.0</w:t>
      </w:r>
    </w:p>
    <w:p w14:paraId="110A6596" w14:textId="77777777" w:rsid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8AF3E47" w14:textId="77777777" w:rsid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ACBEB" w14:textId="77777777" w:rsid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C8F39" w14:textId="77777777" w:rsid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81075" w14:textId="77777777" w:rsid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49337" w14:textId="77777777" w:rsid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F1945" w14:textId="77777777" w:rsid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52D1F3" w14:textId="40202010" w:rsidR="00AD418C" w:rsidRPr="00AD418C" w:rsidRDefault="00AD418C" w:rsidP="00AD418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18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C4D46EC" w14:textId="77777777" w:rsidR="00AD418C" w:rsidRPr="00AD418C" w:rsidRDefault="00AD418C" w:rsidP="00AD41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D418C">
        <w:rPr>
          <w:rFonts w:ascii="Arial" w:eastAsia="Times New Roman" w:hAnsi="Arial" w:cs="Arial"/>
          <w:color w:val="000000"/>
          <w:kern w:val="0"/>
          <w14:ligatures w14:val="none"/>
        </w:rPr>
        <w:t>SÃO PAULO</w:t>
      </w:r>
    </w:p>
    <w:p w14:paraId="5BA69816" w14:textId="2F61C5D3" w:rsidR="00AD418C" w:rsidRDefault="00AD418C" w:rsidP="00AD418C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AD418C">
        <w:rPr>
          <w:rFonts w:ascii="Arial" w:eastAsia="Times New Roman" w:hAnsi="Arial" w:cs="Arial"/>
          <w:color w:val="000000"/>
          <w:kern w:val="0"/>
          <w14:ligatures w14:val="none"/>
        </w:rPr>
        <w:t>2026</w:t>
      </w:r>
    </w:p>
    <w:p w14:paraId="0049EEE5" w14:textId="77777777" w:rsidR="00767EA7" w:rsidRDefault="00767EA7" w:rsidP="00767EA7">
      <w:pPr>
        <w:spacing w:after="0" w:line="36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67EA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INTRODUÇÃO</w:t>
      </w:r>
    </w:p>
    <w:p w14:paraId="5D2A7BCD" w14:textId="77777777" w:rsidR="00767EA7" w:rsidRDefault="00767EA7" w:rsidP="001C0B8B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3ABC807C" w14:textId="2DE7D5F2" w:rsidR="00767EA7" w:rsidRDefault="001C0B8B" w:rsidP="001C0B8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 manual tem como objetivo instruir os usuários do </w:t>
      </w:r>
      <w:r w:rsidRPr="004E51C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“Sistema de Distribuição de Informações por Totem”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sobre o uso correto do sistema, ensinando como utilizá-lo e acessá-lo da melhor forma possível. 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Nele,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ser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ão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encontrad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as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as informações técnicas necessárias para seu bom uso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, apresentadas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na forma de instruções de suas funcionalidades, como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por exemplo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, 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adição e remoção de páginas, vagas de emprego e estágio.</w:t>
      </w:r>
    </w:p>
    <w:p w14:paraId="4B240C72" w14:textId="0412C412" w:rsidR="004E51CB" w:rsidRDefault="001C0B8B" w:rsidP="001C0B8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Es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t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e guia deve ser consultado sempre que o usuário tiver dúvidas de como realizar determinadas funções no sistema, 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 xml:space="preserve">bem como para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compreen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der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 xml:space="preserve">o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que o sistema é 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ou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não é capaz de realizar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4E51CB">
        <w:rPr>
          <w:rFonts w:ascii="Arial" w:eastAsia="Times New Roman" w:hAnsi="Arial" w:cs="Arial"/>
          <w:color w:val="000000"/>
          <w:kern w:val="0"/>
          <w14:ligatures w14:val="none"/>
        </w:rPr>
        <w:t>Além disso, ele serve de tutorial para que o usuário dê os primeiros passos e se familiarize com o ambiente.</w:t>
      </w:r>
    </w:p>
    <w:p w14:paraId="5EF89704" w14:textId="77777777" w:rsidR="004E51CB" w:rsidRDefault="004E51CB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 w:type="page"/>
      </w:r>
    </w:p>
    <w:p w14:paraId="7CD14A0D" w14:textId="7DE9EBF3" w:rsidR="001C0B8B" w:rsidRDefault="004E51CB" w:rsidP="00500D5D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CAPÍTULO 1</w:t>
      </w:r>
      <w:r w:rsid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– CONHECENDO O SISTEMA</w:t>
      </w:r>
    </w:p>
    <w:p w14:paraId="649BB1D5" w14:textId="77777777" w:rsidR="00500D5D" w:rsidRDefault="00500D5D" w:rsidP="00500D5D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28C5515" w14:textId="52069156" w:rsidR="00500D5D" w:rsidRDefault="00500D5D" w:rsidP="00500D5D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 </w:t>
      </w:r>
      <w:r w:rsidRPr="004E51C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“Sistema de Distribuição de Informações por Totem”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foi uma solução pensada para o problema que o SENAI Mariano Ferraz enfrenta na comunicação eficiente entre a gestão e seus frequentadores, onde, por diversas vezes, os alunos são incapazes de ter o acesso de informações passadas como horários de aulas, vagas de emprego e estágio e notícias da unidade de forma fácil e intuitiva devido aos diversos ruídos de comunicação e às estratégias utilizadas pela unidade.</w:t>
      </w:r>
    </w:p>
    <w:p w14:paraId="346D3C26" w14:textId="4A26BF9D" w:rsidR="00500D5D" w:rsidRDefault="00500D5D" w:rsidP="00500D5D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Nesse contexto, o sistema será responsável por disponibilizar aos alunos informações importantes relacionadas à unidade</w:t>
      </w:r>
      <w:r w:rsidR="00141350">
        <w:rPr>
          <w:rFonts w:ascii="Arial" w:eastAsia="Times New Roman" w:hAnsi="Arial" w:cs="Arial"/>
          <w:color w:val="000000"/>
          <w:kern w:val="0"/>
          <w14:ligatures w14:val="none"/>
        </w:rPr>
        <w:t xml:space="preserve"> de forma intuitiva e fácil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através de um totem de informações localizado na área de convivência da escola. Os dados exibidos são adm</w:t>
      </w:r>
      <w:r w:rsidR="00141350">
        <w:rPr>
          <w:rFonts w:ascii="Arial" w:eastAsia="Times New Roman" w:hAnsi="Arial" w:cs="Arial"/>
          <w:color w:val="000000"/>
          <w:kern w:val="0"/>
          <w14:ligatures w14:val="none"/>
        </w:rPr>
        <w:t>inistrados por um responsável autorizado da instituição que recebe o cargo de “administrador do sistema”.</w:t>
      </w:r>
    </w:p>
    <w:p w14:paraId="3428F71B" w14:textId="42AC95C4" w:rsidR="000A1A62" w:rsidRDefault="00C407BB" w:rsidP="000A1A62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Dessa forma, </w:t>
      </w:r>
      <w:r w:rsidR="000A1A62">
        <w:rPr>
          <w:rFonts w:ascii="Arial" w:eastAsia="Times New Roman" w:hAnsi="Arial" w:cs="Arial"/>
          <w:color w:val="000000"/>
          <w:kern w:val="0"/>
          <w14:ligatures w14:val="none"/>
        </w:rPr>
        <w:t>a solução proposta busca resolver o problema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enfrentado pelos alunos e gestores ao proporcionar um novo canal </w:t>
      </w:r>
      <w:r w:rsidR="000A1A62">
        <w:rPr>
          <w:rFonts w:ascii="Arial" w:eastAsia="Times New Roman" w:hAnsi="Arial" w:cs="Arial"/>
          <w:color w:val="000000"/>
          <w:kern w:val="0"/>
          <w14:ligatures w14:val="none"/>
        </w:rPr>
        <w:t xml:space="preserve">de comunicação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que é rápido, intuitivo e moderno para a escola. Trazendo assim, mais eficiência, comodidade e bem-estar para </w:t>
      </w:r>
      <w:r w:rsidR="000A1A62">
        <w:rPr>
          <w:rFonts w:ascii="Arial" w:eastAsia="Times New Roman" w:hAnsi="Arial" w:cs="Arial"/>
          <w:color w:val="000000"/>
          <w:kern w:val="0"/>
          <w14:ligatures w14:val="none"/>
        </w:rPr>
        <w:t xml:space="preserve">todas as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partes envolvidas.</w:t>
      </w:r>
    </w:p>
    <w:p w14:paraId="71FA4E6E" w14:textId="77777777" w:rsidR="000A1A62" w:rsidRDefault="000A1A62" w:rsidP="000A1A62">
      <w:pPr>
        <w:spacing w:after="0" w:line="360" w:lineRule="auto"/>
        <w:ind w:firstLine="709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 w:type="page"/>
      </w:r>
    </w:p>
    <w:p w14:paraId="669C7747" w14:textId="7723EC66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 – PRIMEIROS PASSOS</w:t>
      </w:r>
    </w:p>
    <w:p w14:paraId="4A6A34E5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1DB29392" w14:textId="66D414C3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7922E0AA" w14:textId="758BA5FD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 – CONHECENDO A INTERFACE</w:t>
      </w:r>
    </w:p>
    <w:p w14:paraId="38C62D31" w14:textId="77777777" w:rsidR="00675F14" w:rsidRDefault="00675F14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4B265439" w14:textId="100B8363" w:rsidR="004B5825" w:rsidRPr="004B5825" w:rsidRDefault="004B5825" w:rsidP="00675F1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 sistema do totem conta com um conjunto de páginas que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variam de acordo com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a função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e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permissões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 do usuário que acessa o sistema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O fluxo tem início na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página de descanso que é a primeira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>tela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apresentada ao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usuário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>quando ele acessa o sistema.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>A partir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de um clique em qualquer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área da tela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 usuário será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direcionado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para a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página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de login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na qual deverá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informar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>seu e-mail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e senha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. Após a autenticação,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 sistema verifica o tipo do usuário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e direciona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ele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 xml:space="preserve"> para as páginas de visitante ou administrador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. A </w:t>
      </w:r>
      <w:r w:rsidR="00675F14">
        <w:rPr>
          <w:rFonts w:ascii="Arial" w:eastAsia="Times New Roman" w:hAnsi="Arial" w:cs="Arial"/>
          <w:color w:val="000000"/>
          <w:kern w:val="0"/>
          <w14:ligatures w14:val="none"/>
        </w:rPr>
        <w:t>figura a seguir representa esse fluxo:</w:t>
      </w:r>
    </w:p>
    <w:p w14:paraId="0083DF87" w14:textId="02C498CB" w:rsidR="002635DC" w:rsidRDefault="004B5825" w:rsidP="000A1A62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w:drawing>
          <wp:inline distT="0" distB="0" distL="0" distR="0" wp14:anchorId="1A26D565" wp14:editId="0AA9792E">
            <wp:extent cx="6013014" cy="4248350"/>
            <wp:effectExtent l="0" t="0" r="6985" b="0"/>
            <wp:docPr id="472830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309" name="Imagem 1" descr="Diagrama&#10;&#10;O conteúdo gerado por IA pode estar incorre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0" t="-2297" r="11398" b="5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159" cy="4273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350D3" w14:textId="77777777" w:rsidR="00C90F4F" w:rsidRDefault="00C90F4F" w:rsidP="000A1A62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CFAA3A9" w14:textId="79C2F36F" w:rsidR="00A34366" w:rsidRPr="00C90F4F" w:rsidRDefault="00A34366" w:rsidP="00AD1B68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Como pode ser visto na imagem a seguir, a página de login conta com dois campos para o usuário preencher com seu e-mail e senha, além disso existe as opções de </w:t>
      </w:r>
      <w:r w:rsidRPr="00AD1B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“Criar uma conta”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caso o usuário ainda não tenha uma e </w:t>
      </w:r>
      <w:r w:rsidRPr="00AD1B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“Recuperar senha”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caso ele a tenha esquecido. Na parte esquerda existe uma foto d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>a unidade SENAI Mariano Ferraz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e abaixo há o rodapé com o nome da equipe que criou o projeto e cada integrante dela.</w:t>
      </w:r>
    </w:p>
    <w:p w14:paraId="090401D2" w14:textId="2F944C2A" w:rsidR="000A1A62" w:rsidRDefault="00A34366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A34366">
        <w:rPr>
          <w:rFonts w:ascii="Arial" w:eastAsia="Times New Roman" w:hAnsi="Arial" w:cs="Arial"/>
          <w:b/>
          <w:bCs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673AB8B4" wp14:editId="625D2263">
            <wp:extent cx="5760085" cy="2851150"/>
            <wp:effectExtent l="0" t="0" r="0" b="6350"/>
            <wp:docPr id="1599566000" name="Imagem 1" descr="Peixe com a boca abe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66000" name="Imagem 1" descr="Peixe com a boca abert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A0FF" w14:textId="77777777" w:rsidR="00A34366" w:rsidRDefault="00A34366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45473361" w14:textId="77777777" w:rsidR="00AD1B68" w:rsidRDefault="00A34366" w:rsidP="00AD1B68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Assim que a autenticação for realizada, o usuário será </w:t>
      </w:r>
      <w:r w:rsidR="00CB223E">
        <w:rPr>
          <w:rFonts w:ascii="Arial" w:eastAsia="Times New Roman" w:hAnsi="Arial" w:cs="Arial"/>
          <w:color w:val="000000"/>
          <w:kern w:val="0"/>
          <w14:ligatures w14:val="none"/>
        </w:rPr>
        <w:t xml:space="preserve">direcionado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para a tela “</w:t>
      </w:r>
      <w:r w:rsidR="00CB223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Homepage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”. O cabeça</w:t>
      </w:r>
      <w:r w:rsidR="00CB223E">
        <w:rPr>
          <w:rFonts w:ascii="Arial" w:eastAsia="Times New Roman" w:hAnsi="Arial" w:cs="Arial"/>
          <w:color w:val="000000"/>
          <w:kern w:val="0"/>
          <w14:ligatures w14:val="none"/>
        </w:rPr>
        <w:t>lho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CB223E">
        <w:rPr>
          <w:rFonts w:ascii="Arial" w:eastAsia="Times New Roman" w:hAnsi="Arial" w:cs="Arial"/>
          <w:color w:val="000000"/>
          <w:kern w:val="0"/>
          <w14:ligatures w14:val="none"/>
        </w:rPr>
        <w:t>da tela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contém a</w:t>
      </w:r>
      <w:r w:rsidR="00CB223E">
        <w:rPr>
          <w:rFonts w:ascii="Arial" w:eastAsia="Times New Roman" w:hAnsi="Arial" w:cs="Arial"/>
          <w:color w:val="000000"/>
          <w:kern w:val="0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logo</w:t>
      </w:r>
      <w:r w:rsidR="00CB223E">
        <w:rPr>
          <w:rFonts w:ascii="Arial" w:eastAsia="Times New Roman" w:hAnsi="Arial" w:cs="Arial"/>
          <w:color w:val="000000"/>
          <w:kern w:val="0"/>
          <w14:ligatures w14:val="none"/>
        </w:rPr>
        <w:t>marcas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de todas as organizações </w:t>
      </w:r>
      <w:r w:rsidR="00CB223E">
        <w:rPr>
          <w:rFonts w:ascii="Arial" w:eastAsia="Times New Roman" w:hAnsi="Arial" w:cs="Arial"/>
          <w:color w:val="000000"/>
          <w:kern w:val="0"/>
          <w14:ligatures w14:val="none"/>
        </w:rPr>
        <w:t>que compõem 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CB223E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CB223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Sistema 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="00CB223E">
        <w:rPr>
          <w:rFonts w:ascii="Arial" w:eastAsia="Times New Roman" w:hAnsi="Arial" w:cs="Arial"/>
          <w:color w:val="000000"/>
          <w:kern w:val="0"/>
          <w14:ligatures w14:val="none"/>
        </w:rPr>
        <w:t xml:space="preserve">, a logo do SENAI, o horário oficial de Brasília e a temperatura atual. </w:t>
      </w:r>
    </w:p>
    <w:p w14:paraId="6ED32E1A" w14:textId="52F8024E" w:rsidR="00AD1B68" w:rsidRDefault="00CB223E" w:rsidP="00AD1B68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Na região central 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 xml:space="preserve">da tela, são exibidos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cards 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 xml:space="preserve">contendo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o nome de cada página do sistema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>. 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 clicar 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>em um dos cards 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usuário será 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 xml:space="preserve">direcionado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para 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>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respectiv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>a página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. 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>Ao criar ou deletar uma nova página, também será criado ou deletado o respectivo card que representa a página e se o administrador alterar o nome de uma das páginas também será alterado o nome do card.</w:t>
      </w:r>
    </w:p>
    <w:p w14:paraId="0E0D9697" w14:textId="0B9CC057" w:rsidR="00A34366" w:rsidRDefault="00CB223E" w:rsidP="00AD1B68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Logo abaixo d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 xml:space="preserve">os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cards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 xml:space="preserve">, há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um carrossel 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 xml:space="preserve">que apresenta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as notícias disponíveis no sistema</w:t>
      </w:r>
      <w:r w:rsidR="00AD1B68">
        <w:rPr>
          <w:rFonts w:ascii="Arial" w:eastAsia="Times New Roman" w:hAnsi="Arial" w:cs="Arial"/>
          <w:color w:val="000000"/>
          <w:kern w:val="0"/>
          <w14:ligatures w14:val="none"/>
        </w:rPr>
        <w:t xml:space="preserve"> através de uma imagem, ao clicar em uma notícia o usuário será direcionado para a respectiva página. O administrador é capaz de editar, adicionar e remover notícias do sistema</w:t>
      </w:r>
      <w:r w:rsidR="00EF0CF2">
        <w:rPr>
          <w:rFonts w:ascii="Arial" w:eastAsia="Times New Roman" w:hAnsi="Arial" w:cs="Arial"/>
          <w:color w:val="000000"/>
          <w:kern w:val="0"/>
          <w14:ligatures w14:val="none"/>
        </w:rPr>
        <w:t>, caso seja adicionado uma nova notícia ou uma seja deletada o carrossel irá acompanhar essa mudança e se atualizará.</w:t>
      </w:r>
    </w:p>
    <w:p w14:paraId="3630C6E2" w14:textId="3CD32028" w:rsidR="00AD1B68" w:rsidRDefault="00AD1B68" w:rsidP="00AD1B68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Por fim, na parte inferior da página o rodapé aparece novamente contendo o nome da equipe que realizou o projeto e cada um de seus integrantes. O rodapé e o cabeçalho são elementos que se repetem em todas as páginas do sistema.</w:t>
      </w:r>
    </w:p>
    <w:p w14:paraId="3BCF788C" w14:textId="542C267F" w:rsidR="00AD1B68" w:rsidRPr="00A34366" w:rsidRDefault="00AD1B68" w:rsidP="00AD1B68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Todas essas informações sobre a “</w:t>
      </w:r>
      <w:r w:rsidRPr="00AD1B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Homepage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podem ser vistas na figura a seguir</w:t>
      </w:r>
      <w:r w:rsidR="007C0BD3">
        <w:rPr>
          <w:rFonts w:ascii="Arial" w:eastAsia="Times New Roman" w:hAnsi="Arial" w:cs="Arial"/>
          <w:color w:val="000000"/>
          <w:kern w:val="0"/>
          <w14:ligatures w14:val="none"/>
        </w:rPr>
        <w:t xml:space="preserve">: </w:t>
      </w:r>
    </w:p>
    <w:p w14:paraId="1A353382" w14:textId="7381B731" w:rsidR="00A34366" w:rsidRDefault="00A34366" w:rsidP="00A34366">
      <w:pPr>
        <w:jc w:val="center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A34366">
        <w:rPr>
          <w:rFonts w:ascii="Arial" w:eastAsia="Times New Roman" w:hAnsi="Arial" w:cs="Arial"/>
          <w:b/>
          <w:bCs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25DD7A6" wp14:editId="535240A2">
            <wp:extent cx="4540134" cy="7140100"/>
            <wp:effectExtent l="0" t="0" r="0" b="3810"/>
            <wp:docPr id="27860233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2338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947" cy="717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7ADB" w14:textId="77777777" w:rsidR="00756711" w:rsidRDefault="00756711" w:rsidP="007D79C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19F905A" w14:textId="42A071B1" w:rsidR="007D79CA" w:rsidRDefault="007D79CA" w:rsidP="007D79C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 página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Sobre o SENAI”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é dedicada a informações sobre a história da instituição SENAI como um todo para que novos alunos possam aprender mais sobre ele através de textos e imagens complementares.</w:t>
      </w:r>
    </w:p>
    <w:p w14:paraId="5586263C" w14:textId="45558421" w:rsidR="007D79CA" w:rsidRDefault="00A23BA8" w:rsidP="00756711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 cabeçalho agora possui um “Menu Hamburguer" que é responsável pela navegação do usuário entre as diversas páginas do sistema, nele existem o nome de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todas as páginas e </w:t>
      </w:r>
      <w:r w:rsidR="00756711">
        <w:rPr>
          <w:rFonts w:ascii="Arial" w:eastAsia="Times New Roman" w:hAnsi="Arial" w:cs="Arial"/>
          <w:color w:val="000000"/>
          <w:kern w:val="0"/>
          <w14:ligatures w14:val="none"/>
        </w:rPr>
        <w:t>através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de um </w:t>
      </w:r>
      <w:r w:rsidR="00756711">
        <w:rPr>
          <w:rFonts w:ascii="Arial" w:eastAsia="Times New Roman" w:hAnsi="Arial" w:cs="Arial"/>
          <w:color w:val="000000"/>
          <w:kern w:val="0"/>
          <w14:ligatures w14:val="none"/>
        </w:rPr>
        <w:t>click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o software direciona o usuário </w:t>
      </w:r>
      <w:r w:rsidR="00756711">
        <w:rPr>
          <w:rFonts w:ascii="Arial" w:eastAsia="Times New Roman" w:hAnsi="Arial" w:cs="Arial"/>
          <w:color w:val="000000"/>
          <w:kern w:val="0"/>
          <w14:ligatures w14:val="none"/>
        </w:rPr>
        <w:t>para a respectiva página.</w:t>
      </w:r>
    </w:p>
    <w:p w14:paraId="4174175C" w14:textId="77777777" w:rsidR="007D79CA" w:rsidRDefault="007D79CA" w:rsidP="007D79CA">
      <w:pPr>
        <w:spacing w:after="0" w:line="360" w:lineRule="auto"/>
        <w:ind w:firstLine="709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42F89AFD" w14:textId="77777777" w:rsidR="00201B99" w:rsidRDefault="007D79CA" w:rsidP="007D79CA">
      <w:pPr>
        <w:spacing w:after="0" w:line="360" w:lineRule="auto"/>
        <w:ind w:firstLine="709"/>
        <w:jc w:val="center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7D79CA">
        <w:rPr>
          <w:rFonts w:ascii="Arial" w:eastAsia="Times New Roman" w:hAnsi="Arial" w:cs="Arial"/>
          <w:b/>
          <w:bCs/>
          <w:noProof/>
          <w:color w:val="000000"/>
          <w:kern w:val="0"/>
          <w14:ligatures w14:val="none"/>
        </w:rPr>
        <w:drawing>
          <wp:inline distT="0" distB="0" distL="0" distR="0" wp14:anchorId="676A0D9A" wp14:editId="3903D020">
            <wp:extent cx="4162680" cy="6860540"/>
            <wp:effectExtent l="0" t="0" r="9525" b="0"/>
            <wp:docPr id="873272659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72659" name="Imagem 1" descr="Interface gráfica do usuário, Aplicativo, PowerPoint&#10;&#10;O conteúdo gerado por IA pode estar incorreto."/>
                    <pic:cNvPicPr/>
                  </pic:nvPicPr>
                  <pic:blipFill rotWithShape="1">
                    <a:blip r:embed="rId8"/>
                    <a:srcRect t="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65" cy="6920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D4FC6" w14:textId="77777777" w:rsidR="00201B99" w:rsidRDefault="00201B99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7FF74F4" w14:textId="7D5793BB" w:rsidR="00201B99" w:rsidRDefault="00201B99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 página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</w:t>
      </w:r>
      <w:r w:rsidRPr="00201B9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agas de emprego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contém todas as vagas de emprego publicadas pela unidade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dos diferentes setores trabalhistas que ela é responsável. </w:t>
      </w:r>
      <w:r w:rsidR="003C295F">
        <w:rPr>
          <w:rFonts w:ascii="Arial" w:eastAsia="Times New Roman" w:hAnsi="Arial" w:cs="Arial"/>
          <w:color w:val="000000"/>
          <w:kern w:val="0"/>
          <w14:ligatures w14:val="none"/>
        </w:rPr>
        <w:t>Na parte superior da tela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="003C295F">
        <w:rPr>
          <w:rFonts w:ascii="Arial" w:eastAsia="Times New Roman" w:hAnsi="Arial" w:cs="Arial"/>
          <w:color w:val="000000"/>
          <w:kern w:val="0"/>
          <w14:ligatures w14:val="none"/>
        </w:rPr>
        <w:t xml:space="preserve">há o campo contendo o filtro da área da vaga, através dele é possível </w:t>
      </w:r>
      <w:r w:rsidR="003C295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buscar uma vaga de um setor específico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 xml:space="preserve">. Caso </w:t>
      </w:r>
      <w:r w:rsidR="003C295F">
        <w:rPr>
          <w:rFonts w:ascii="Arial" w:eastAsia="Times New Roman" w:hAnsi="Arial" w:cs="Arial"/>
          <w:color w:val="000000"/>
          <w:kern w:val="0"/>
          <w14:ligatures w14:val="none"/>
        </w:rPr>
        <w:t xml:space="preserve">nenhum filtro 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>seja</w:t>
      </w:r>
      <w:r w:rsidR="003C295F">
        <w:rPr>
          <w:rFonts w:ascii="Arial" w:eastAsia="Times New Roman" w:hAnsi="Arial" w:cs="Arial"/>
          <w:color w:val="000000"/>
          <w:kern w:val="0"/>
          <w14:ligatures w14:val="none"/>
        </w:rPr>
        <w:t xml:space="preserve"> aplicado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 w:rsidR="003C295F">
        <w:rPr>
          <w:rFonts w:ascii="Arial" w:eastAsia="Times New Roman" w:hAnsi="Arial" w:cs="Arial"/>
          <w:color w:val="000000"/>
          <w:kern w:val="0"/>
          <w14:ligatures w14:val="none"/>
        </w:rPr>
        <w:t xml:space="preserve"> todas as vagas 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>serão exibidas</w:t>
      </w:r>
      <w:r w:rsidR="003C295F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218AE42B" w14:textId="6099C06E" w:rsidR="003C295F" w:rsidRDefault="003C295F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Logo abaixo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existem os cards com o título de cada vaga de emprego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>. 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 clicar em um dos cards, informações 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 xml:space="preserve">sobre a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vaga como salário, local, atividades 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 xml:space="preserve">a serem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executadas e exigências</w:t>
      </w:r>
      <w:r w:rsidR="00CB336A">
        <w:rPr>
          <w:rFonts w:ascii="Arial" w:eastAsia="Times New Roman" w:hAnsi="Arial" w:cs="Arial"/>
          <w:color w:val="000000"/>
          <w:kern w:val="0"/>
          <w14:ligatures w14:val="none"/>
        </w:rPr>
        <w:t>,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aparecem no menu inferior da tela, 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 xml:space="preserve">com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cada informação devidamente discriminada.</w:t>
      </w:r>
    </w:p>
    <w:p w14:paraId="18A6152A" w14:textId="7AC19948" w:rsidR="00CB336A" w:rsidRDefault="00CB336A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Ressalta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>-se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que o sistema não será o canal que o usuário irá se comunicar diretamente com a empresa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>;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ele 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>servirá apenas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para exibir as informações da vaga. Caso o usuário queira saber mais sobre 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>a oportunidade de trabalho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disponibilizad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>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>deverá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entrar em contato com a empresa pelos canais 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>informados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no card</w:t>
      </w:r>
      <w:r w:rsidR="00D7393C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ou com a secretaria do SENAI. </w:t>
      </w:r>
    </w:p>
    <w:p w14:paraId="6E2B886A" w14:textId="77777777" w:rsidR="00B11B01" w:rsidRDefault="00B11B01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A6052EF" w14:textId="769E4C7C" w:rsidR="00B11B01" w:rsidRDefault="00010C9B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 página “</w:t>
      </w:r>
      <w:r w:rsidRPr="00010C9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Vagas de estágio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” </w:t>
      </w:r>
      <w:r w:rsidR="006A744B">
        <w:rPr>
          <w:rFonts w:ascii="Arial" w:eastAsia="Times New Roman" w:hAnsi="Arial" w:cs="Arial"/>
          <w:color w:val="000000"/>
          <w:kern w:val="0"/>
          <w14:ligatures w14:val="none"/>
        </w:rPr>
        <w:t>contém todas as vagas de estágio divulgadas pela unidade, dos diferentes setores trabalhistas que ela é responsável. Na parte superior da tela, há o campo contendo o filtro da área da vaga, através dele é possível buscar uma paga por seu setor específico. Caso nenhum filtro seja aplicado, todas as vagas serão exibidas.</w:t>
      </w:r>
    </w:p>
    <w:p w14:paraId="593DF492" w14:textId="7058D07F" w:rsidR="00C21CFD" w:rsidRDefault="00C21CFD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Logo abaixo, existem os cards com o título de cada vaga de estágio. Ao clicar em um dos cards, informações sobre a vaga como salário, local, atividades a serem executadas e exigências, aparecem no menu inferior da tela, com cada informação devidamente discriminada.</w:t>
      </w:r>
    </w:p>
    <w:p w14:paraId="2BB15087" w14:textId="7A9663A8" w:rsidR="00C21CFD" w:rsidRDefault="00C21CFD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Ressalta-se </w:t>
      </w:r>
      <w:r w:rsidR="00CD0B10">
        <w:rPr>
          <w:rFonts w:ascii="Arial" w:eastAsia="Times New Roman" w:hAnsi="Arial" w:cs="Arial"/>
          <w:color w:val="000000"/>
          <w:kern w:val="0"/>
          <w14:ligatures w14:val="none"/>
        </w:rPr>
        <w:t>que o sistema não será o canal que o usuário irá se comunicar diretamente com a empresa; ele servirá apenas para exibir as informações da vaga. Caso o usuário queira saber mais sobre a oportunidade de estágio disponibilizada, deverá entrar em contato com a empresa pelos canais informados no card ou com a secretaria do SENAI. Além disso, o sistema não é responsável pela criação do termo de estágio e nem documentos do gênero, cabe ao usuário entrar em contato com a coordenação de estágio da unidade para conseguir esses documentos.</w:t>
      </w:r>
    </w:p>
    <w:p w14:paraId="7850CC5F" w14:textId="77777777" w:rsidR="00134E02" w:rsidRDefault="00134E02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E66543B" w14:textId="77777777" w:rsidR="00134E02" w:rsidRDefault="00134E02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121AA05" w14:textId="60EE1A3D" w:rsidR="00134E02" w:rsidRDefault="00134E02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 página “Horário de Aulas” contém as informações sobre os horários de cada turma</w:t>
      </w:r>
      <w:r w:rsidR="00CF24D5">
        <w:rPr>
          <w:rFonts w:ascii="Arial" w:eastAsia="Times New Roman" w:hAnsi="Arial" w:cs="Arial"/>
          <w:color w:val="000000"/>
          <w:kern w:val="0"/>
          <w14:ligatures w14:val="none"/>
        </w:rPr>
        <w:t xml:space="preserve"> da unidade. Na parte superior da tela existe um filtro para que o usuário consiga escolher determinada turma. Caso nenhum filtro seja aplicado, nenhum horário aparecerá.</w:t>
      </w:r>
    </w:p>
    <w:p w14:paraId="005E1C1D" w14:textId="0E0308A0" w:rsidR="00CF24D5" w:rsidRDefault="00CF24D5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Logo abaixo do filtro existe um espaço reservado para exibir os horários da turma selecionada, logo, quando o usuário escolher uma turma automaticamente esse espaço será ocupado por seus respectivos horários, contendo os dias da semana, o nome do professor que dará a aula naquele dia e a sala onde será realizada a aula.</w:t>
      </w:r>
    </w:p>
    <w:p w14:paraId="21C0E057" w14:textId="65F9F4AD" w:rsidR="00CF24D5" w:rsidRDefault="00CF24D5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Por último, existe o botão de “</w:t>
      </w:r>
      <w:r w:rsidRPr="00CF24D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Mostrar no Mapa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”, ao clicar nele o usuário será redirecionado para a página de “</w:t>
      </w:r>
      <w:r w:rsidRPr="00CF24D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Mapa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da Escola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”, onde será mostrado um mapa com a localização da sala que será dada a aula naquele dia da semana para guiar o aluno dentro da unidade.</w:t>
      </w:r>
    </w:p>
    <w:p w14:paraId="63F6A637" w14:textId="751644BD" w:rsidR="00CF24D5" w:rsidRDefault="00CF24D5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63A1BF7" w14:textId="77777777" w:rsidR="0081649B" w:rsidRDefault="0081649B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FDBB86A" w14:textId="67E589CC" w:rsidR="0081649B" w:rsidRDefault="0081649B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 página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Mapa da Escola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é dedicada para conter um mapa interativo da unidade da escola, no qual os usuários conseguem visualizar o local de salas e pontos de interesse. O objetivo é ajudar os novos alunos a se familiarizarem com a escola e os guiar pelo ambiente nesses momentos iniciais.</w:t>
      </w:r>
    </w:p>
    <w:p w14:paraId="31A0D82F" w14:textId="096C84C4" w:rsidR="0081649B" w:rsidRDefault="0081649B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Na parte superior existe um mapa interativo contendo uma vista superior dos corredores e locais da escola, acima dele há dois campos responsáveis por especificar qual bloco e andar está sendo mostrado pelo mapa.</w:t>
      </w:r>
    </w:p>
    <w:p w14:paraId="37CE925E" w14:textId="1613A080" w:rsidR="00B2433B" w:rsidRDefault="00B2433B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Ao clicar em uma das localidades do mapa, imagens referentes àquela sala ou localidade aparecem no espaço abaixo, dando assim uma ideia de como é fisicamente aquele local. Novamente, o intuito é auxiliar os novos alunos a se localizarem na unidade nesses momentos iniciais e confusos.</w:t>
      </w:r>
    </w:p>
    <w:p w14:paraId="6633328E" w14:textId="77777777" w:rsidR="00F629CD" w:rsidRDefault="00F629CD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3FA92ED" w14:textId="32166EC6" w:rsidR="00F629CD" w:rsidRDefault="004B7922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 página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Usuários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é exclusiva para os administradores do sistema, nela é mostrado informações sobre todos os usuários cadastrados no sistema, exibindo o nome, a função dele e seu e-mail.</w:t>
      </w:r>
    </w:p>
    <w:p w14:paraId="3E3885B9" w14:textId="448B2F3E" w:rsidR="004B7922" w:rsidRDefault="004B7922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 partir dela é possível que o administrador consiga adicionar novos usuários ou remover eles do sistema, além de editar certos dados como a “</w:t>
      </w:r>
      <w:r w:rsidRPr="004B792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Função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dele, ou seja, é capaz de transformar um usuário comum e um administrador e um administrador em um usuário comum.</w:t>
      </w:r>
    </w:p>
    <w:p w14:paraId="31EAB383" w14:textId="77777777" w:rsidR="00F42195" w:rsidRDefault="00F42195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D573F19" w14:textId="0B3EA58A" w:rsidR="00F42195" w:rsidRDefault="00F42195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 página “</w:t>
      </w:r>
      <w:r w:rsidRPr="00F421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Páginas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="003E559B">
        <w:rPr>
          <w:rFonts w:ascii="Arial" w:eastAsia="Times New Roman" w:hAnsi="Arial" w:cs="Arial"/>
          <w:color w:val="000000"/>
          <w:kern w:val="0"/>
          <w14:ligatures w14:val="none"/>
        </w:rPr>
        <w:t xml:space="preserve"> é exclusiva para os administradores do sistema, nela é mostrado informações sobre todas as páginas existentes no sistema, mostrando o nome e seu tipo.</w:t>
      </w:r>
    </w:p>
    <w:p w14:paraId="18E78524" w14:textId="0D33F19B" w:rsidR="003E559B" w:rsidRDefault="003E559B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Nela há uma lista com as informações de cada páginas, ao lado das informações existem ícones que são responsáveis por editar e remover a página correspondente. Através do click do usuário no ícone de editar, o sistema irá redirecionar o usuário para um formulário que exibe as informações e o estado atual daquela página e nesse formulário o usuário consegue editar dados como o texto e imagens apresentadas; se ele clicar no ícone de remover, abrirá uma tela de confirmação e se o usuário confirmar a exclusão, a página será removida do sistema.</w:t>
      </w:r>
    </w:p>
    <w:p w14:paraId="641EFDB7" w14:textId="77777777" w:rsidR="003E559B" w:rsidRPr="004B7922" w:rsidRDefault="003E559B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416C836" w14:textId="77777777" w:rsidR="00CF24D5" w:rsidRDefault="00CF24D5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9067B81" w14:textId="77777777" w:rsidR="00134E02" w:rsidRDefault="00134E02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BEEE979" w14:textId="77777777" w:rsidR="00134E02" w:rsidRDefault="00134E02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5D5AAC5" w14:textId="77777777" w:rsidR="006A744B" w:rsidRDefault="006A744B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074EC64" w14:textId="77777777" w:rsidR="00D7393C" w:rsidRDefault="00D7393C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DABCBEE" w14:textId="77777777" w:rsidR="00D7393C" w:rsidRDefault="00D7393C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1F7E7AD" w14:textId="0758E2BF" w:rsidR="000A1A62" w:rsidRDefault="000A1A62" w:rsidP="00201B99">
      <w:pPr>
        <w:spacing w:after="0" w:line="360" w:lineRule="auto"/>
        <w:ind w:firstLine="709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5ED9EE53" w14:textId="77777777" w:rsidR="00EF0CF2" w:rsidRDefault="00EF0CF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6C720AF" w14:textId="47DDD261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4 - GUIA RÁPIDO</w:t>
      </w:r>
    </w:p>
    <w:p w14:paraId="657B17D4" w14:textId="3E4E1E45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6AC7DEA4" w14:textId="4E94160D" w:rsidR="00E02B2D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 – COMO REALIZAR TAREFAS</w:t>
      </w:r>
    </w:p>
    <w:p w14:paraId="157B4363" w14:textId="77777777" w:rsidR="00E02B2D" w:rsidRDefault="00E02B2D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3E72AB5E" w14:textId="35CF631A" w:rsidR="00E02B2D" w:rsidRDefault="00E02B2D" w:rsidP="00E02B2D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Esse capítulo tem como finalidade apresentar as principais funcionalidades do sistema e mostrar um tutorial de como realizá-las. O tutorial de cada funcionalidade conta com uma tabela de apoio com suas informações chaves e logo depois um passo a passo da tarefa.</w:t>
      </w:r>
    </w:p>
    <w:p w14:paraId="07EA42E3" w14:textId="77777777" w:rsidR="00E02B2D" w:rsidRDefault="00E02B2D" w:rsidP="00E02B2D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FC4F5B3" w14:textId="221040B1" w:rsidR="00E02B2D" w:rsidRDefault="00E02B2D" w:rsidP="00E02B2D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5.1 Como realizar o login </w:t>
      </w:r>
    </w:p>
    <w:p w14:paraId="52A72865" w14:textId="77777777" w:rsidR="00E02B2D" w:rsidRDefault="00E02B2D" w:rsidP="00E02B2D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15F2EE3" w14:textId="5E7FE1B4" w:rsidR="00E02B2D" w:rsidRDefault="00E02B2D" w:rsidP="00E02B2D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E02B2D">
        <w:drawing>
          <wp:inline distT="0" distB="0" distL="0" distR="0" wp14:anchorId="435930EF" wp14:editId="6B02BE38">
            <wp:extent cx="5438775" cy="3409950"/>
            <wp:effectExtent l="0" t="0" r="9525" b="0"/>
            <wp:docPr id="715179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345C" w14:textId="77777777" w:rsidR="00E02B2D" w:rsidRDefault="00E02B2D" w:rsidP="00E02B2D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0D3A7A28" w14:textId="20B3435E" w:rsidR="00E02B2D" w:rsidRDefault="00E02B2D" w:rsidP="00044C3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Na página de login existem os campos de “</w:t>
      </w:r>
      <w:r w:rsidRPr="00E02B2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e-mail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e “</w:t>
      </w:r>
      <w:r w:rsidRPr="00E02B2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senha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”, para logar no sistema é preciso colocar o endereço de e-mail de um usuário cadastrado no seu devido campo e sua respectiva senha no outr</w:t>
      </w:r>
      <w:r w:rsidR="009872EA">
        <w:rPr>
          <w:rFonts w:ascii="Arial" w:eastAsia="Times New Roman" w:hAnsi="Arial" w:cs="Arial"/>
          <w:color w:val="000000"/>
          <w:kern w:val="0"/>
          <w14:ligatures w14:val="none"/>
        </w:rPr>
        <w:t>o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. Ao apertar o botão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Entrar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”, se todas as informações estiverem corretas, o usuário </w:t>
      </w:r>
      <w:r w:rsidR="009872EA">
        <w:rPr>
          <w:rFonts w:ascii="Arial" w:eastAsia="Times New Roman" w:hAnsi="Arial" w:cs="Arial"/>
          <w:color w:val="000000"/>
          <w:kern w:val="0"/>
          <w14:ligatures w14:val="none"/>
        </w:rPr>
        <w:t>será redirecionado para a “Homepage”</w:t>
      </w:r>
      <w:r w:rsidR="00044C3B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r w:rsidR="009872EA">
        <w:rPr>
          <w:rFonts w:ascii="Arial" w:eastAsia="Times New Roman" w:hAnsi="Arial" w:cs="Arial"/>
          <w:color w:val="000000"/>
          <w:kern w:val="0"/>
          <w14:ligatures w14:val="none"/>
        </w:rPr>
        <w:t>caso alguma informação esteja errada aparecerá uma notificação informando o erro.</w:t>
      </w:r>
    </w:p>
    <w:p w14:paraId="6C674AA0" w14:textId="67F5F8E9" w:rsidR="00E638DC" w:rsidRDefault="009872EA" w:rsidP="00044C3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Alguns erros comuns que podem acontecer é que a senha ou/e e-mail estejam errados, caso o e-mail esteja errado é necessário que o usuário confira o valor inserido, o mesmo serve para a senha; porém se o usuário não lembrar mais de sua senha é necessário que ele clique em “</w:t>
      </w:r>
      <w:r w:rsidRPr="009872EA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Recuperar senha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e troque a senha cadastrada.</w:t>
      </w:r>
    </w:p>
    <w:p w14:paraId="1F5420EE" w14:textId="58B42E90" w:rsidR="009872EA" w:rsidRDefault="00E638DC" w:rsidP="00E638DC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 w:type="page"/>
      </w:r>
    </w:p>
    <w:p w14:paraId="60702AD6" w14:textId="5ACCA237" w:rsidR="009872EA" w:rsidRDefault="009872EA" w:rsidP="00E02B2D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ab/>
        <w:t>5.2 Recuperar senha</w:t>
      </w:r>
    </w:p>
    <w:p w14:paraId="6FF8350E" w14:textId="77777777" w:rsidR="00022AF3" w:rsidRDefault="00022AF3" w:rsidP="00E02B2D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CA6902B" w14:textId="19B98CCD" w:rsidR="00022AF3" w:rsidRDefault="00044C3B" w:rsidP="00044C3B">
      <w:pPr>
        <w:spacing w:after="0" w:line="360" w:lineRule="auto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44C3B">
        <w:drawing>
          <wp:inline distT="0" distB="0" distL="0" distR="0" wp14:anchorId="34D511F8" wp14:editId="49032BF1">
            <wp:extent cx="5438775" cy="3408045"/>
            <wp:effectExtent l="0" t="0" r="9525" b="1905"/>
            <wp:docPr id="2779487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8363" w14:textId="77777777" w:rsidR="00044C3B" w:rsidRDefault="00044C3B" w:rsidP="00044C3B">
      <w:pPr>
        <w:spacing w:after="0" w:line="36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C4611FE" w14:textId="2697EFBB" w:rsidR="00044C3B" w:rsidRDefault="00044C3B" w:rsidP="00044C3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Na página de login existe a opção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Recuperar senha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”, ao clicar nela o usuário será redirecionado para a página de recuperação da senha. Nela existem três campos, um de e-mail, um para a nova senha e outro para confirmar a nova senha cadastrada. O usuário precisa inserir seu e-mail, digitar uma nova senha e confirmar ela. Se todas as informações inseridas estiverem corretas o sistema atualizará a senha do usuário e o redirecionará para a tela de login.</w:t>
      </w:r>
    </w:p>
    <w:p w14:paraId="73986181" w14:textId="0DD38F65" w:rsidR="00E638DC" w:rsidRDefault="00044C3B" w:rsidP="00044C3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Os principais erros que podem ocorrer é o usuário digitar uma senha diferente no campo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confirmar senha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e do que a que foi inserida em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senha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”, caso isso aconteça aparecerá um aviso informando que as senhas diferem; também é possível que o usuário digite o seu e-mail incorretamente, nesse caso é necessário que ele revise o que o valor inserido</w:t>
      </w:r>
      <w:r w:rsidR="00E638DC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AEE63F8" w14:textId="55FAE1C1" w:rsidR="00E638DC" w:rsidRDefault="00E638DC" w:rsidP="00E638DC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 w:type="page"/>
      </w:r>
    </w:p>
    <w:p w14:paraId="21C14AF5" w14:textId="7E0D254B" w:rsidR="00E638DC" w:rsidRDefault="00E638DC" w:rsidP="00E638DC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5.3 Cadastrar novos usuários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ab/>
      </w:r>
    </w:p>
    <w:p w14:paraId="50308B0B" w14:textId="77777777" w:rsidR="00E638DC" w:rsidRDefault="00E638DC" w:rsidP="00E638DC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8B0C1C9" w14:textId="29C0E5B5" w:rsidR="00E638DC" w:rsidRDefault="00E638DC" w:rsidP="00E638DC">
      <w:pPr>
        <w:tabs>
          <w:tab w:val="center" w:pos="4890"/>
        </w:tabs>
        <w:spacing w:after="0" w:line="360" w:lineRule="auto"/>
        <w:ind w:right="-285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38DC">
        <w:drawing>
          <wp:inline distT="0" distB="0" distL="0" distR="0" wp14:anchorId="5B62293E" wp14:editId="4B1CC510">
            <wp:extent cx="5445760" cy="3411855"/>
            <wp:effectExtent l="0" t="0" r="2540" b="0"/>
            <wp:docPr id="866611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E344" w14:textId="773A5555" w:rsidR="00E638DC" w:rsidRDefault="00E638DC" w:rsidP="00E638DC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F3187DE" w14:textId="77777777" w:rsidR="002A5B9E" w:rsidRDefault="00DB1273" w:rsidP="00E638DC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Na página de login existe a opção “</w:t>
      </w:r>
      <w:r w:rsid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Criar uma conta</w:t>
      </w:r>
      <w:r w:rsidR="002A5B9E" w:rsidRPr="002A5B9E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, ao clicar nela o usuário será redirecionado para a página de cadastro. Nela existem os campos de nome, função, unidade, e-mail e senha. O “</w:t>
      </w:r>
      <w:r w:rsidR="002A5B9E" w:rsidRP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nome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” será o nome do usuário, “</w:t>
      </w:r>
      <w:r w:rsidR="002A5B9E" w:rsidRP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função</w:t>
      </w:r>
      <w:r w:rsid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” 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serve para designar se o novo cadastro será um “</w:t>
      </w:r>
      <w:r w:rsid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administrador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” ou “</w:t>
      </w:r>
      <w:r w:rsid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visitante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”, “</w:t>
      </w:r>
      <w:r w:rsid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unidade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” é responsável por designar a “</w:t>
      </w:r>
      <w:r w:rsid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</w:t>
      </w:r>
      <w:r w:rsidR="002A5B9E" w:rsidRP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omepage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” de qual escola a conta será redirecionada quando fizer o login no sistema, o “</w:t>
      </w:r>
      <w:r w:rsid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e-mail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” e “</w:t>
      </w:r>
      <w:r w:rsidR="002A5B9E" w:rsidRPr="002A5B9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senha</w:t>
      </w:r>
      <w:r w:rsidR="002A5B9E">
        <w:rPr>
          <w:rFonts w:ascii="Arial" w:eastAsia="Times New Roman" w:hAnsi="Arial" w:cs="Arial"/>
          <w:color w:val="000000"/>
          <w:kern w:val="0"/>
          <w14:ligatures w14:val="none"/>
        </w:rPr>
        <w:t>” são os principais dados para o login da plataforma.</w:t>
      </w:r>
    </w:p>
    <w:p w14:paraId="174A9AEF" w14:textId="2C06936D" w:rsidR="00DB1273" w:rsidRDefault="002A5B9E" w:rsidP="00E638DC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Se o usuário colocar dados válidos em cada campo</w:t>
      </w:r>
      <w:r w:rsidR="0017716B">
        <w:rPr>
          <w:rFonts w:ascii="Arial" w:eastAsia="Times New Roman" w:hAnsi="Arial" w:cs="Arial"/>
          <w:color w:val="000000"/>
          <w:kern w:val="0"/>
          <w14:ligatures w14:val="none"/>
        </w:rPr>
        <w:t xml:space="preserve"> e apertar em “</w:t>
      </w:r>
      <w:r w:rsidR="0017716B" w:rsidRPr="0017716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Cadastrar usuário</w:t>
      </w:r>
      <w:r w:rsidR="0017716B">
        <w:rPr>
          <w:rFonts w:ascii="Arial" w:eastAsia="Times New Roman" w:hAnsi="Arial" w:cs="Arial"/>
          <w:color w:val="000000"/>
          <w:kern w:val="0"/>
          <w14:ligatures w14:val="none"/>
        </w:rPr>
        <w:t>” uma nova conta será criada no sistema e o usuário será redirecionado para a tela de login. Caso contrário, o próprio sistema acusará a invalidez dos dados através de avisos na tela como “</w:t>
      </w:r>
      <w:r w:rsidR="0017716B" w:rsidRPr="0017716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Email inválido</w:t>
      </w:r>
      <w:r w:rsidR="0017716B">
        <w:rPr>
          <w:rFonts w:ascii="Arial" w:eastAsia="Times New Roman" w:hAnsi="Arial" w:cs="Arial"/>
          <w:color w:val="000000"/>
          <w:kern w:val="0"/>
          <w14:ligatures w14:val="none"/>
        </w:rPr>
        <w:t>” e “</w:t>
      </w:r>
      <w:r w:rsidR="0017716B" w:rsidRPr="0017716B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Senha com menos de 8 caracteres</w:t>
      </w:r>
      <w:r w:rsidR="0017716B">
        <w:rPr>
          <w:rFonts w:ascii="Arial" w:eastAsia="Times New Roman" w:hAnsi="Arial" w:cs="Arial"/>
          <w:color w:val="000000"/>
          <w:kern w:val="0"/>
          <w14:ligatures w14:val="none"/>
        </w:rPr>
        <w:t>”, cabendo ao usuário consertar as informações erradas.</w:t>
      </w:r>
    </w:p>
    <w:p w14:paraId="4112DA7C" w14:textId="0B54AFA6" w:rsidR="0017716B" w:rsidRDefault="0017716B" w:rsidP="0017716B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Os principais erros que podem ocorrer durante a operação é a inserção de dados inválidos e como já foi dito o sistema notificará o usuário sobre a invalidez desses dados e o usuário deverá consertar eles; além disso é possível que tentem cadastrar um usuário que já esteja no sistema, nesse caso basta verificar como administrador a página “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Usuários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” para visualizar tal informação.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 w:type="page"/>
      </w:r>
    </w:p>
    <w:p w14:paraId="4EB9014F" w14:textId="01A0AC7D" w:rsidR="0017716B" w:rsidRDefault="0017716B" w:rsidP="00E638DC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5.4 Editar página</w:t>
      </w:r>
    </w:p>
    <w:p w14:paraId="5719FA47" w14:textId="77777777" w:rsidR="0017716B" w:rsidRPr="0017716B" w:rsidRDefault="0017716B" w:rsidP="00E638DC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CA98D19" w14:textId="77777777" w:rsidR="00E638DC" w:rsidRDefault="00E638DC" w:rsidP="00E638DC">
      <w:pPr>
        <w:tabs>
          <w:tab w:val="center" w:pos="4890"/>
        </w:tabs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D5235F7" w14:textId="77777777" w:rsidR="00E638DC" w:rsidRDefault="00E638DC" w:rsidP="00E638DC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FA7E191" w14:textId="77777777" w:rsidR="009872EA" w:rsidRPr="00E02B2D" w:rsidRDefault="009872EA" w:rsidP="00E02B2D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DB46B86" w14:textId="4D8DC37A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2145ADF4" w14:textId="08A16ED6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 – RECURSOS DO SISTEMA</w:t>
      </w:r>
    </w:p>
    <w:p w14:paraId="24E877E6" w14:textId="054C7FCF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5CBADB8B" w14:textId="615810BD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 – FLUXOS DE TRABALHO</w:t>
      </w:r>
    </w:p>
    <w:p w14:paraId="727200DC" w14:textId="1A97E83E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56E92D0C" w14:textId="0DDF1E8B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 – SOLUÇÃO DE PROBLEMAS</w:t>
      </w:r>
    </w:p>
    <w:p w14:paraId="70DB4E53" w14:textId="2858AD8E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61B1523C" w14:textId="409BE5AC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 – PERGUNTAS FREQUENTES</w:t>
      </w:r>
    </w:p>
    <w:p w14:paraId="6039BBC1" w14:textId="21E4D0FA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26CC5703" w14:textId="20736910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CAPÍTULO 1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0 – SEGURANÇA</w:t>
      </w:r>
    </w:p>
    <w:p w14:paraId="34D69E43" w14:textId="28823533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7632EF9A" w14:textId="77FC912F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CAPÍTULO 1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 – GLOSSÁRIO</w:t>
      </w:r>
    </w:p>
    <w:p w14:paraId="22CAF26D" w14:textId="2F5AAB77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350BEC51" w14:textId="326BAE1C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CAPÍTULO 1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 – ATALHOS</w:t>
      </w:r>
    </w:p>
    <w:p w14:paraId="08D454C9" w14:textId="68033F63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23BC1E0F" w14:textId="7612ECEB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 – HISTÓRICO DE ATUALIZAÇÕES</w:t>
      </w:r>
    </w:p>
    <w:p w14:paraId="62335F64" w14:textId="67DF6262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22F02F30" w14:textId="08FFDB9E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500D5D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CAPÍTULO </w:t>
      </w: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 – SUPORTE</w:t>
      </w:r>
    </w:p>
    <w:p w14:paraId="4B5C1F6A" w14:textId="5A98F7BE" w:rsidR="000A1A62" w:rsidRDefault="000A1A62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39650878" w14:textId="55F265B8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CAPÍTULO 15 – ÍNDICE DE FUNCIONALIDADES</w:t>
      </w:r>
    </w:p>
    <w:p w14:paraId="7FCE2862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FA3A349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4470C394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63FBC99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231D5F1" w14:textId="1FA8B8F5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D06ED89" w14:textId="06901CE6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0B550CA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2CFE617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2910A51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5EC1961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21B9244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12D7D0A" w14:textId="77777777" w:rsidR="000A1A62" w:rsidRDefault="000A1A62" w:rsidP="000A1A62">
      <w:pPr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01DE27E1" w14:textId="0F66677A" w:rsidR="00C407BB" w:rsidRDefault="00C407BB" w:rsidP="00500D5D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30DF71B" w14:textId="45A7F180" w:rsidR="00500D5D" w:rsidRPr="00500D5D" w:rsidRDefault="00500D5D" w:rsidP="00500D5D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6C91BEA" w14:textId="77777777" w:rsidR="00500D5D" w:rsidRDefault="00500D5D" w:rsidP="001C0B8B">
      <w:pPr>
        <w:spacing w:after="0" w:line="360" w:lineRule="auto"/>
        <w:ind w:firstLine="709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3AFE21CE" w14:textId="77777777" w:rsidR="00500D5D" w:rsidRPr="00500D5D" w:rsidRDefault="00500D5D" w:rsidP="001C0B8B">
      <w:pPr>
        <w:spacing w:after="0" w:line="360" w:lineRule="auto"/>
        <w:ind w:firstLine="709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42B1265" w14:textId="77777777" w:rsidR="004E51CB" w:rsidRPr="001C0B8B" w:rsidRDefault="004E51CB" w:rsidP="001C0B8B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69D6368" w14:textId="77777777" w:rsidR="00767EA7" w:rsidRDefault="00767EA7" w:rsidP="00AD418C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2C2900C" w14:textId="2F5E7AE5" w:rsidR="00AD418C" w:rsidRPr="00AD418C" w:rsidRDefault="00AD418C" w:rsidP="00767EA7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7EA7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br w:type="page"/>
      </w:r>
    </w:p>
    <w:p w14:paraId="3FD4D5C3" w14:textId="7BA7E6B3" w:rsidR="00AD418C" w:rsidRPr="00AD418C" w:rsidRDefault="00AD418C" w:rsidP="00AD418C"/>
    <w:p w14:paraId="11718FFE" w14:textId="77777777" w:rsidR="00A30031" w:rsidRDefault="00A30031"/>
    <w:sectPr w:rsidR="00A30031" w:rsidSect="008B55AF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31"/>
    <w:rsid w:val="00010C9B"/>
    <w:rsid w:val="00022AF3"/>
    <w:rsid w:val="00044C3B"/>
    <w:rsid w:val="000A1A62"/>
    <w:rsid w:val="00134E02"/>
    <w:rsid w:val="00141350"/>
    <w:rsid w:val="0017716B"/>
    <w:rsid w:val="001C0B8B"/>
    <w:rsid w:val="00201B99"/>
    <w:rsid w:val="00261808"/>
    <w:rsid w:val="002635DC"/>
    <w:rsid w:val="002A5B9E"/>
    <w:rsid w:val="003C295F"/>
    <w:rsid w:val="003E559B"/>
    <w:rsid w:val="004B5825"/>
    <w:rsid w:val="004B7922"/>
    <w:rsid w:val="004E51CB"/>
    <w:rsid w:val="00500D5D"/>
    <w:rsid w:val="00536BE5"/>
    <w:rsid w:val="00563120"/>
    <w:rsid w:val="005C44DA"/>
    <w:rsid w:val="00643FA7"/>
    <w:rsid w:val="00675F14"/>
    <w:rsid w:val="006A744B"/>
    <w:rsid w:val="00756711"/>
    <w:rsid w:val="00767EA7"/>
    <w:rsid w:val="007776E3"/>
    <w:rsid w:val="007C0BD3"/>
    <w:rsid w:val="007D79CA"/>
    <w:rsid w:val="0081649B"/>
    <w:rsid w:val="008B55AF"/>
    <w:rsid w:val="009126F2"/>
    <w:rsid w:val="0097475D"/>
    <w:rsid w:val="009872EA"/>
    <w:rsid w:val="00A018FF"/>
    <w:rsid w:val="00A23BA8"/>
    <w:rsid w:val="00A30031"/>
    <w:rsid w:val="00A34366"/>
    <w:rsid w:val="00A75AB6"/>
    <w:rsid w:val="00AD1B68"/>
    <w:rsid w:val="00AD418C"/>
    <w:rsid w:val="00B03FC9"/>
    <w:rsid w:val="00B11B01"/>
    <w:rsid w:val="00B2433B"/>
    <w:rsid w:val="00B72D91"/>
    <w:rsid w:val="00C21CFD"/>
    <w:rsid w:val="00C407BB"/>
    <w:rsid w:val="00C47196"/>
    <w:rsid w:val="00C90F4F"/>
    <w:rsid w:val="00CB223E"/>
    <w:rsid w:val="00CB336A"/>
    <w:rsid w:val="00CD0B10"/>
    <w:rsid w:val="00CF24D5"/>
    <w:rsid w:val="00D7393C"/>
    <w:rsid w:val="00DB1273"/>
    <w:rsid w:val="00E02B2D"/>
    <w:rsid w:val="00E638DC"/>
    <w:rsid w:val="00EF0CF2"/>
    <w:rsid w:val="00F42195"/>
    <w:rsid w:val="00F629CD"/>
    <w:rsid w:val="00F8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9ABA"/>
  <w15:chartTrackingRefBased/>
  <w15:docId w15:val="{2EDB3488-F21F-4011-8211-9AEE1D03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0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0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0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0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0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00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00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0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00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0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0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00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00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00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0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00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0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DFF47-7828-446D-AB4B-18DA47176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27</Pages>
  <Words>2106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 </Company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22</cp:revision>
  <dcterms:created xsi:type="dcterms:W3CDTF">2026-09-04T17:53:00Z</dcterms:created>
  <dcterms:modified xsi:type="dcterms:W3CDTF">2026-10-07T17:50:00Z</dcterms:modified>
</cp:coreProperties>
</file>