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1C40E8A9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542C267F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  <w:r w:rsidR="007C0BD3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535240A2">
            <wp:extent cx="4540134" cy="7140100"/>
            <wp:effectExtent l="0" t="0" r="0" b="381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947" cy="717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7ADB" w14:textId="77777777" w:rsidR="00756711" w:rsidRDefault="00756711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19F905A" w14:textId="42A071B1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Sobre o SENAI”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é dedicada a informações sobre a história da instituição SENAI como um todo para que novos alunos possam aprender mais sobre ele através de textos e imagens complementares.</w:t>
      </w:r>
    </w:p>
    <w:p w14:paraId="5586263C" w14:textId="45558421" w:rsidR="007D79CA" w:rsidRDefault="00A23BA8" w:rsidP="00756711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cabeçalho agora possui um “Menu Hamburguer" que é responsável pela navegação do usuário entre as diversas páginas do sistema, nele existem o nome de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todas as páginas e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através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click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 software direciona o usuário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para a respectiva página.</w:t>
      </w:r>
    </w:p>
    <w:p w14:paraId="4174175C" w14:textId="77777777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2F89AFD" w14:textId="77777777" w:rsidR="00201B99" w:rsidRDefault="007D79CA" w:rsidP="007D79CA">
      <w:pPr>
        <w:spacing w:after="0" w:line="360" w:lineRule="auto"/>
        <w:ind w:firstLine="709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D79CA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drawing>
          <wp:inline distT="0" distB="0" distL="0" distR="0" wp14:anchorId="676A0D9A" wp14:editId="3903D020">
            <wp:extent cx="4162680" cy="6860540"/>
            <wp:effectExtent l="0" t="0" r="9525" b="0"/>
            <wp:docPr id="873272659" name="Imagem 1" descr="Interface gráfica do usuário, Aplicativo, PowerPoint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72659" name="Imagem 1" descr="Interface gráfica do usuário, Aplicativo, PowerPoint&#10;&#10;O conteúdo gerado por IA pode estar incorreto."/>
                    <pic:cNvPicPr/>
                  </pic:nvPicPr>
                  <pic:blipFill rotWithShape="1">
                    <a:blip r:embed="rId8"/>
                    <a:srcRect t="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265" cy="6920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D4FC6" w14:textId="77777777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7FF74F4" w14:textId="7D5793BB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</w:t>
      </w:r>
      <w:r w:rsidRPr="00201B99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agas de emprego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contém todas as vagas de emprego publicadas pela unidade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dos diferentes setores trabalhistas que ela é responsável.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>Na parte superior da tela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há o campo contendo o filtro da área da vaga, através dele é possível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buscar uma vaga de um setor específico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. Caso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nenhum filtro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seja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 aplicado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 todas as vagas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serão exibidas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218AE42B" w14:textId="6099C06E" w:rsidR="003C295F" w:rsidRDefault="003C295F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existem os cards com o título de cada vaga de emprego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em um dos cards, informações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sobre 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vaga como salário, local, atividades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a serem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executadas e exigências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aparecem no menu inferior da tela,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 xml:space="preserve">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cada informação devidamente discriminada.</w:t>
      </w:r>
    </w:p>
    <w:p w14:paraId="18A6152A" w14:textId="7AC19948" w:rsidR="00CB336A" w:rsidRDefault="00CB336A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Ressalta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-se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que o sistema não será o canal que o usuário irá se comunicar diretamente com a empresa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;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ele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servirá apenas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para exibir as informações da vaga. Caso o usuário queira saber mais sobre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a oportunidade de trabalho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disponibilizad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deverá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entrar em contato com a empresa pelos canais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informados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no card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ou com a secretaria do SENAI. </w:t>
      </w:r>
    </w:p>
    <w:p w14:paraId="6E2B886A" w14:textId="77777777" w:rsidR="00B11B01" w:rsidRDefault="00B11B01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A6052EF" w14:textId="769E4C7C" w:rsidR="00B11B01" w:rsidRDefault="00010C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 w:rsidRPr="00010C9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Vagas de estágio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” </w:t>
      </w:r>
      <w:r w:rsidR="006A744B">
        <w:rPr>
          <w:rFonts w:ascii="Arial" w:eastAsia="Times New Roman" w:hAnsi="Arial" w:cs="Arial"/>
          <w:color w:val="000000"/>
          <w:kern w:val="0"/>
          <w14:ligatures w14:val="none"/>
        </w:rPr>
        <w:t>contém todas as vagas de estágio divulgadas pela unidade, dos diferentes setores trabalhistas que ela é responsável. Na parte superior da tela, há o campo contendo o filtro da área da vaga, através dele é possível buscar uma paga por seu setor específico. Caso nenhum filtro seja aplicado, todas as vagas serão exibidas.</w:t>
      </w:r>
    </w:p>
    <w:p w14:paraId="593DF492" w14:textId="7058D07F" w:rsidR="00C21CFD" w:rsidRDefault="00C21CFD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abaixo, existem os cards com o título de cada vaga de estágio. Ao clicar em um dos cards, informações sobre a vaga como salário, local, atividades a serem executadas e exigências, aparecem no menu inferior da tela, com cada informação devidamente discriminada.</w:t>
      </w:r>
    </w:p>
    <w:p w14:paraId="2BB15087" w14:textId="7A9663A8" w:rsidR="00C21CFD" w:rsidRDefault="00C21CFD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Ressalta-se </w:t>
      </w:r>
      <w:r w:rsidR="00CD0B10">
        <w:rPr>
          <w:rFonts w:ascii="Arial" w:eastAsia="Times New Roman" w:hAnsi="Arial" w:cs="Arial"/>
          <w:color w:val="000000"/>
          <w:kern w:val="0"/>
          <w14:ligatures w14:val="none"/>
        </w:rPr>
        <w:t>que o sistema não será o canal que o usuário irá se comunicar diretamente com a empresa; ele servirá apenas para exibir as informações da vaga. Caso o usuário queira saber mais sobre a oportunidade de estágio disponibilizada, deverá entrar em contato com a empresa pelos canais informados no card ou com a secretaria do SENAI. Além disso, o sistema não é responsável pela criação do termo de estágio e nem documentos do gênero, cabe ao usuário entrar em contato com a coordenação de estágio da unidade para conseguir esses documentos.</w:t>
      </w:r>
    </w:p>
    <w:p w14:paraId="15D5AAC5" w14:textId="77777777" w:rsidR="006A744B" w:rsidRDefault="006A744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074EC64" w14:textId="77777777" w:rsidR="00D7393C" w:rsidRDefault="00D7393C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DABCBEE" w14:textId="77777777" w:rsidR="00D7393C" w:rsidRDefault="00D7393C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1F7E7AD" w14:textId="0758E2BF" w:rsidR="000A1A62" w:rsidRDefault="000A1A6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615810B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10C9B"/>
    <w:rsid w:val="000A1A62"/>
    <w:rsid w:val="00141350"/>
    <w:rsid w:val="001C0B8B"/>
    <w:rsid w:val="00201B99"/>
    <w:rsid w:val="002635DC"/>
    <w:rsid w:val="003C295F"/>
    <w:rsid w:val="004B5825"/>
    <w:rsid w:val="004E51CB"/>
    <w:rsid w:val="00500D5D"/>
    <w:rsid w:val="00536BE5"/>
    <w:rsid w:val="00563120"/>
    <w:rsid w:val="005C44DA"/>
    <w:rsid w:val="00643FA7"/>
    <w:rsid w:val="00675F14"/>
    <w:rsid w:val="006A744B"/>
    <w:rsid w:val="00756711"/>
    <w:rsid w:val="00767EA7"/>
    <w:rsid w:val="007776E3"/>
    <w:rsid w:val="007C0BD3"/>
    <w:rsid w:val="007D79CA"/>
    <w:rsid w:val="008B55AF"/>
    <w:rsid w:val="009126F2"/>
    <w:rsid w:val="0097475D"/>
    <w:rsid w:val="00A018FF"/>
    <w:rsid w:val="00A23BA8"/>
    <w:rsid w:val="00A30031"/>
    <w:rsid w:val="00A34366"/>
    <w:rsid w:val="00AD1B68"/>
    <w:rsid w:val="00AD418C"/>
    <w:rsid w:val="00B03FC9"/>
    <w:rsid w:val="00B11B01"/>
    <w:rsid w:val="00B72D91"/>
    <w:rsid w:val="00C21CFD"/>
    <w:rsid w:val="00C407BB"/>
    <w:rsid w:val="00C47196"/>
    <w:rsid w:val="00C90F4F"/>
    <w:rsid w:val="00CB223E"/>
    <w:rsid w:val="00CB336A"/>
    <w:rsid w:val="00CD0B10"/>
    <w:rsid w:val="00D7393C"/>
    <w:rsid w:val="00EF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22</Pages>
  <Words>1172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14</cp:revision>
  <dcterms:created xsi:type="dcterms:W3CDTF">2026-09-04T17:53:00Z</dcterms:created>
  <dcterms:modified xsi:type="dcterms:W3CDTF">2026-10-05T19:30:00Z</dcterms:modified>
</cp:coreProperties>
</file>