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32" w:rsidRDefault="00506163">
      <w:r>
        <w:t>Explicação:</w:t>
      </w:r>
    </w:p>
    <w:p w:rsidR="002656F0" w:rsidRPr="00506163" w:rsidRDefault="005A64D1" w:rsidP="00506163">
      <w:pPr>
        <w:numPr>
          <w:ilvl w:val="0"/>
          <w:numId w:val="1"/>
        </w:numPr>
      </w:pPr>
      <w:r w:rsidRPr="00506163">
        <w:t>Trata-se de uma rede que permitirá que os sentidos humanos possam interagir com máquinas, envolvendo não apenas interação audiovisual, mas também o tato, integrando o corpo humano a sistemas robóticos e de realidade virtual com latência mínima de 1 milissegundo (ms)</w:t>
      </w:r>
    </w:p>
    <w:p w:rsidR="00506163" w:rsidRDefault="00506163" w:rsidP="00506163">
      <w:pPr>
        <w:ind w:left="360"/>
      </w:pPr>
      <w:r>
        <w:t>Latência extremamente baixa, em combinação com alta disponibilidade, confiabilidade e segurança, vão definir o perfil da Internet Tátil</w:t>
      </w:r>
    </w:p>
    <w:p w:rsidR="00430B07" w:rsidRDefault="00430B07" w:rsidP="00506163">
      <w:pPr>
        <w:ind w:left="360"/>
      </w:pPr>
    </w:p>
    <w:p w:rsidR="00430B07" w:rsidRDefault="00430B07" w:rsidP="00506163">
      <w:pPr>
        <w:ind w:left="360"/>
      </w:pPr>
    </w:p>
    <w:p w:rsidR="00430B07" w:rsidRDefault="001332BC" w:rsidP="00506163">
      <w:pPr>
        <w:ind w:left="360"/>
      </w:pPr>
      <w:hyperlink r:id="rId7" w:history="1">
        <w:r w:rsidR="00430B07" w:rsidRPr="009A08E4">
          <w:rPr>
            <w:rStyle w:val="Hiperligao"/>
          </w:rPr>
          <w:t>http://zeitgeistlab.ca/doc/tactile_internet.html</w:t>
        </w:r>
      </w:hyperlink>
    </w:p>
    <w:p w:rsidR="00430B07" w:rsidRDefault="001332BC" w:rsidP="00506163">
      <w:pPr>
        <w:ind w:left="360"/>
      </w:pPr>
      <w:hyperlink r:id="rId8" w:history="1">
        <w:r w:rsidR="00430B07" w:rsidRPr="009A08E4">
          <w:rPr>
            <w:rStyle w:val="Hiperligao"/>
          </w:rPr>
          <w:t>http://www.themarysue.com/tactile-pixels/</w:t>
        </w:r>
      </w:hyperlink>
    </w:p>
    <w:p w:rsidR="00430B07" w:rsidRDefault="001332BC" w:rsidP="00506163">
      <w:pPr>
        <w:ind w:left="360"/>
      </w:pPr>
      <w:hyperlink r:id="rId9" w:history="1">
        <w:r w:rsidR="00430B07" w:rsidRPr="009A08E4">
          <w:rPr>
            <w:rStyle w:val="Hiperligao"/>
          </w:rPr>
          <w:t>http://docplayer.net/1151065-5g-lab-germany-das-internet-der-dinge-wandel-wird-standard-dr-rico-radeke-chair-of-communication-networks-dresden-university-of-technology.html</w:t>
        </w:r>
      </w:hyperlink>
    </w:p>
    <w:p w:rsidR="00430B07" w:rsidRDefault="001332BC" w:rsidP="00506163">
      <w:pPr>
        <w:ind w:left="360"/>
      </w:pPr>
      <w:hyperlink r:id="rId10" w:history="1">
        <w:r w:rsidR="00430B07" w:rsidRPr="009A08E4">
          <w:rPr>
            <w:rStyle w:val="Hiperligao"/>
          </w:rPr>
          <w:t>https://www.ericsson.com/research-blog/5g/5g-radio-access-for-ultra-reliable-and-low-latency-communications/</w:t>
        </w:r>
      </w:hyperlink>
    </w:p>
    <w:p w:rsidR="00430B07" w:rsidRDefault="001332BC" w:rsidP="00506163">
      <w:pPr>
        <w:ind w:left="360"/>
      </w:pPr>
      <w:hyperlink r:id="rId11" w:history="1">
        <w:r w:rsidR="00430B07" w:rsidRPr="009A08E4">
          <w:rPr>
            <w:rStyle w:val="Hiperligao"/>
          </w:rPr>
          <w:t>http://www.telepresenceoptions.com/2015/03/the_glove_that_transmits_touch/</w:t>
        </w:r>
      </w:hyperlink>
    </w:p>
    <w:p w:rsidR="00430B07" w:rsidRDefault="001332BC" w:rsidP="00506163">
      <w:pPr>
        <w:ind w:left="360"/>
      </w:pPr>
      <w:hyperlink r:id="rId12" w:history="1">
        <w:r w:rsidR="00430B07" w:rsidRPr="009A08E4">
          <w:rPr>
            <w:rStyle w:val="Hiperligao"/>
          </w:rPr>
          <w:t>https://www.youtube.com/watch?v=ASphNkMOq-U</w:t>
        </w:r>
      </w:hyperlink>
    </w:p>
    <w:p w:rsidR="00430B07" w:rsidRDefault="001332BC" w:rsidP="00506163">
      <w:pPr>
        <w:ind w:left="360"/>
      </w:pPr>
      <w:hyperlink r:id="rId13" w:history="1">
        <w:r w:rsidR="00430B07" w:rsidRPr="009A08E4">
          <w:rPr>
            <w:rStyle w:val="Hiperligao"/>
          </w:rPr>
          <w:t>http://www.smart-webzine.com/en/apres-linternet-des-objets-voici-linternet-tactile-4629</w:t>
        </w:r>
      </w:hyperlink>
    </w:p>
    <w:p w:rsidR="00430B07" w:rsidRDefault="001332BC" w:rsidP="00506163">
      <w:pPr>
        <w:ind w:left="360"/>
      </w:pPr>
      <w:hyperlink r:id="rId14" w:history="1">
        <w:r w:rsidR="00430B07" w:rsidRPr="009A08E4">
          <w:rPr>
            <w:rStyle w:val="Hiperligao"/>
          </w:rPr>
          <w:t>http://www.huawei.com/minisite/5g/en/touch-internet-5G.html</w:t>
        </w:r>
      </w:hyperlink>
    </w:p>
    <w:p w:rsidR="00430B07" w:rsidRDefault="001332BC" w:rsidP="00506163">
      <w:pPr>
        <w:ind w:left="360"/>
      </w:pPr>
      <w:hyperlink r:id="rId15" w:history="1">
        <w:r w:rsidR="00430B07" w:rsidRPr="009A08E4">
          <w:rPr>
            <w:rStyle w:val="Hiperligao"/>
          </w:rPr>
          <w:t>http://www.itu.int/en/ITU-T/techwatch/Pages/tactile-internet.aspx</w:t>
        </w:r>
      </w:hyperlink>
    </w:p>
    <w:p w:rsidR="00430B07" w:rsidRDefault="001332BC" w:rsidP="00506163">
      <w:pPr>
        <w:ind w:left="360"/>
      </w:pPr>
      <w:hyperlink r:id="rId16" w:history="1">
        <w:r w:rsidR="00430B07" w:rsidRPr="009A08E4">
          <w:rPr>
            <w:rStyle w:val="Hiperligao"/>
          </w:rPr>
          <w:t>http://convergecom.com.br/teletime/29/09/2014/uit-prepara-terreno-para-a-chegada-da-internet-tatil/</w:t>
        </w:r>
      </w:hyperlink>
    </w:p>
    <w:p w:rsidR="00430B07" w:rsidRDefault="00430B07" w:rsidP="00506163">
      <w:pPr>
        <w:ind w:left="360"/>
      </w:pPr>
    </w:p>
    <w:p w:rsidR="0046073B" w:rsidRDefault="0046073B" w:rsidP="00506163">
      <w:pPr>
        <w:ind w:left="360"/>
      </w:pPr>
    </w:p>
    <w:p w:rsidR="0046073B" w:rsidRPr="0046073B" w:rsidRDefault="0046073B" w:rsidP="0046073B"/>
    <w:p w:rsidR="0046073B" w:rsidRDefault="0046073B" w:rsidP="0046073B"/>
    <w:p w:rsidR="00430B07" w:rsidRDefault="0046073B" w:rsidP="0046073B">
      <w:pPr>
        <w:tabs>
          <w:tab w:val="left" w:pos="6270"/>
        </w:tabs>
      </w:pPr>
      <w:r>
        <w:tab/>
      </w:r>
    </w:p>
    <w:p w:rsidR="0046073B" w:rsidRDefault="0046073B" w:rsidP="0046073B">
      <w:pPr>
        <w:tabs>
          <w:tab w:val="left" w:pos="6270"/>
        </w:tabs>
      </w:pPr>
    </w:p>
    <w:p w:rsidR="0046073B" w:rsidRDefault="0046073B" w:rsidP="0046073B">
      <w:pPr>
        <w:tabs>
          <w:tab w:val="left" w:pos="6270"/>
        </w:tabs>
      </w:pPr>
    </w:p>
    <w:p w:rsidR="0046073B" w:rsidRDefault="0046073B" w:rsidP="0046073B">
      <w:pPr>
        <w:tabs>
          <w:tab w:val="left" w:pos="6270"/>
        </w:tabs>
      </w:pPr>
    </w:p>
    <w:p w:rsidR="0046073B" w:rsidRDefault="0046073B" w:rsidP="0046073B">
      <w:pPr>
        <w:tabs>
          <w:tab w:val="left" w:pos="6270"/>
        </w:tabs>
      </w:pPr>
    </w:p>
    <w:p w:rsidR="0046073B" w:rsidRDefault="0046073B" w:rsidP="0046073B">
      <w:pPr>
        <w:tabs>
          <w:tab w:val="left" w:pos="6270"/>
        </w:tabs>
      </w:pPr>
      <w:r>
        <w:t>Exemplos:</w:t>
      </w:r>
    </w:p>
    <w:p w:rsidR="0046073B" w:rsidRPr="0046073B" w:rsidRDefault="0046073B" w:rsidP="0046073B">
      <w:pPr>
        <w:tabs>
          <w:tab w:val="left" w:pos="6270"/>
        </w:tabs>
        <w:rPr>
          <w:sz w:val="36"/>
          <w:szCs w:val="36"/>
        </w:rPr>
      </w:pPr>
    </w:p>
    <w:p w:rsidR="0046073B" w:rsidRPr="0046073B" w:rsidRDefault="0046073B" w:rsidP="0046073B">
      <w:pPr>
        <w:tabs>
          <w:tab w:val="left" w:pos="6270"/>
        </w:tabs>
        <w:rPr>
          <w:sz w:val="36"/>
          <w:szCs w:val="36"/>
        </w:rPr>
      </w:pPr>
      <w:r w:rsidRPr="0046073B">
        <w:rPr>
          <w:sz w:val="36"/>
          <w:szCs w:val="36"/>
          <w:u w:val="single"/>
        </w:rPr>
        <w:t>Medicina</w:t>
      </w:r>
      <w:r w:rsidRPr="0046073B">
        <w:rPr>
          <w:sz w:val="36"/>
          <w:szCs w:val="36"/>
        </w:rPr>
        <w:t>: Cirurgia, diagnósticos</w:t>
      </w:r>
    </w:p>
    <w:p w:rsidR="0046073B" w:rsidRDefault="0046073B" w:rsidP="0046073B">
      <w:pPr>
        <w:tabs>
          <w:tab w:val="left" w:pos="6270"/>
        </w:tabs>
      </w:pPr>
    </w:p>
    <w:p w:rsidR="0046073B" w:rsidRPr="0046073B" w:rsidRDefault="0046073B" w:rsidP="0046073B">
      <w:pPr>
        <w:tabs>
          <w:tab w:val="left" w:pos="6270"/>
        </w:tabs>
        <w:rPr>
          <w:sz w:val="40"/>
          <w:szCs w:val="40"/>
        </w:rPr>
      </w:pPr>
      <w:r>
        <w:t xml:space="preserve"> </w:t>
      </w:r>
      <w:r w:rsidRPr="0046073B">
        <w:rPr>
          <w:sz w:val="40"/>
          <w:szCs w:val="40"/>
        </w:rPr>
        <w:t xml:space="preserve">acidentes de viação/avarias </w:t>
      </w:r>
    </w:p>
    <w:p w:rsidR="0046073B" w:rsidRDefault="0046073B" w:rsidP="0046073B">
      <w:pPr>
        <w:tabs>
          <w:tab w:val="left" w:pos="627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Remote Controlled Humanoid Robots</w:t>
      </w:r>
    </w:p>
    <w:p w:rsidR="0046073B" w:rsidRPr="0046073B" w:rsidRDefault="0046073B" w:rsidP="0046073B">
      <w:pPr>
        <w:tabs>
          <w:tab w:val="left" w:pos="6270"/>
        </w:tabs>
        <w:rPr>
          <w:b/>
          <w:bCs/>
          <w:sz w:val="48"/>
          <w:szCs w:val="48"/>
          <w:lang w:val="en-US"/>
        </w:rPr>
      </w:pPr>
      <w:r w:rsidRPr="0046073B">
        <w:rPr>
          <w:b/>
          <w:bCs/>
          <w:sz w:val="48"/>
          <w:szCs w:val="48"/>
          <w:lang w:val="en-US"/>
        </w:rPr>
        <w:t xml:space="preserve">Human touch </w:t>
      </w:r>
      <w:proofErr w:type="gramStart"/>
      <w:r w:rsidRPr="0046073B">
        <w:rPr>
          <w:b/>
          <w:bCs/>
          <w:sz w:val="48"/>
          <w:szCs w:val="48"/>
          <w:lang w:val="en-US"/>
        </w:rPr>
        <w:t xml:space="preserve">( </w:t>
      </w:r>
      <w:proofErr w:type="spellStart"/>
      <w:r w:rsidRPr="0046073B">
        <w:rPr>
          <w:b/>
          <w:bCs/>
          <w:sz w:val="48"/>
          <w:szCs w:val="48"/>
          <w:lang w:val="en-US"/>
        </w:rPr>
        <w:t>Pessoas</w:t>
      </w:r>
      <w:proofErr w:type="spellEnd"/>
      <w:proofErr w:type="gramEnd"/>
      <w:r w:rsidRPr="0046073B">
        <w:rPr>
          <w:b/>
          <w:bCs/>
          <w:sz w:val="48"/>
          <w:szCs w:val="48"/>
          <w:lang w:val="en-US"/>
        </w:rPr>
        <w:t xml:space="preserve"> com disabilities )</w:t>
      </w:r>
    </w:p>
    <w:p w:rsidR="0046073B" w:rsidRDefault="0046073B" w:rsidP="0046073B">
      <w:pPr>
        <w:tabs>
          <w:tab w:val="left" w:pos="6270"/>
        </w:tabs>
        <w:rPr>
          <w:sz w:val="40"/>
          <w:szCs w:val="40"/>
          <w:lang w:val="en-US"/>
        </w:rPr>
      </w:pPr>
      <w:r w:rsidRPr="0046073B">
        <w:rPr>
          <w:sz w:val="40"/>
          <w:szCs w:val="40"/>
          <w:lang w:val="en-US"/>
        </w:rPr>
        <w:t>Manufacturing</w:t>
      </w:r>
    </w:p>
    <w:p w:rsidR="0046073B" w:rsidRDefault="0046073B" w:rsidP="0046073B">
      <w:pPr>
        <w:tabs>
          <w:tab w:val="left" w:pos="6270"/>
        </w:tabs>
        <w:rPr>
          <w:sz w:val="40"/>
          <w:szCs w:val="40"/>
          <w:lang w:val="en-US"/>
        </w:rPr>
      </w:pPr>
    </w:p>
    <w:p w:rsidR="0046073B" w:rsidRPr="000F093F" w:rsidRDefault="0046073B" w:rsidP="0046073B">
      <w:pPr>
        <w:tabs>
          <w:tab w:val="left" w:pos="6270"/>
        </w:tabs>
        <w:rPr>
          <w:sz w:val="32"/>
          <w:szCs w:val="32"/>
          <w:lang w:val="en-GB"/>
        </w:rPr>
      </w:pPr>
      <w:r w:rsidRPr="000F093F">
        <w:rPr>
          <w:sz w:val="32"/>
          <w:szCs w:val="32"/>
          <w:lang w:val="en-GB"/>
        </w:rPr>
        <w:t>NAO (</w:t>
      </w:r>
      <w:hyperlink r:id="rId17" w:history="1">
        <w:r w:rsidRPr="000F093F">
          <w:rPr>
            <w:rStyle w:val="Hiperligao"/>
            <w:sz w:val="32"/>
            <w:szCs w:val="32"/>
            <w:lang w:val="en-GB"/>
          </w:rPr>
          <w:t>http://zeitgeistlab.ca/doc/tactile_internet.html</w:t>
        </w:r>
      </w:hyperlink>
      <w:r w:rsidRPr="000F093F">
        <w:rPr>
          <w:sz w:val="32"/>
          <w:szCs w:val="32"/>
          <w:lang w:val="en-GB"/>
        </w:rPr>
        <w:t xml:space="preserve"> )</w:t>
      </w:r>
    </w:p>
    <w:p w:rsidR="0046073B" w:rsidRPr="000F093F" w:rsidRDefault="0046073B" w:rsidP="0046073B">
      <w:pPr>
        <w:rPr>
          <w:lang w:val="en-GB"/>
        </w:rPr>
      </w:pPr>
    </w:p>
    <w:p w:rsidR="0046073B" w:rsidRPr="000F093F" w:rsidRDefault="001332BC" w:rsidP="0046073B">
      <w:pPr>
        <w:rPr>
          <w:rStyle w:val="Hiperligao"/>
          <w:lang w:val="en-GB"/>
        </w:rPr>
      </w:pPr>
      <w:hyperlink r:id="rId18" w:history="1">
        <w:r w:rsidR="0046073B" w:rsidRPr="000F093F">
          <w:rPr>
            <w:rStyle w:val="Hiperligao"/>
            <w:lang w:val="en-GB"/>
          </w:rPr>
          <w:t>http://www.huawei.com/minisite/5g/en/touch-internet-5G.html</w:t>
        </w:r>
      </w:hyperlink>
    </w:p>
    <w:p w:rsidR="0046073B" w:rsidRPr="000F093F" w:rsidRDefault="0046073B" w:rsidP="0046073B">
      <w:pPr>
        <w:rPr>
          <w:lang w:val="en-GB"/>
        </w:rPr>
      </w:pPr>
    </w:p>
    <w:p w:rsidR="00FD38C4" w:rsidRPr="000F093F" w:rsidRDefault="00FD38C4" w:rsidP="0046073B">
      <w:pPr>
        <w:tabs>
          <w:tab w:val="left" w:pos="6270"/>
        </w:tabs>
        <w:rPr>
          <w:lang w:val="en-GB"/>
        </w:rPr>
      </w:pPr>
    </w:p>
    <w:p w:rsidR="00FD38C4" w:rsidRPr="000F093F" w:rsidRDefault="00FD38C4" w:rsidP="00FD38C4">
      <w:pPr>
        <w:rPr>
          <w:lang w:val="en-GB"/>
        </w:rPr>
      </w:pPr>
    </w:p>
    <w:p w:rsidR="0046073B" w:rsidRPr="000F093F" w:rsidRDefault="00FD38C4" w:rsidP="00FD38C4">
      <w:pPr>
        <w:tabs>
          <w:tab w:val="left" w:pos="4935"/>
        </w:tabs>
        <w:rPr>
          <w:lang w:val="en-GB"/>
        </w:rPr>
      </w:pPr>
      <w:r w:rsidRPr="000F093F">
        <w:rPr>
          <w:lang w:val="en-GB"/>
        </w:rPr>
        <w:tab/>
      </w: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Pr="000F093F" w:rsidRDefault="00FD38C4" w:rsidP="00FD38C4">
      <w:pPr>
        <w:tabs>
          <w:tab w:val="left" w:pos="4935"/>
        </w:tabs>
        <w:rPr>
          <w:lang w:val="en-GB"/>
        </w:rPr>
      </w:pPr>
    </w:p>
    <w:p w:rsidR="00FD38C4" w:rsidRDefault="0044281D" w:rsidP="00FD38C4">
      <w:pPr>
        <w:tabs>
          <w:tab w:val="left" w:pos="4935"/>
        </w:tabs>
      </w:pPr>
      <w:r>
        <w:lastRenderedPageBreak/>
        <w:t>O objetivo principal da internet móvel no</w:t>
      </w:r>
      <w:r w:rsidR="000F093F">
        <w:t>s</w:t>
      </w:r>
      <w:r>
        <w:t xml:space="preserve"> dias que correm é interligar dispositivos móveis para fazer uma troca de voz e de vídeo a qualquer hora, e em qualquer lugar. A Internet das Coisas vai ligar máquinas de modo a expandir a sua eficáci</w:t>
      </w:r>
      <w:r w:rsidR="000F093F">
        <w:t>a</w:t>
      </w:r>
      <w:r>
        <w:t>, de modo a explorar a capacidade de trabalho em rede. Mas atualmente, um tema que está bastante em expansão e que está a ser abordado por especialistas dedicados à tecnologia é a quinta geração</w:t>
      </w:r>
      <w:r w:rsidR="000F093F">
        <w:t xml:space="preserve"> de redes móveis (5G</w:t>
      </w:r>
      <w:r>
        <w:t>).</w:t>
      </w:r>
    </w:p>
    <w:p w:rsidR="0044281D" w:rsidRDefault="0044281D" w:rsidP="00FD38C4">
      <w:pPr>
        <w:tabs>
          <w:tab w:val="left" w:pos="4935"/>
        </w:tabs>
        <w:rPr>
          <w:lang w:val="en-US"/>
        </w:rPr>
      </w:pPr>
      <w:r>
        <w:t xml:space="preserve">A 5G tem como foco fundamental a latência extremamente baixa e o controlo em tempo real dos dispositivos. É através deste tecnologia emergente que iremos abrir caminho para a Internet Tátil em si. </w:t>
      </w:r>
      <w:r w:rsidRPr="0044281D">
        <w:rPr>
          <w:lang w:val="en-US"/>
        </w:rPr>
        <w:t>‘’Very low latency in conjunction with ultrahigh reliability as well as unwavering quality and security will characterize the Tactile Internet</w:t>
      </w:r>
      <w:r>
        <w:rPr>
          <w:lang w:val="en-US"/>
        </w:rPr>
        <w:t xml:space="preserve">’’ </w:t>
      </w:r>
      <w:r w:rsidRPr="0044281D">
        <w:rPr>
          <w:lang w:val="en-US"/>
        </w:rPr>
        <w:t>[1]</w:t>
      </w:r>
      <w:r w:rsidR="00661C70">
        <w:rPr>
          <w:lang w:val="en-US"/>
        </w:rPr>
        <w:t>.</w:t>
      </w:r>
    </w:p>
    <w:p w:rsidR="00661C70" w:rsidRDefault="00661C70" w:rsidP="00FD38C4">
      <w:pPr>
        <w:tabs>
          <w:tab w:val="left" w:pos="4935"/>
        </w:tabs>
      </w:pPr>
      <w:r w:rsidRPr="00661C70">
        <w:t>Estamos prestes a entrar numa nova era tecnol</w:t>
      </w:r>
      <w:r>
        <w:t>ógica, sendo esta algo que poderá revolucionar o nosso mundo em proporções astronómicas, uma vez que o objetivo é atingir uma latência entre os dispositivos de cerca de 1ms, ou seja, através da internet tátil vamos poder criar uma variedade gigantesca de novas aplicações, através da colaboração entre máquinas e pessoas.</w:t>
      </w:r>
    </w:p>
    <w:p w:rsidR="00661C70" w:rsidRDefault="00661C70" w:rsidP="00FD38C4">
      <w:pPr>
        <w:tabs>
          <w:tab w:val="left" w:pos="4935"/>
        </w:tabs>
      </w:pPr>
      <w:r>
        <w:t>Deste modo é expectável que</w:t>
      </w:r>
      <w:r w:rsidR="000F093F">
        <w:t xml:space="preserve"> haja um grande impacto na e</w:t>
      </w:r>
      <w:r>
        <w:t>conomia e também nas pessoas, algo que iremos abordar mais detalhadamente noutro capítulo.</w:t>
      </w:r>
    </w:p>
    <w:p w:rsidR="00661C70" w:rsidRDefault="00661C70" w:rsidP="00FD38C4">
      <w:pPr>
        <w:tabs>
          <w:tab w:val="left" w:pos="4935"/>
        </w:tabs>
      </w:pPr>
      <w:r>
        <w:t xml:space="preserve">Para tudo isto se tornar realizável, é necessário que haja um conjunto de factores a ter em consideração, de modo a que esteja tudo operacional, </w:t>
      </w:r>
      <w:r w:rsidR="000F093F">
        <w:t>desde o transmissor até ao rece</w:t>
      </w:r>
      <w:r>
        <w:t>tor, daí que surgem vários desafios e barreiras a ultrapassar, que também irão ser abordados.</w:t>
      </w:r>
    </w:p>
    <w:p w:rsidR="00661C70" w:rsidRDefault="00661C70" w:rsidP="00FD38C4">
      <w:pPr>
        <w:tabs>
          <w:tab w:val="left" w:pos="4935"/>
        </w:tabs>
      </w:pPr>
      <w:r>
        <w:t>Exemplos práticos também serão tratados, como por exemplo a condução remota e a reparação de viaturas; No caso da saúde a realização de diagnósticos e mesmo de cirurgias; E também outros setores como a mineração ou outro tipo de extração.</w:t>
      </w:r>
    </w:p>
    <w:p w:rsidR="00661C70" w:rsidRDefault="00750F38" w:rsidP="00FD38C4">
      <w:pPr>
        <w:tabs>
          <w:tab w:val="left" w:pos="4935"/>
        </w:tabs>
      </w:pPr>
      <w:r>
        <w:t>Mas apesar disto tudo, há algo fundamental a ter em consideração. A introdução de inteligência artificial por exemplo em questões robóticas está neste momento a ser desenvolvida, mas não será demasiado arriscado confiar demasiado noutro tipo de</w:t>
      </w:r>
      <w:r w:rsidR="000F093F">
        <w:t xml:space="preserve"> inteligência a não ser a nossa</w:t>
      </w:r>
      <w:r>
        <w:t>? Será que isto é o primeiro</w:t>
      </w:r>
      <w:r w:rsidR="000F093F">
        <w:t xml:space="preserve"> passo para sermos substituídos</w:t>
      </w:r>
      <w:r>
        <w:t>? Ou será que estes avanços tecnológicos são o que lev</w:t>
      </w:r>
      <w:r w:rsidR="000F093F">
        <w:t>arão ao melhor futuro</w:t>
      </w:r>
      <w:r>
        <w:t>? Tópicos sobre ética como estes foram questionados por nós, e colocados também neste trabalho.</w:t>
      </w: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Default="003C13A0" w:rsidP="00FD38C4">
      <w:pPr>
        <w:tabs>
          <w:tab w:val="left" w:pos="4935"/>
        </w:tabs>
      </w:pPr>
    </w:p>
    <w:p w:rsidR="003C13A0" w:rsidRPr="00735F5E" w:rsidRDefault="003C13A0" w:rsidP="00FD38C4">
      <w:pPr>
        <w:tabs>
          <w:tab w:val="left" w:pos="4935"/>
        </w:tabs>
        <w:rPr>
          <w:sz w:val="36"/>
          <w:szCs w:val="36"/>
        </w:rPr>
      </w:pPr>
      <w:r w:rsidRPr="00735F5E">
        <w:rPr>
          <w:sz w:val="36"/>
          <w:szCs w:val="36"/>
        </w:rPr>
        <w:lastRenderedPageBreak/>
        <w:t>Desafios</w:t>
      </w:r>
    </w:p>
    <w:p w:rsidR="003C13A0" w:rsidRDefault="003C13A0" w:rsidP="003C13A0">
      <w:pPr>
        <w:tabs>
          <w:tab w:val="left" w:pos="4935"/>
        </w:tabs>
      </w:pPr>
      <w:r w:rsidRPr="003C13A0">
        <w:t xml:space="preserve">A </w:t>
      </w:r>
      <w:r w:rsidR="00B04022">
        <w:t>Internet tátil necessita que</w:t>
      </w:r>
      <w:r>
        <w:t xml:space="preserve"> tempo de reação, acessibilidade, </w:t>
      </w:r>
      <w:r w:rsidR="00B04022">
        <w:t>confiança e segurança sejam o melhor possível, o que é conseguido através das arquiteturas das plataformas distribuídas pelos serviços. O facto de ser preciso ter uma latência de ponto a ponto muito baixa implica que as aplicações táteis devam ser realizadas em sistemas locais, ou seja, perto dos clientes.</w:t>
      </w:r>
    </w:p>
    <w:p w:rsidR="003C13A0" w:rsidRPr="00DB0A89" w:rsidRDefault="00B04022" w:rsidP="003C13A0">
      <w:pPr>
        <w:tabs>
          <w:tab w:val="left" w:pos="4935"/>
        </w:tabs>
      </w:pPr>
      <w:r>
        <w:t>Por isso, um desafio fundamental para a Internet tátil é projetar uma arquitetura ou plataforma para esta visão</w:t>
      </w:r>
      <w:r w:rsidR="004B106C">
        <w:t>. O tipo de codificadores hápticos e a redução da latência do protocolo TCP/IP irão também ter um papel importante na potencialização desta tecnologia. Conseguir um atraso de 1 milissegundo é um grande desafio e a seguir vamos discutir alguns dos problemas que precisam de ser ultrapassados para que o futuro da Internet tátil seja real.</w:t>
      </w:r>
    </w:p>
    <w:p w:rsidR="003C13A0" w:rsidRDefault="00735F5E" w:rsidP="003C13A0">
      <w:pPr>
        <w:tabs>
          <w:tab w:val="left" w:pos="4935"/>
        </w:tabs>
        <w:rPr>
          <w:sz w:val="28"/>
          <w:szCs w:val="28"/>
        </w:rPr>
      </w:pPr>
      <w:r w:rsidRPr="00735F5E">
        <w:rPr>
          <w:sz w:val="28"/>
          <w:szCs w:val="28"/>
        </w:rPr>
        <w:t>Reduzir a latência a milissegundos</w:t>
      </w:r>
    </w:p>
    <w:p w:rsidR="00735F5E" w:rsidRDefault="00735F5E" w:rsidP="003C13A0">
      <w:pPr>
        <w:tabs>
          <w:tab w:val="left" w:pos="4935"/>
        </w:tabs>
      </w:pPr>
      <w:r>
        <w:t>Atualmente, os investigadores de 5G tentam atingir uma latência de 1 milissegundo e para isso, há três pontos importantes.</w:t>
      </w:r>
    </w:p>
    <w:p w:rsidR="00735F5E" w:rsidRDefault="00735F5E" w:rsidP="003C13A0">
      <w:pPr>
        <w:tabs>
          <w:tab w:val="left" w:pos="4935"/>
        </w:tabs>
      </w:pPr>
      <w:r>
        <w:t xml:space="preserve">É preciso providenciar um espetro de recursos </w:t>
      </w:r>
      <w:r w:rsidR="00D86C36">
        <w:t>e uma estrutura de acesso que permita o bom funcionamento de aplicações táteis sensíveis a atrasos.</w:t>
      </w:r>
      <w:r w:rsidR="006A745A">
        <w:t xml:space="preserve"> Desenvolvendo</w:t>
      </w:r>
      <w:r w:rsidR="006A745A" w:rsidRPr="006A745A">
        <w:t xml:space="preserve"> mecanismos de acesso ao meio eficiente</w:t>
      </w:r>
      <w:r w:rsidR="006A745A">
        <w:t>s que podem reduzir “saltos” no</w:t>
      </w:r>
      <w:r w:rsidR="006A745A" w:rsidRPr="006A745A">
        <w:t xml:space="preserve"> processamento de pacotes e sobrecarga de sinal</w:t>
      </w:r>
      <w:r w:rsidR="006A745A">
        <w:t>ização associados a</w:t>
      </w:r>
      <w:r w:rsidR="006A745A" w:rsidRPr="006A745A">
        <w:t xml:space="preserve"> m</w:t>
      </w:r>
      <w:r w:rsidR="006A745A">
        <w:t>ecanismos de acesso instantâneos permitirão essa visão.</w:t>
      </w:r>
    </w:p>
    <w:p w:rsidR="006A745A" w:rsidRDefault="006A745A" w:rsidP="006A745A">
      <w:pPr>
        <w:tabs>
          <w:tab w:val="left" w:pos="4935"/>
        </w:tabs>
      </w:pPr>
      <w:r>
        <w:t xml:space="preserve">Ativar descoberta de conteúdo e mecanismos </w:t>
      </w:r>
      <w:r>
        <w:t>de acesso perto do cliente e garantir o caminho mais rápido e fácil.</w:t>
      </w:r>
    </w:p>
    <w:p w:rsidR="003C13A0" w:rsidRPr="00DB0A89" w:rsidRDefault="006A745A" w:rsidP="003C13A0">
      <w:pPr>
        <w:tabs>
          <w:tab w:val="left" w:pos="4935"/>
        </w:tabs>
      </w:pPr>
      <w:r>
        <w:t>Controlo em tempo real e monitoramento</w:t>
      </w:r>
      <w:r>
        <w:t xml:space="preserve"> é</w:t>
      </w:r>
      <w:r>
        <w:t xml:space="preserve"> também</w:t>
      </w:r>
      <w:r>
        <w:t xml:space="preserve"> necessário, com base</w:t>
      </w:r>
      <w:r>
        <w:t xml:space="preserve"> no comportamento da rede ou na</w:t>
      </w:r>
      <w:r>
        <w:t xml:space="preserve"> experiência e necessidade dos clientes.</w:t>
      </w:r>
    </w:p>
    <w:p w:rsidR="003C13A0" w:rsidRDefault="003C13A0" w:rsidP="003C13A0">
      <w:pPr>
        <w:tabs>
          <w:tab w:val="left" w:pos="4935"/>
        </w:tabs>
        <w:rPr>
          <w:sz w:val="28"/>
          <w:szCs w:val="28"/>
        </w:rPr>
      </w:pPr>
      <w:proofErr w:type="spellStart"/>
      <w:r w:rsidRPr="00BC3487">
        <w:rPr>
          <w:sz w:val="28"/>
          <w:szCs w:val="28"/>
        </w:rPr>
        <w:t>Cloudlets</w:t>
      </w:r>
      <w:proofErr w:type="spellEnd"/>
    </w:p>
    <w:p w:rsidR="003C13A0" w:rsidRDefault="009346CF" w:rsidP="003C13A0">
      <w:pPr>
        <w:tabs>
          <w:tab w:val="left" w:pos="4935"/>
        </w:tabs>
      </w:pPr>
      <w:r>
        <w:t>Muitas novas aplicações irão surgir</w:t>
      </w:r>
      <w:r w:rsidRPr="009346CF">
        <w:t xml:space="preserve"> à medida que nos afastamos do mun</w:t>
      </w:r>
      <w:r>
        <w:t>do de hoje e progredimos para uma</w:t>
      </w:r>
      <w:r w:rsidRPr="009346CF">
        <w:t xml:space="preserve"> era em que as aplicações irão controlar objetos reais </w:t>
      </w:r>
      <w:r>
        <w:t>e virtuais, como previsto na ideia da Internet tátil</w:t>
      </w:r>
      <w:r w:rsidR="00716E20">
        <w:t>. Estas aplicações táteis serão</w:t>
      </w:r>
      <w:r w:rsidRPr="009346CF">
        <w:t xml:space="preserve"> eficaz</w:t>
      </w:r>
      <w:r w:rsidR="00716E20">
        <w:t>es se</w:t>
      </w:r>
      <w:r w:rsidRPr="009346CF">
        <w:t xml:space="preserve"> permitir</w:t>
      </w:r>
      <w:r w:rsidR="00716E20">
        <w:t>mos</w:t>
      </w:r>
      <w:r w:rsidRPr="009346CF">
        <w:t xml:space="preserve"> </w:t>
      </w:r>
      <w:r w:rsidR="00716E20">
        <w:t>apenas</w:t>
      </w:r>
      <w:r w:rsidRPr="009346CF">
        <w:t xml:space="preserve"> redes que podem fornecer baixa latência para as comunicações</w:t>
      </w:r>
      <w:r w:rsidR="00716E20">
        <w:t xml:space="preserve"> ponto a ponto</w:t>
      </w:r>
      <w:r w:rsidR="00894903">
        <w:t xml:space="preserve">. </w:t>
      </w:r>
      <w:proofErr w:type="spellStart"/>
      <w:r w:rsidR="00894903">
        <w:t>Cloudlets</w:t>
      </w:r>
      <w:proofErr w:type="spellEnd"/>
      <w:r w:rsidR="00894903">
        <w:t xml:space="preserve"> disponíveis localmente representam uma aproximação promissora para termos acesso à rede </w:t>
      </w:r>
      <w:r w:rsidR="007D584E">
        <w:t>de forma omnipresente, com</w:t>
      </w:r>
      <w:r w:rsidR="00894903">
        <w:t xml:space="preserve"> baixa latência e no momento que quisermos.</w:t>
      </w:r>
      <w:r w:rsidR="007D584E">
        <w:t xml:space="preserve"> No entanto, é preciso refletir</w:t>
      </w:r>
      <w:r w:rsidRPr="009346CF">
        <w:t xml:space="preserve"> sobre a</w:t>
      </w:r>
      <w:r w:rsidR="007D584E">
        <w:t xml:space="preserve"> viabilidade dessas </w:t>
      </w:r>
      <w:proofErr w:type="spellStart"/>
      <w:r w:rsidR="007D584E">
        <w:t>cloudlets</w:t>
      </w:r>
      <w:proofErr w:type="spellEnd"/>
      <w:r w:rsidRPr="009346CF">
        <w:t xml:space="preserve"> localmente disponíveis para</w:t>
      </w:r>
      <w:r w:rsidR="007D584E">
        <w:t xml:space="preserve"> os serviços de Internet tátil</w:t>
      </w:r>
      <w:r w:rsidRPr="009346CF">
        <w:t>. Ao servir</w:t>
      </w:r>
      <w:r w:rsidR="007D584E">
        <w:t>em</w:t>
      </w:r>
      <w:r w:rsidRPr="009346CF">
        <w:t xml:space="preserve"> </w:t>
      </w:r>
      <w:r w:rsidR="007D584E">
        <w:t xml:space="preserve">como </w:t>
      </w:r>
      <w:proofErr w:type="spellStart"/>
      <w:r w:rsidR="007D584E">
        <w:t>proxies</w:t>
      </w:r>
      <w:proofErr w:type="spellEnd"/>
      <w:r w:rsidR="007D584E">
        <w:t xml:space="preserve"> para nuvens remotas,</w:t>
      </w:r>
      <w:r w:rsidRPr="009346CF">
        <w:t xml:space="preserve"> q</w:t>
      </w:r>
      <w:r w:rsidR="007D584E">
        <w:t xml:space="preserve">ue podem ficar indisponíveis </w:t>
      </w:r>
      <w:r w:rsidRPr="009346CF">
        <w:t>devido a falhas ou a</w:t>
      </w:r>
      <w:r w:rsidR="007D584E">
        <w:t xml:space="preserve">taques cibernéticos, estas </w:t>
      </w:r>
      <w:proofErr w:type="spellStart"/>
      <w:r w:rsidR="007D584E">
        <w:t>cloudlets</w:t>
      </w:r>
      <w:proofErr w:type="spellEnd"/>
      <w:r w:rsidRPr="009346CF">
        <w:t xml:space="preserve"> pode</w:t>
      </w:r>
      <w:r w:rsidR="007D584E">
        <w:t>m</w:t>
      </w:r>
      <w:r w:rsidRPr="009346CF">
        <w:t xml:space="preserve"> melhorar a robus</w:t>
      </w:r>
      <w:r w:rsidR="007D584E">
        <w:t>tez global e acessibilidade.</w:t>
      </w:r>
    </w:p>
    <w:p w:rsidR="00F4467F" w:rsidRPr="00F4467F" w:rsidRDefault="00F4467F" w:rsidP="003C13A0">
      <w:pPr>
        <w:tabs>
          <w:tab w:val="left" w:pos="4935"/>
        </w:tabs>
        <w:rPr>
          <w:sz w:val="28"/>
          <w:szCs w:val="28"/>
        </w:rPr>
      </w:pPr>
      <w:r w:rsidRPr="00F4467F">
        <w:rPr>
          <w:sz w:val="28"/>
          <w:szCs w:val="28"/>
        </w:rPr>
        <w:t>Controlo de acesso ao meio</w:t>
      </w:r>
    </w:p>
    <w:p w:rsidR="003C13A0" w:rsidRPr="00DB0A89" w:rsidRDefault="00F4467F" w:rsidP="003C13A0">
      <w:pPr>
        <w:tabs>
          <w:tab w:val="left" w:pos="4935"/>
        </w:tabs>
      </w:pPr>
      <w:r w:rsidRPr="00F4467F">
        <w:t>Hoje em dia, a latência basicamente depende da operação do controlo de acesso ao meio (MAC), assim como</w:t>
      </w:r>
      <w:r>
        <w:t xml:space="preserve"> do</w:t>
      </w:r>
      <w:r w:rsidRPr="00F4467F">
        <w:t xml:space="preserve"> atraso de processamen</w:t>
      </w:r>
      <w:r>
        <w:t>to do sinal da camada física. O p</w:t>
      </w:r>
      <w:r w:rsidR="007C76F3">
        <w:t xml:space="preserve">rocessamento do protocolo vai-se transformar num teste muito importante para tornar a Internet tátil </w:t>
      </w:r>
      <w:r w:rsidR="007C76F3">
        <w:lastRenderedPageBreak/>
        <w:t>concebível</w:t>
      </w:r>
      <w:r w:rsidRPr="00F4467F">
        <w:t>. Qualquer pacote</w:t>
      </w:r>
      <w:r w:rsidR="007C76F3">
        <w:t xml:space="preserve"> que chega a</w:t>
      </w:r>
      <w:r w:rsidRPr="00F4467F">
        <w:t xml:space="preserve"> uma estação de b</w:t>
      </w:r>
      <w:r w:rsidR="007C76F3">
        <w:t>ase deve ser tratado imediatamente</w:t>
      </w:r>
      <w:r w:rsidR="00DB0A89">
        <w:t>. É preciso alocar espaços reservados no MAC para esse pedido.</w:t>
      </w:r>
    </w:p>
    <w:p w:rsidR="003C13A0" w:rsidRPr="00E3759D" w:rsidRDefault="009930C7" w:rsidP="003C13A0">
      <w:pPr>
        <w:tabs>
          <w:tab w:val="left" w:pos="4935"/>
        </w:tabs>
        <w:rPr>
          <w:sz w:val="28"/>
          <w:szCs w:val="28"/>
        </w:rPr>
      </w:pPr>
      <w:proofErr w:type="spellStart"/>
      <w:r w:rsidRPr="00E3759D">
        <w:rPr>
          <w:sz w:val="28"/>
          <w:szCs w:val="28"/>
        </w:rPr>
        <w:t>Handoff</w:t>
      </w:r>
      <w:proofErr w:type="spellEnd"/>
      <w:r w:rsidRPr="00E3759D">
        <w:rPr>
          <w:sz w:val="28"/>
          <w:szCs w:val="28"/>
        </w:rPr>
        <w:t xml:space="preserve"> rápido</w:t>
      </w:r>
    </w:p>
    <w:p w:rsidR="003C13A0" w:rsidRPr="00E3759D" w:rsidRDefault="009930C7" w:rsidP="003C13A0">
      <w:pPr>
        <w:tabs>
          <w:tab w:val="left" w:pos="4935"/>
        </w:tabs>
      </w:pPr>
      <w:r w:rsidRPr="009930C7">
        <w:t>Os clientes podem ser versá</w:t>
      </w:r>
      <w:r w:rsidR="004A1D49">
        <w:t>teis e móveis</w:t>
      </w:r>
      <w:r w:rsidRPr="009930C7">
        <w:t>,</w:t>
      </w:r>
      <w:r w:rsidR="00E3759D">
        <w:t xml:space="preserve"> exigindo uma transferência</w:t>
      </w:r>
      <w:r w:rsidR="004A1D49">
        <w:t xml:space="preserve"> do</w:t>
      </w:r>
      <w:r w:rsidR="00E3759D">
        <w:t>(s)</w:t>
      </w:r>
      <w:r w:rsidR="004A1D49">
        <w:t xml:space="preserve"> link</w:t>
      </w:r>
      <w:r w:rsidR="00E3759D">
        <w:t>(s) correspondentes começando a partir de uma estação base para a próxima</w:t>
      </w:r>
      <w:r w:rsidRPr="009930C7">
        <w:t>. Subsequentemente, além de transfe</w:t>
      </w:r>
      <w:r w:rsidR="00E3759D">
        <w:t>rência de comunicação, o equipamento e a estrutura de programação nos servidores próximos devem permitir a</w:t>
      </w:r>
      <w:r w:rsidRPr="009930C7">
        <w:t xml:space="preserve"> entrega de uma aplicação a ser executa</w:t>
      </w:r>
      <w:r w:rsidR="00E3759D">
        <w:t>da a partir de um servidor na área da</w:t>
      </w:r>
      <w:r w:rsidRPr="009930C7">
        <w:t xml:space="preserve"> est</w:t>
      </w:r>
      <w:r w:rsidR="00E3759D">
        <w:t>ação de base para a próxima.</w:t>
      </w:r>
    </w:p>
    <w:p w:rsidR="003C13A0" w:rsidRPr="00E3759D" w:rsidRDefault="00E3759D" w:rsidP="003C13A0">
      <w:pPr>
        <w:tabs>
          <w:tab w:val="left" w:pos="4935"/>
        </w:tabs>
        <w:rPr>
          <w:sz w:val="28"/>
          <w:szCs w:val="28"/>
        </w:rPr>
      </w:pPr>
      <w:r w:rsidRPr="00E3759D">
        <w:rPr>
          <w:sz w:val="28"/>
          <w:szCs w:val="28"/>
        </w:rPr>
        <w:t>Codificação da rede</w:t>
      </w:r>
    </w:p>
    <w:p w:rsidR="0028127F" w:rsidRPr="0028127F" w:rsidRDefault="0028127F" w:rsidP="003C13A0">
      <w:pPr>
        <w:tabs>
          <w:tab w:val="left" w:pos="4935"/>
        </w:tabs>
      </w:pPr>
      <w:r w:rsidRPr="0028127F">
        <w:t>Um dos desafios mais importantes é garantir a seguran</w:t>
      </w:r>
      <w:r>
        <w:t>ça das aplicações da Internet tátil. Estas aplicações táteis podem causar danos bastante acima do normal se não funcionarem</w:t>
      </w:r>
      <w:r w:rsidRPr="0028127F">
        <w:t xml:space="preserve"> </w:t>
      </w:r>
      <w:r>
        <w:t>corretamente. A Internet tátil</w:t>
      </w:r>
      <w:r w:rsidRPr="0028127F">
        <w:t xml:space="preserve"> deve ser </w:t>
      </w:r>
      <w:r>
        <w:t>extremamente segura. P</w:t>
      </w:r>
      <w:r w:rsidRPr="0028127F">
        <w:t>rocedimentos de codificação de rede adequado</w:t>
      </w:r>
      <w:r>
        <w:t>s irão garantir que apenas os rece</w:t>
      </w:r>
      <w:r w:rsidRPr="0028127F">
        <w:t>tores autênticos são capazes de processar mensagens seguras e reduzir a retransmissão d</w:t>
      </w:r>
      <w:r>
        <w:t>e pacotes</w:t>
      </w:r>
      <w:r w:rsidRPr="0028127F">
        <w:t>. Out</w:t>
      </w:r>
      <w:r>
        <w:t xml:space="preserve">ro desafio importante da Internet tátil </w:t>
      </w:r>
      <w:r w:rsidR="00A90D7B">
        <w:t>será reconhecer</w:t>
      </w:r>
      <w:r w:rsidRPr="0028127F">
        <w:t xml:space="preserve"> clientes</w:t>
      </w:r>
      <w:r w:rsidR="00A90D7B">
        <w:t xml:space="preserve"> através de uma prova</w:t>
      </w:r>
      <w:r w:rsidRPr="0028127F">
        <w:t xml:space="preserve"> ou d</w:t>
      </w:r>
      <w:r w:rsidR="00A90D7B">
        <w:t>ispositivos de terminal</w:t>
      </w:r>
      <w:r w:rsidR="00A5516B">
        <w:t>,</w:t>
      </w:r>
      <w:r w:rsidR="00A90D7B">
        <w:t xml:space="preserve"> mais especificamente. As técnicas atuais de isolamento de validação</w:t>
      </w:r>
      <w:r w:rsidRPr="0028127F">
        <w:t xml:space="preserve"> ou de autenticação e tra</w:t>
      </w:r>
      <w:r w:rsidR="00A90D7B">
        <w:t>nsmissão física não consideram baixa latência ponto a ponto</w:t>
      </w:r>
      <w:r w:rsidRPr="0028127F">
        <w:t>.</w:t>
      </w:r>
    </w:p>
    <w:p w:rsidR="003C13A0" w:rsidRPr="00A5516B" w:rsidRDefault="00E3759D" w:rsidP="003C13A0">
      <w:pPr>
        <w:tabs>
          <w:tab w:val="left" w:pos="4935"/>
        </w:tabs>
        <w:rPr>
          <w:sz w:val="28"/>
          <w:szCs w:val="28"/>
        </w:rPr>
      </w:pPr>
      <w:r w:rsidRPr="00A5516B">
        <w:rPr>
          <w:sz w:val="28"/>
          <w:szCs w:val="28"/>
        </w:rPr>
        <w:t>Robótica</w:t>
      </w:r>
    </w:p>
    <w:p w:rsidR="00A5516B" w:rsidRPr="00A5516B" w:rsidRDefault="00A5516B" w:rsidP="00A5516B">
      <w:pPr>
        <w:tabs>
          <w:tab w:val="left" w:pos="4935"/>
        </w:tabs>
      </w:pPr>
      <w:r w:rsidRPr="00A5516B">
        <w:t>Podemos estar à beira de uma nova era, onde os robôs nos permitem ver, ouvir, tocar e manipular o</w:t>
      </w:r>
      <w:r>
        <w:t>bjetos em lugares onde não estamos</w:t>
      </w:r>
      <w:r w:rsidRPr="00A5516B">
        <w:t xml:space="preserve"> fisicamente presentes. Os investigadores acreditam que os</w:t>
      </w:r>
      <w:r>
        <w:t xml:space="preserve"> avanços na robótica e 5G levarão à</w:t>
      </w:r>
      <w:r w:rsidRPr="00A5516B">
        <w:t xml:space="preserve"> transferência não apenas</w:t>
      </w:r>
      <w:r>
        <w:t xml:space="preserve"> de</w:t>
      </w:r>
      <w:r w:rsidRPr="00A5516B">
        <w:t xml:space="preserve"> dados, mas também</w:t>
      </w:r>
      <w:r>
        <w:t xml:space="preserve"> de</w:t>
      </w:r>
      <w:r w:rsidRPr="00A5516B">
        <w:t xml:space="preserve"> habilidades man</w:t>
      </w:r>
      <w:r>
        <w:t>uais através da Internet</w:t>
      </w:r>
      <w:r w:rsidRPr="00A5516B">
        <w:t>.</w:t>
      </w:r>
      <w:r>
        <w:t xml:space="preserve"> A robótica é a inovação mais rápida a nível de desenvolvimento </w:t>
      </w:r>
      <w:r w:rsidRPr="00A5516B">
        <w:t>e</w:t>
      </w:r>
      <w:r>
        <w:t xml:space="preserve"> mais exce</w:t>
      </w:r>
      <w:r w:rsidRPr="00A5516B">
        <w:t>cional</w:t>
      </w:r>
      <w:r>
        <w:t xml:space="preserve"> quando utilizada</w:t>
      </w:r>
      <w:r w:rsidRPr="00A5516B">
        <w:t xml:space="preserve"> como parte</w:t>
      </w:r>
      <w:r>
        <w:t xml:space="preserve"> da educação e da investigação.</w:t>
      </w:r>
    </w:p>
    <w:p w:rsidR="003C13A0" w:rsidRPr="00A5516B" w:rsidRDefault="00A5516B" w:rsidP="003C13A0">
      <w:pPr>
        <w:tabs>
          <w:tab w:val="left" w:pos="4935"/>
        </w:tabs>
      </w:pPr>
      <w:r w:rsidRPr="00A5516B">
        <w:t xml:space="preserve">Em anos anteriores, </w:t>
      </w:r>
      <w:r w:rsidR="004C45E4">
        <w:t>as capacidades especializadas da</w:t>
      </w:r>
      <w:r w:rsidRPr="00A5516B">
        <w:t xml:space="preserve"> r</w:t>
      </w:r>
      <w:r w:rsidR="004C45E4">
        <w:t>obótica foram exibidas</w:t>
      </w:r>
      <w:r w:rsidRPr="00A5516B">
        <w:t xml:space="preserve"> em diversas áreas, incluindo saúde, condução autónoma, trabalho da indústria, ass</w:t>
      </w:r>
      <w:r w:rsidR="004C45E4">
        <w:t>istência pessoal e automação</w:t>
      </w:r>
      <w:r w:rsidR="00716835">
        <w:t>. O seu potencial não surge de forma imprevisível</w:t>
      </w:r>
      <w:r w:rsidRPr="00A5516B">
        <w:t>, embora diferentes</w:t>
      </w:r>
      <w:r w:rsidR="00716835">
        <w:t xml:space="preserve"> competições e desafios já tenham mostrado</w:t>
      </w:r>
      <w:r w:rsidRPr="00A5516B">
        <w:t xml:space="preserve"> os impedimentos desta inovação. As melhores máquinas podem s</w:t>
      </w:r>
      <w:r w:rsidR="00586827">
        <w:t>ubstituir trabalhadores humanos e, por isso, o mais provável é que</w:t>
      </w:r>
      <w:r w:rsidRPr="00A5516B">
        <w:t xml:space="preserve"> vão fazer baixar os salários dos seres humanos</w:t>
      </w:r>
      <w:r w:rsidR="00586827">
        <w:t xml:space="preserve"> com habilidades e capacidades semelhantes</w:t>
      </w:r>
      <w:r w:rsidRPr="00A5516B">
        <w:t>. Os robô</w:t>
      </w:r>
      <w:r w:rsidR="00586827">
        <w:t>s podem ser uma solução valiosa</w:t>
      </w:r>
      <w:r w:rsidRPr="00A5516B">
        <w:t xml:space="preserve"> para aplicações de trabalho perigosas e </w:t>
      </w:r>
      <w:r w:rsidR="00586827">
        <w:t xml:space="preserve">de apoio humano, tais como </w:t>
      </w:r>
      <w:r w:rsidRPr="00A5516B">
        <w:t>diagnóstico</w:t>
      </w:r>
      <w:r w:rsidR="00586827">
        <w:t>s à distância</w:t>
      </w:r>
      <w:r w:rsidRPr="00A5516B">
        <w:t>, a cirurgia</w:t>
      </w:r>
      <w:r w:rsidR="00586827">
        <w:t>s, condução remota, entre outras coisas</w:t>
      </w:r>
      <w:r w:rsidRPr="00A5516B">
        <w:t xml:space="preserve">. Robôs domésticos podem proporcionar inúmeras vantagens, como a limpeza do </w:t>
      </w:r>
      <w:r w:rsidR="00586827">
        <w:t>chão, fazer compras ou controlo da luz/ventilador. A Internet tátil permitirá tal controlo</w:t>
      </w:r>
      <w:r w:rsidRPr="00A5516B">
        <w:t xml:space="preserve"> e baixa latência para aplicações de robôs futuros. As principais dificul</w:t>
      </w:r>
      <w:r w:rsidR="00586827">
        <w:t xml:space="preserve">dades de robôs operados à distância são a </w:t>
      </w:r>
      <w:r w:rsidRPr="00A5516B">
        <w:t>fiabilidade da re</w:t>
      </w:r>
      <w:r w:rsidR="00586827">
        <w:t xml:space="preserve">de e atrasos de comunicação. O </w:t>
      </w:r>
      <w:r w:rsidRPr="00A5516B">
        <w:t>principal desafio</w:t>
      </w:r>
      <w:r w:rsidR="00586827">
        <w:t xml:space="preserve"> no presente</w:t>
      </w:r>
      <w:r w:rsidRPr="00A5516B">
        <w:t xml:space="preserve"> é que, mesmo </w:t>
      </w:r>
      <w:r w:rsidR="00513713">
        <w:t>se a conexão com a nuvem se degradar, o robô ainda tem de</w:t>
      </w:r>
      <w:r w:rsidRPr="00A5516B">
        <w:t xml:space="preserve"> apresent</w:t>
      </w:r>
      <w:r w:rsidR="00586827">
        <w:t>ar</w:t>
      </w:r>
      <w:r w:rsidR="00513713">
        <w:t xml:space="preserve"> alguma</w:t>
      </w:r>
      <w:r w:rsidR="00586827">
        <w:t xml:space="preserve"> utilidade essencial. Para isso, é necessário resolver o problema da </w:t>
      </w:r>
      <w:r w:rsidRPr="00A5516B">
        <w:t>largura de banda e</w:t>
      </w:r>
      <w:r w:rsidR="00586827">
        <w:t xml:space="preserve"> da latência de alocação de tarefas de forma eficiente. Robôs autó</w:t>
      </w:r>
      <w:r w:rsidRPr="00A5516B">
        <w:t>nomos têm algumas desvantagens em comparação com os robôs em rede no q</w:t>
      </w:r>
      <w:r w:rsidR="00586827">
        <w:t>ue respeita à deteção</w:t>
      </w:r>
      <w:r w:rsidRPr="00A5516B">
        <w:t xml:space="preserve"> ou conclusão d</w:t>
      </w:r>
      <w:r w:rsidR="00586827">
        <w:t xml:space="preserve">e uma tarefa simples ou múltipla de </w:t>
      </w:r>
      <w:r w:rsidR="00586827">
        <w:lastRenderedPageBreak/>
        <w:t>forma regular e fiável. S</w:t>
      </w:r>
      <w:r w:rsidRPr="00A5516B">
        <w:t>oluções de alocação de recursos deve</w:t>
      </w:r>
      <w:r w:rsidR="00586827">
        <w:t>m</w:t>
      </w:r>
      <w:r w:rsidRPr="00A5516B">
        <w:t xml:space="preserve"> ser capaz</w:t>
      </w:r>
      <w:r w:rsidR="00586827">
        <w:t>es</w:t>
      </w:r>
      <w:r w:rsidRPr="00A5516B">
        <w:t xml:space="preserve"> de lidar com o</w:t>
      </w:r>
      <w:r w:rsidR="00586827">
        <w:t>s casos de fome de recursos (</w:t>
      </w:r>
      <w:proofErr w:type="spellStart"/>
      <w:r w:rsidR="00586827">
        <w:t>resource</w:t>
      </w:r>
      <w:proofErr w:type="spellEnd"/>
      <w:r w:rsidR="00586827">
        <w:t xml:space="preserve"> </w:t>
      </w:r>
      <w:proofErr w:type="spellStart"/>
      <w:r w:rsidR="00586827">
        <w:t>starvation</w:t>
      </w:r>
      <w:proofErr w:type="spellEnd"/>
      <w:r w:rsidR="00586827">
        <w:t>). Outro desafio é dar a capacidade</w:t>
      </w:r>
      <w:r w:rsidRPr="00A5516B">
        <w:t xml:space="preserve"> </w:t>
      </w:r>
      <w:r w:rsidR="00586827">
        <w:t>aos robôs de detetar</w:t>
      </w:r>
      <w:r w:rsidRPr="00A5516B">
        <w:t xml:space="preserve"> e responder rapidamente ao seu ambi</w:t>
      </w:r>
      <w:r w:rsidR="00586827">
        <w:t>ente</w:t>
      </w:r>
      <w:r w:rsidRPr="00A5516B">
        <w:t>.</w:t>
      </w:r>
    </w:p>
    <w:p w:rsidR="003C13A0" w:rsidRPr="00E3759D" w:rsidRDefault="00E3759D" w:rsidP="003C13A0">
      <w:pPr>
        <w:tabs>
          <w:tab w:val="left" w:pos="4935"/>
        </w:tabs>
        <w:rPr>
          <w:sz w:val="28"/>
          <w:szCs w:val="28"/>
        </w:rPr>
      </w:pPr>
      <w:bookmarkStart w:id="0" w:name="_GoBack"/>
      <w:bookmarkEnd w:id="0"/>
      <w:r w:rsidRPr="00E3759D">
        <w:rPr>
          <w:sz w:val="28"/>
          <w:szCs w:val="28"/>
        </w:rPr>
        <w:t>Seleção de tecnologia de acesso a rádio (RAT)</w:t>
      </w:r>
    </w:p>
    <w:p w:rsidR="0044281D" w:rsidRPr="00A4154A" w:rsidRDefault="00A4154A" w:rsidP="00FD38C4">
      <w:pPr>
        <w:tabs>
          <w:tab w:val="left" w:pos="4935"/>
        </w:tabs>
      </w:pPr>
      <w:r>
        <w:t>Um dos desafios em aberto</w:t>
      </w:r>
      <w:r w:rsidRPr="00A4154A">
        <w:t xml:space="preserve"> é </w:t>
      </w:r>
      <w:r>
        <w:t>desenvolver uma técnica de sele</w:t>
      </w:r>
      <w:r w:rsidRPr="00A4154A">
        <w:t>ção</w:t>
      </w:r>
      <w:r>
        <w:t xml:space="preserve"> de</w:t>
      </w:r>
      <w:r w:rsidRPr="00A4154A">
        <w:t xml:space="preserve"> tecnologia de acesso</w:t>
      </w:r>
      <w:r>
        <w:t xml:space="preserve"> a rádio (RAT), que melhore</w:t>
      </w:r>
      <w:r w:rsidRPr="00A4154A">
        <w:t xml:space="preserve"> o</w:t>
      </w:r>
      <w:r>
        <w:t xml:space="preserve"> desempenho da rede</w:t>
      </w:r>
      <w:r w:rsidRPr="00A4154A">
        <w:t xml:space="preserve"> e a exp</w:t>
      </w:r>
      <w:r>
        <w:t>eriência do utilizador,</w:t>
      </w:r>
      <w:r w:rsidRPr="00A4154A">
        <w:t xml:space="preserve"> ao mesmo tempo</w:t>
      </w:r>
      <w:r>
        <w:t xml:space="preserve"> que reduz</w:t>
      </w:r>
      <w:r w:rsidRPr="00A4154A">
        <w:t xml:space="preserve"> a sinalizaç</w:t>
      </w:r>
      <w:r>
        <w:t xml:space="preserve">ão e processamento de </w:t>
      </w:r>
      <w:proofErr w:type="spellStart"/>
      <w:r>
        <w:t>overheads</w:t>
      </w:r>
      <w:proofErr w:type="spellEnd"/>
      <w:r>
        <w:t>.</w:t>
      </w:r>
    </w:p>
    <w:p w:rsidR="0044281D" w:rsidRPr="00A4154A" w:rsidRDefault="0044281D" w:rsidP="00FD38C4">
      <w:pPr>
        <w:tabs>
          <w:tab w:val="left" w:pos="4935"/>
        </w:tabs>
      </w:pPr>
    </w:p>
    <w:p w:rsidR="00FD38C4" w:rsidRPr="00A4154A" w:rsidRDefault="00FD38C4" w:rsidP="00FD38C4">
      <w:pPr>
        <w:tabs>
          <w:tab w:val="left" w:pos="4935"/>
        </w:tabs>
      </w:pPr>
    </w:p>
    <w:sectPr w:rsidR="00FD38C4" w:rsidRPr="00A4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BC" w:rsidRDefault="001332BC" w:rsidP="00F4467F">
      <w:pPr>
        <w:spacing w:after="0" w:line="240" w:lineRule="auto"/>
      </w:pPr>
      <w:r>
        <w:separator/>
      </w:r>
    </w:p>
  </w:endnote>
  <w:endnote w:type="continuationSeparator" w:id="0">
    <w:p w:rsidR="001332BC" w:rsidRDefault="001332BC" w:rsidP="00F4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BC" w:rsidRDefault="001332BC" w:rsidP="00F4467F">
      <w:pPr>
        <w:spacing w:after="0" w:line="240" w:lineRule="auto"/>
      </w:pPr>
      <w:r>
        <w:separator/>
      </w:r>
    </w:p>
  </w:footnote>
  <w:footnote w:type="continuationSeparator" w:id="0">
    <w:p w:rsidR="001332BC" w:rsidRDefault="001332BC" w:rsidP="00F44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4C82"/>
    <w:multiLevelType w:val="hybridMultilevel"/>
    <w:tmpl w:val="B9F6AD66"/>
    <w:lvl w:ilvl="0" w:tplc="9C2A8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4D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21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8D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6B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0B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8C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8D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AA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75"/>
    <w:rsid w:val="00081F94"/>
    <w:rsid w:val="000D0425"/>
    <w:rsid w:val="000F093F"/>
    <w:rsid w:val="001332BC"/>
    <w:rsid w:val="002656F0"/>
    <w:rsid w:val="0028127F"/>
    <w:rsid w:val="003C13A0"/>
    <w:rsid w:val="00430B07"/>
    <w:rsid w:val="0044281D"/>
    <w:rsid w:val="0046073B"/>
    <w:rsid w:val="004A1D49"/>
    <w:rsid w:val="004B106C"/>
    <w:rsid w:val="004C45E4"/>
    <w:rsid w:val="00506163"/>
    <w:rsid w:val="00513713"/>
    <w:rsid w:val="00586827"/>
    <w:rsid w:val="005A64D1"/>
    <w:rsid w:val="00661C70"/>
    <w:rsid w:val="006A745A"/>
    <w:rsid w:val="00716835"/>
    <w:rsid w:val="00716E20"/>
    <w:rsid w:val="00735F5E"/>
    <w:rsid w:val="00750F38"/>
    <w:rsid w:val="007C76F3"/>
    <w:rsid w:val="007D584E"/>
    <w:rsid w:val="008057D8"/>
    <w:rsid w:val="00894903"/>
    <w:rsid w:val="009346CF"/>
    <w:rsid w:val="009930C7"/>
    <w:rsid w:val="00A00BFF"/>
    <w:rsid w:val="00A4154A"/>
    <w:rsid w:val="00A5516B"/>
    <w:rsid w:val="00A90D7B"/>
    <w:rsid w:val="00B04022"/>
    <w:rsid w:val="00BC3487"/>
    <w:rsid w:val="00D86C36"/>
    <w:rsid w:val="00D90F42"/>
    <w:rsid w:val="00DB0A89"/>
    <w:rsid w:val="00E3759D"/>
    <w:rsid w:val="00F4467F"/>
    <w:rsid w:val="00FD38C4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4E5"/>
  <w15:docId w15:val="{458BF869-0B44-4237-801C-B082BDE5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30B07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6073B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44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467F"/>
  </w:style>
  <w:style w:type="paragraph" w:styleId="Rodap">
    <w:name w:val="footer"/>
    <w:basedOn w:val="Normal"/>
    <w:link w:val="RodapCarter"/>
    <w:uiPriority w:val="99"/>
    <w:unhideWhenUsed/>
    <w:rsid w:val="00F44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arysue.com/tactile-pixels/" TargetMode="External"/><Relationship Id="rId13" Type="http://schemas.openxmlformats.org/officeDocument/2006/relationships/hyperlink" Target="http://www.smart-webzine.com/en/apres-linternet-des-objets-voici-linternet-tactile-4629" TargetMode="External"/><Relationship Id="rId18" Type="http://schemas.openxmlformats.org/officeDocument/2006/relationships/hyperlink" Target="http://www.huawei.com/minisite/5g/en/touch-internet-5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itgeistlab.ca/doc/tactile_internet.html" TargetMode="External"/><Relationship Id="rId12" Type="http://schemas.openxmlformats.org/officeDocument/2006/relationships/hyperlink" Target="https://www.youtube.com/watch?v=ASphNkMOq-U" TargetMode="External"/><Relationship Id="rId17" Type="http://schemas.openxmlformats.org/officeDocument/2006/relationships/hyperlink" Target="http://zeitgeistlab.ca/doc/tactile_intern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vergecom.com.br/teletime/29/09/2014/uit-prepara-terreno-para-a-chegada-da-internet-tati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lepresenceoptions.com/2015/03/the_glove_that_transmits_tou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tu.int/en/ITU-T/techwatch/Pages/tactile-internet.aspx" TargetMode="External"/><Relationship Id="rId10" Type="http://schemas.openxmlformats.org/officeDocument/2006/relationships/hyperlink" Target="https://www.ericsson.com/research-blog/5g/5g-radio-access-for-ultra-reliable-and-low-latency-communica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player.net/1151065-5g-lab-germany-das-internet-der-dinge-wandel-wird-standard-dr-rico-radeke-chair-of-communication-networks-dresden-university-of-technology.html" TargetMode="External"/><Relationship Id="rId14" Type="http://schemas.openxmlformats.org/officeDocument/2006/relationships/hyperlink" Target="http://www.huawei.com/minisite/5g/en/touch-internet-5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6</Pages>
  <Words>1779</Words>
  <Characters>9611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Tomas</dc:creator>
  <cp:keywords/>
  <dc:description/>
  <cp:lastModifiedBy>André</cp:lastModifiedBy>
  <cp:revision>25</cp:revision>
  <dcterms:created xsi:type="dcterms:W3CDTF">2016-10-04T13:00:00Z</dcterms:created>
  <dcterms:modified xsi:type="dcterms:W3CDTF">2016-10-08T04:57:00Z</dcterms:modified>
</cp:coreProperties>
</file>