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"/>
        <w:spacing w:after="0" w:line="360" w:lineRule="auto"/>
        <w:jc w:val="center"/>
      </w:pPr>
      <w:r>
        <w:rPr>
          <w:b w:val="1"/>
          <w:bCs w:val="1"/>
          <w:caps w:val="1"/>
          <w:rtl w:val="0"/>
        </w:rPr>
        <w:t>UNIFSA</w:t>
      </w:r>
    </w:p>
    <w:p>
      <w:pPr>
        <w:pStyle w:val="Corpo"/>
        <w:spacing w:after="0" w:line="360" w:lineRule="auto"/>
        <w:jc w:val="center"/>
      </w:pPr>
      <w:r>
        <w:rPr>
          <w:caps w:val="1"/>
          <w:rtl w:val="0"/>
          <w:lang w:val="de-DE"/>
        </w:rPr>
        <w:t xml:space="preserve">Engenharia de Software </w:t>
      </w:r>
      <w:r>
        <w:rPr>
          <w:caps w:val="1"/>
          <w:rtl w:val="0"/>
          <w:lang w:val="pt-PT"/>
        </w:rPr>
        <w:t xml:space="preserve">— </w:t>
      </w:r>
      <w:r>
        <w:rPr>
          <w:caps w:val="1"/>
          <w:rtl w:val="0"/>
          <w:lang w:val="pt-PT"/>
        </w:rPr>
        <w:t>Grupo 1</w:t>
      </w:r>
    </w:p>
    <w:p>
      <w:pPr>
        <w:pStyle w:val="Corpo"/>
        <w:spacing w:before="3800" w:after="0" w:line="360" w:lineRule="auto"/>
        <w:jc w:val="center"/>
      </w:pPr>
      <w:r>
        <w:rPr>
          <w:b w:val="1"/>
          <w:bCs w:val="1"/>
          <w:caps w:val="1"/>
          <w:sz w:val="28"/>
          <w:szCs w:val="28"/>
          <w:rtl w:val="0"/>
          <w:lang w:val="pt-PT"/>
        </w:rPr>
        <w:t>Documento de Requisitos de Software</w:t>
      </w:r>
    </w:p>
    <w:p>
      <w:pPr>
        <w:pStyle w:val="Corpo"/>
        <w:spacing w:after="480" w:line="360" w:lineRule="auto"/>
        <w:jc w:val="center"/>
      </w:pPr>
      <w:r>
        <w:rPr>
          <w:b w:val="1"/>
          <w:bCs w:val="1"/>
          <w:caps w:val="0"/>
          <w:smallCaps w:val="0"/>
          <w:rtl w:val="0"/>
          <w:lang w:val="pt-PT"/>
        </w:rPr>
        <w:t>Sistema Integrado de Recrutamento e Sele</w:t>
      </w:r>
      <w:r>
        <w:rPr>
          <w:b w:val="1"/>
          <w:bCs w:val="1"/>
          <w:caps w:val="0"/>
          <w:smallCaps w:val="0"/>
          <w:rtl w:val="0"/>
          <w:lang w:val="pt-PT"/>
        </w:rPr>
        <w:t>çã</w:t>
      </w:r>
      <w:r>
        <w:rPr>
          <w:b w:val="1"/>
          <w:bCs w:val="1"/>
          <w:caps w:val="0"/>
          <w:smallCaps w:val="0"/>
          <w:rtl w:val="0"/>
          <w:lang w:val="pt-PT"/>
        </w:rPr>
        <w:t>o (SIRS)</w:t>
      </w:r>
    </w:p>
    <w:p>
      <w:pPr>
        <w:pStyle w:val="Padrão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1"/>
          <w:szCs w:val="21"/>
        </w:rPr>
      </w:pPr>
      <w:r>
        <w:rPr>
          <w:rFonts w:ascii="Times New Roman" w:hAnsi="Times New Roman"/>
          <w:b w:val="1"/>
          <w:bCs w:val="1"/>
          <w:sz w:val="21"/>
          <w:szCs w:val="21"/>
          <w:rtl w:val="0"/>
          <w:lang w:val="pt-PT"/>
        </w:rPr>
        <w:t>Caio Alves de Aguiar Pal</w:t>
      </w:r>
      <w:r>
        <w:rPr>
          <w:rFonts w:ascii="Times New Roman" w:hAnsi="Times New Roman" w:hint="default"/>
          <w:b w:val="1"/>
          <w:bCs w:val="1"/>
          <w:sz w:val="21"/>
          <w:szCs w:val="21"/>
          <w:rtl w:val="0"/>
        </w:rPr>
        <w:t>á</w:t>
      </w:r>
      <w:r>
        <w:rPr>
          <w:rFonts w:ascii="Times New Roman" w:hAnsi="Times New Roman"/>
          <w:b w:val="1"/>
          <w:bCs w:val="1"/>
          <w:sz w:val="21"/>
          <w:szCs w:val="21"/>
          <w:rtl w:val="0"/>
          <w:lang w:val="es-ES_tradnl"/>
        </w:rPr>
        <w:t>cio</w:t>
      </w:r>
    </w:p>
    <w:p>
      <w:pPr>
        <w:pStyle w:val="Padrão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1"/>
          <w:szCs w:val="21"/>
        </w:rPr>
      </w:pPr>
      <w:r>
        <w:rPr>
          <w:rFonts w:ascii="Times New Roman" w:hAnsi="Times New Roman"/>
          <w:b w:val="1"/>
          <w:bCs w:val="1"/>
          <w:sz w:val="21"/>
          <w:szCs w:val="21"/>
          <w:rtl w:val="0"/>
          <w:lang w:val="pt-PT"/>
        </w:rPr>
        <w:t>Enzo Santos Silva</w:t>
      </w:r>
    </w:p>
    <w:p>
      <w:pPr>
        <w:pStyle w:val="Padrão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1"/>
          <w:szCs w:val="21"/>
        </w:rPr>
      </w:pPr>
      <w:r>
        <w:rPr>
          <w:rFonts w:ascii="Times New Roman" w:hAnsi="Times New Roman"/>
          <w:b w:val="1"/>
          <w:bCs w:val="1"/>
          <w:sz w:val="21"/>
          <w:szCs w:val="21"/>
          <w:rtl w:val="0"/>
        </w:rPr>
        <w:t>Jo</w:t>
      </w:r>
      <w:r>
        <w:rPr>
          <w:rFonts w:ascii="Times New Roman" w:hAnsi="Times New Roman" w:hint="default"/>
          <w:b w:val="1"/>
          <w:bCs w:val="1"/>
          <w:sz w:val="21"/>
          <w:szCs w:val="21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1"/>
          <w:szCs w:val="21"/>
          <w:rtl w:val="0"/>
          <w:lang w:val="pt-PT"/>
        </w:rPr>
        <w:t>o Pedro Balduino Leit</w:t>
      </w:r>
      <w:r>
        <w:rPr>
          <w:rFonts w:ascii="Times New Roman" w:hAnsi="Times New Roman" w:hint="default"/>
          <w:b w:val="1"/>
          <w:bCs w:val="1"/>
          <w:sz w:val="21"/>
          <w:szCs w:val="21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21"/>
          <w:szCs w:val="21"/>
          <w:rtl w:val="0"/>
        </w:rPr>
        <w:t>o</w:t>
      </w:r>
    </w:p>
    <w:p>
      <w:pPr>
        <w:pStyle w:val="Padrão"/>
        <w:suppressAutoHyphens w:val="1"/>
        <w:spacing w:before="0" w:line="240" w:lineRule="auto"/>
        <w:jc w:val="center"/>
        <w:rPr>
          <w:rFonts w:ascii="Times Roman" w:cs="Times Roman" w:hAnsi="Times Roman" w:eastAsia="Times Roman"/>
          <w:b w:val="0"/>
          <w:bCs w:val="0"/>
          <w:sz w:val="21"/>
          <w:szCs w:val="21"/>
        </w:rPr>
      </w:pPr>
      <w:r>
        <w:rPr>
          <w:rFonts w:ascii="Times New Roman" w:hAnsi="Times New Roman"/>
          <w:b w:val="1"/>
          <w:bCs w:val="1"/>
          <w:sz w:val="21"/>
          <w:szCs w:val="21"/>
          <w:rtl w:val="0"/>
        </w:rPr>
        <w:t>Jos</w:t>
      </w:r>
      <w:r>
        <w:rPr>
          <w:rFonts w:ascii="Times New Roman" w:hAnsi="Times New Roman" w:hint="default"/>
          <w:b w:val="1"/>
          <w:bCs w:val="1"/>
          <w:sz w:val="21"/>
          <w:szCs w:val="21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21"/>
          <w:szCs w:val="21"/>
          <w:rtl w:val="0"/>
          <w:lang w:val="pt-PT"/>
        </w:rPr>
        <w:t>Alves Lima Neto</w:t>
      </w:r>
    </w:p>
    <w:p>
      <w:pPr>
        <w:pStyle w:val="Corpo"/>
        <w:spacing w:after="0" w:line="360" w:lineRule="auto"/>
        <w:jc w:val="center"/>
      </w:pPr>
    </w:p>
    <w:p>
      <w:pPr>
        <w:pStyle w:val="Corpo"/>
        <w:spacing w:before="4000" w:after="0" w:line="360" w:lineRule="auto"/>
        <w:jc w:val="center"/>
      </w:pPr>
      <w:r>
        <w:rPr>
          <w:caps w:val="0"/>
          <w:smallCaps w:val="0"/>
          <w:rtl w:val="0"/>
        </w:rPr>
        <w:t>Teresina</w:t>
      </w:r>
    </w:p>
    <w:p>
      <w:pPr>
        <w:pStyle w:val="Corpo"/>
        <w:spacing w:after="0" w:line="360" w:lineRule="auto"/>
        <w:jc w:val="center"/>
      </w:pPr>
      <w:r>
        <w:rPr>
          <w:caps w:val="0"/>
          <w:smallCaps w:val="0"/>
          <w:rtl w:val="0"/>
        </w:rPr>
        <w:t>2026</w:t>
      </w:r>
    </w:p>
    <w:p>
      <w:pPr>
        <w:pStyle w:val="TOC Heading"/>
        <w:pageBreakBefore w:val="1"/>
      </w:pPr>
      <w:r>
        <w:rPr>
          <w:rtl w:val="0"/>
          <w:lang w:val="pt-PT"/>
        </w:rPr>
        <w:t>Sum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</w:t>
      </w:r>
    </w:p>
    <w:p>
      <w:pPr>
        <w:pStyle w:val="TOC 1"/>
      </w:pPr>
      <w:r>
        <w:rPr>
          <w:rtl w:val="0"/>
          <w:lang w:val="pt-PT"/>
        </w:rPr>
        <w:t>1 Introdu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TOC 2"/>
      </w:pPr>
      <w:r>
        <w:rPr>
          <w:rtl w:val="0"/>
          <w:lang w:val="pt-PT"/>
        </w:rPr>
        <w:t>1.1 Prop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sito do Documento</w:t>
      </w:r>
    </w:p>
    <w:p>
      <w:pPr>
        <w:pStyle w:val="TOC 2"/>
      </w:pPr>
      <w:r>
        <w:rPr>
          <w:rtl w:val="0"/>
          <w:lang w:val="pt-PT"/>
        </w:rPr>
        <w:t>1.2 Escopo do Sistema</w:t>
      </w:r>
    </w:p>
    <w:p>
      <w:pPr>
        <w:pStyle w:val="TOC 2"/>
      </w:pPr>
      <w:r>
        <w:rPr>
          <w:rtl w:val="0"/>
          <w:lang w:val="pt-PT"/>
        </w:rPr>
        <w:t>1.3 Defini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es, Acr</w:t>
      </w:r>
      <w:r>
        <w:rPr>
          <w:rtl w:val="0"/>
          <w:lang w:val="pt-PT"/>
        </w:rPr>
        <w:t>ô</w:t>
      </w:r>
      <w:r>
        <w:rPr>
          <w:rtl w:val="0"/>
          <w:lang w:val="pt-PT"/>
        </w:rPr>
        <w:t>nimos e Abrevia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</w:t>
      </w:r>
    </w:p>
    <w:p>
      <w:pPr>
        <w:pStyle w:val="TOC 2"/>
      </w:pPr>
      <w:r>
        <w:rPr>
          <w:rtl w:val="0"/>
          <w:lang w:val="pt-PT"/>
        </w:rPr>
        <w:t>1.4 Refer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</w:t>
      </w:r>
    </w:p>
    <w:p>
      <w:pPr>
        <w:pStyle w:val="TOC 2"/>
      </w:pPr>
      <w:r>
        <w:rPr>
          <w:rtl w:val="0"/>
          <w:lang w:val="pt-PT"/>
        </w:rPr>
        <w:t>1.5 Vis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Geral do Documento</w:t>
      </w:r>
    </w:p>
    <w:p>
      <w:pPr>
        <w:pStyle w:val="TOC 1"/>
      </w:pPr>
      <w:r>
        <w:rPr>
          <w:rtl w:val="0"/>
          <w:lang w:val="pt-PT"/>
        </w:rPr>
        <w:t>2 Descri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Geral</w:t>
      </w:r>
    </w:p>
    <w:p>
      <w:pPr>
        <w:pStyle w:val="TOC 2"/>
      </w:pPr>
      <w:r>
        <w:rPr>
          <w:rtl w:val="0"/>
          <w:lang w:val="pt-PT"/>
        </w:rPr>
        <w:t>2.1 Perspectiva do Produto</w:t>
      </w:r>
    </w:p>
    <w:p>
      <w:pPr>
        <w:pStyle w:val="TOC 2"/>
      </w:pPr>
      <w:r>
        <w:rPr>
          <w:rtl w:val="0"/>
          <w:lang w:val="pt-PT"/>
        </w:rPr>
        <w:t>2.2 Fun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do Produto</w:t>
      </w:r>
    </w:p>
    <w:p>
      <w:pPr>
        <w:pStyle w:val="TOC 2"/>
      </w:pPr>
      <w:r>
        <w:rPr>
          <w:rtl w:val="0"/>
          <w:lang w:val="pt-PT"/>
        </w:rPr>
        <w:t>2.3 Caracter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sticas dos Usu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rios</w:t>
      </w:r>
    </w:p>
    <w:p>
      <w:pPr>
        <w:pStyle w:val="TOC 2"/>
      </w:pPr>
      <w:r>
        <w:rPr>
          <w:rtl w:val="0"/>
          <w:lang w:val="pt-PT"/>
        </w:rPr>
        <w:t>2.4 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</w:t>
      </w:r>
    </w:p>
    <w:p>
      <w:pPr>
        <w:pStyle w:val="TOC 2"/>
      </w:pPr>
      <w:r>
        <w:rPr>
          <w:rtl w:val="0"/>
          <w:lang w:val="pt-PT"/>
        </w:rPr>
        <w:t>2.5 Premissas e Depend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</w:t>
      </w:r>
    </w:p>
    <w:p>
      <w:pPr>
        <w:pStyle w:val="TOC 1"/>
      </w:pPr>
      <w:r>
        <w:rPr>
          <w:rtl w:val="0"/>
          <w:lang w:val="pt-PT"/>
        </w:rPr>
        <w:t>3 Requisitos Espec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ficos</w:t>
      </w:r>
    </w:p>
    <w:p>
      <w:pPr>
        <w:pStyle w:val="TOC 2"/>
      </w:pPr>
      <w:r>
        <w:rPr>
          <w:rtl w:val="0"/>
          <w:lang w:val="pt-PT"/>
        </w:rPr>
        <w:t>3.1 Requisitos Funcionais</w:t>
      </w:r>
    </w:p>
    <w:p>
      <w:pPr>
        <w:pStyle w:val="TOC 2"/>
      </w:pPr>
      <w:r>
        <w:rPr>
          <w:rtl w:val="0"/>
          <w:lang w:val="pt-PT"/>
        </w:rPr>
        <w:t>3.2 Requisitos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o-Funcionais</w:t>
      </w:r>
    </w:p>
    <w:p>
      <w:pPr>
        <w:pStyle w:val="TOC 2"/>
      </w:pPr>
      <w:r>
        <w:rPr>
          <w:rtl w:val="0"/>
          <w:lang w:val="pt-PT"/>
        </w:rPr>
        <w:t>3.3 Regras de Neg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cio</w:t>
      </w:r>
    </w:p>
    <w:p>
      <w:pPr>
        <w:pStyle w:val="TOC 2"/>
      </w:pPr>
      <w:r>
        <w:rPr>
          <w:rtl w:val="0"/>
          <w:lang w:val="pt-PT"/>
        </w:rPr>
        <w:t>3.4 Requisitos de Interface</w:t>
      </w:r>
    </w:p>
    <w:p>
      <w:pPr>
        <w:pStyle w:val="TOC 1"/>
      </w:pPr>
      <w:r>
        <w:rPr>
          <w:rtl w:val="0"/>
          <w:lang w:val="pt-PT"/>
        </w:rPr>
        <w:t>4 Modelos</w:t>
      </w:r>
    </w:p>
    <w:p>
      <w:pPr>
        <w:pStyle w:val="TOC 2"/>
      </w:pPr>
      <w:r>
        <w:rPr>
          <w:rtl w:val="0"/>
          <w:lang w:val="pt-PT"/>
        </w:rPr>
        <w:t>4.1 Casos de Uso</w:t>
      </w:r>
    </w:p>
    <w:p>
      <w:pPr>
        <w:pStyle w:val="TOC 2"/>
      </w:pPr>
      <w:r>
        <w:rPr>
          <w:rtl w:val="0"/>
          <w:lang w:val="pt-PT"/>
        </w:rPr>
        <w:t>4.2 Modelo de Dados</w:t>
      </w:r>
    </w:p>
    <w:p>
      <w:pPr>
        <w:pStyle w:val="TOC 2"/>
      </w:pPr>
      <w:r>
        <w:rPr>
          <w:rtl w:val="0"/>
          <w:lang w:val="pt-PT"/>
        </w:rPr>
        <w:t>4.3 Arquitetura de Alto N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vel</w:t>
      </w:r>
    </w:p>
    <w:p>
      <w:pPr>
        <w:pStyle w:val="TOC 1"/>
      </w:pPr>
      <w:r>
        <w:rPr>
          <w:rtl w:val="0"/>
          <w:lang w:val="pt-PT"/>
        </w:rPr>
        <w:t>5 Matriz de Rastreabilidade</w:t>
      </w:r>
    </w:p>
    <w:p>
      <w:pPr>
        <w:pStyle w:val="TOC 1"/>
      </w:pPr>
      <w:r>
        <w:rPr>
          <w:rtl w:val="0"/>
          <w:lang w:val="pt-PT"/>
        </w:rPr>
        <w:t>6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</w:t>
      </w:r>
    </w:p>
    <w:p>
      <w:pPr>
        <w:pStyle w:val="TOC 2"/>
      </w:pPr>
      <w:r>
        <w:rPr>
          <w:rtl w:val="0"/>
          <w:lang w:val="pt-PT"/>
        </w:rPr>
        <w:t>6.1 C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lculos (casos dourados)</w:t>
      </w:r>
    </w:p>
    <w:p>
      <w:pPr>
        <w:pStyle w:val="TOC 2"/>
      </w:pPr>
      <w:r>
        <w:rPr>
          <w:rtl w:val="0"/>
          <w:lang w:val="pt-PT"/>
        </w:rPr>
        <w:t>6.2 Funcionalidades Must</w:t>
      </w:r>
    </w:p>
    <w:p>
      <w:pPr>
        <w:pStyle w:val="TOC 1"/>
      </w:pPr>
      <w:r>
        <w:rPr>
          <w:rtl w:val="0"/>
          <w:lang w:val="pt-PT"/>
        </w:rPr>
        <w:t>7 Anexos</w:t>
      </w:r>
    </w:p>
    <w:p>
      <w:pPr>
        <w:pStyle w:val="TOC 2"/>
      </w:pPr>
      <w:r>
        <w:rPr>
          <w:rtl w:val="0"/>
          <w:lang w:val="pt-PT"/>
        </w:rPr>
        <w:t xml:space="preserve">Anexo A </w:t>
      </w:r>
      <w:r>
        <w:rPr>
          <w:rtl w:val="0"/>
          <w:lang w:val="pt-PT"/>
        </w:rPr>
        <w:t xml:space="preserve">— </w:t>
      </w:r>
      <w:r>
        <w:rPr>
          <w:rtl w:val="0"/>
          <w:lang w:val="pt-PT"/>
        </w:rPr>
        <w:t>Planilhas originais</w:t>
      </w:r>
    </w:p>
    <w:p>
      <w:pPr>
        <w:pStyle w:val="TOC 2"/>
      </w:pPr>
      <w:r>
        <w:rPr>
          <w:rtl w:val="0"/>
          <w:lang w:val="pt-PT"/>
        </w:rPr>
        <w:t xml:space="preserve">Anexo B </w:t>
      </w:r>
      <w:r>
        <w:rPr>
          <w:rtl w:val="0"/>
          <w:lang w:val="pt-PT"/>
        </w:rPr>
        <w:t xml:space="preserve">— </w:t>
      </w:r>
      <w:r>
        <w:rPr>
          <w:rtl w:val="0"/>
          <w:lang w:val="pt-PT"/>
        </w:rPr>
        <w:t>Gloss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</w:t>
      </w:r>
    </w:p>
    <w:p>
      <w:pPr>
        <w:pStyle w:val="TOC 2"/>
      </w:pPr>
      <w:r>
        <w:rPr>
          <w:rtl w:val="0"/>
          <w:lang w:val="pt-PT"/>
        </w:rPr>
        <w:t xml:space="preserve">Anexo C </w:t>
      </w:r>
      <w:r>
        <w:rPr>
          <w:rtl w:val="0"/>
          <w:lang w:val="pt-PT"/>
        </w:rPr>
        <w:t xml:space="preserve">— </w:t>
      </w:r>
      <w:r>
        <w:rPr>
          <w:rtl w:val="0"/>
          <w:lang w:val="pt-PT"/>
        </w:rPr>
        <w:t>Inconsist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 identificadas nas fontes</w:t>
      </w:r>
    </w:p>
    <w:p>
      <w:pPr>
        <w:pStyle w:val="TOC 2"/>
      </w:pPr>
      <w:r>
        <w:rPr>
          <w:rtl w:val="0"/>
          <w:lang w:val="pt-PT"/>
        </w:rPr>
        <w:t xml:space="preserve">Anexo D </w:t>
      </w:r>
      <w:r>
        <w:rPr>
          <w:rtl w:val="0"/>
          <w:lang w:val="pt-PT"/>
        </w:rPr>
        <w:t xml:space="preserve">— </w:t>
      </w:r>
      <w:r>
        <w:rPr>
          <w:rtl w:val="0"/>
          <w:lang w:val="pt-PT"/>
        </w:rPr>
        <w:t>Pontos em aberto</w:t>
      </w:r>
    </w:p>
    <w:p>
      <w:pPr>
        <w:pStyle w:val="Body Text"/>
        <w:spacing w:before="240"/>
      </w:pPr>
    </w:p>
    <w:p>
      <w:pPr>
        <w:pStyle w:val="Cabeçalho"/>
      </w:pPr>
      <w:bookmarkStart w:name="introdução" w:id="0"/>
      <w:r>
        <w:rPr>
          <w:rFonts w:cs="Arial Unicode MS" w:eastAsia="Arial Unicode MS"/>
          <w:rtl w:val="0"/>
          <w:lang w:val="it-IT"/>
        </w:rPr>
        <w:t>1 Introdu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</w:rPr>
        <w:t>o</w:t>
      </w:r>
      <w:bookmarkEnd w:id="0"/>
    </w:p>
    <w:p>
      <w:pPr>
        <w:pStyle w:val="Cabeçalho 2"/>
      </w:pPr>
      <w:bookmarkStart w:name="propósitododocumento" w:id="1"/>
      <w:r>
        <w:rPr>
          <w:rFonts w:cs="Arial Unicode MS" w:eastAsia="Arial Unicode MS"/>
          <w:rtl w:val="0"/>
        </w:rPr>
        <w:t>1.1 Prop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sito do Documento</w:t>
      </w:r>
    </w:p>
    <w:p>
      <w:pPr>
        <w:pStyle w:val="First Paragraph"/>
      </w:pPr>
      <w:r>
        <w:rPr>
          <w:rtl w:val="0"/>
          <w:lang w:val="pt-PT"/>
        </w:rPr>
        <w:t>Este Documento de Requisitos de Software (DRS) especifica o Sistema Integrado de Recrutamento e Sele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(SIRS). Ele registra </w:t>
      </w:r>
      <w:r>
        <w:rPr>
          <w:i w:val="1"/>
          <w:iCs w:val="1"/>
          <w:rtl w:val="0"/>
          <w:lang w:val="pt-PT"/>
        </w:rPr>
        <w:t>o que</w:t>
      </w:r>
      <w:r>
        <w:rPr>
          <w:rtl w:val="0"/>
          <w:lang w:val="pt-PT"/>
        </w:rPr>
        <w:t xml:space="preserve"> o sistema deve fazer, sob quais 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 como cada requisito se origina das cinco planilhas de RH entregues ao Grupo 1 da atividade avaliativa [E1], servindo de base para projeto, implementa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testes e avalia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</w:t>
      </w:r>
    </w:p>
    <w:p>
      <w:pPr>
        <w:pStyle w:val="Body Text"/>
      </w:pPr>
      <w:r>
        <w:rPr>
          <w:rtl w:val="0"/>
          <w:lang w:val="pt-PT"/>
        </w:rPr>
        <w:t>Leitores previstos: equipe de desenvolvimento, professor/orientador (avalia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o), representantes de RH (valida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neg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cio) e respons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veis por testes.</w:t>
      </w:r>
    </w:p>
    <w:p>
      <w:pPr>
        <w:pStyle w:val="Body Text"/>
      </w:pPr>
      <w:r>
        <w:rPr>
          <w:rtl w:val="0"/>
          <w:lang w:val="pt-PT"/>
        </w:rPr>
        <w:t>Esta vers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a edi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enxuta do DRS: re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ne apenas os requisitos do MVP</w:t>
      </w:r>
      <w:r>
        <w:rPr>
          <w:rtl w:val="0"/>
          <w:lang w:val="pt-PT"/>
        </w:rPr>
        <w:t xml:space="preserve"> </w:t>
      </w:r>
      <w:r>
        <w:rPr>
          <w:rtl w:val="0"/>
          <w:lang w:val="pt-PT"/>
        </w:rPr>
        <w:t xml:space="preserve">(prioridade </w:t>
      </w:r>
      <w:r>
        <w:rPr>
          <w:i w:val="1"/>
          <w:iCs w:val="1"/>
          <w:rtl w:val="0"/>
          <w:lang w:val="pt-PT"/>
        </w:rPr>
        <w:t>Must</w:t>
      </w:r>
      <w:r>
        <w:rPr>
          <w:rtl w:val="0"/>
          <w:lang w:val="pt-PT"/>
        </w:rPr>
        <w:t>) do back-end e do front-end principais, com as regras de neg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cio, os modelos e os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correspondentes. Os requisitos </w:t>
      </w:r>
      <w:r>
        <w:rPr>
          <w:i w:val="1"/>
          <w:iCs w:val="1"/>
          <w:rtl w:val="0"/>
          <w:lang w:val="pt-PT"/>
        </w:rPr>
        <w:t>Should</w:t>
      </w:r>
      <w:r>
        <w:rPr>
          <w:rtl w:val="0"/>
          <w:lang w:val="pt-PT"/>
        </w:rPr>
        <w:t xml:space="preserve">, </w:t>
      </w:r>
      <w:r>
        <w:rPr>
          <w:i w:val="1"/>
          <w:iCs w:val="1"/>
          <w:rtl w:val="0"/>
          <w:lang w:val="pt-PT"/>
        </w:rPr>
        <w:t>Could</w:t>
      </w:r>
      <w:r>
        <w:rPr>
          <w:rtl w:val="0"/>
          <w:lang w:val="pt-PT"/>
        </w:rPr>
        <w:t xml:space="preserve"> e </w:t>
      </w:r>
      <w:r>
        <w:rPr>
          <w:i w:val="1"/>
          <w:iCs w:val="1"/>
          <w:rtl w:val="0"/>
          <w:lang w:val="pt-PT"/>
        </w:rPr>
        <w:t>Won</w:t>
      </w:r>
      <w:r>
        <w:rPr>
          <w:i w:val="1"/>
          <w:iCs w:val="1"/>
          <w:rtl w:val="0"/>
          <w:lang w:val="pt-PT"/>
        </w:rPr>
        <w:t>’</w:t>
      </w:r>
      <w:r>
        <w:rPr>
          <w:i w:val="1"/>
          <w:iCs w:val="1"/>
          <w:rtl w:val="0"/>
          <w:lang w:val="pt-PT"/>
        </w:rPr>
        <w:t>t</w:t>
      </w:r>
      <w:r>
        <w:rPr>
          <w:rtl w:val="0"/>
          <w:lang w:val="pt-PT"/>
        </w:rPr>
        <w:t xml:space="preserve"> ficam adiados e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detalhados aqui.</w:t>
      </w:r>
      <w:bookmarkEnd w:id="1"/>
    </w:p>
    <w:p>
      <w:pPr>
        <w:pStyle w:val="Cabeçalho 2"/>
      </w:pPr>
      <w:bookmarkStart w:name="escopodosistema" w:id="2"/>
      <w:r>
        <w:rPr>
          <w:rFonts w:cs="Arial Unicode MS" w:eastAsia="Arial Unicode MS"/>
          <w:rtl w:val="0"/>
          <w:lang w:val="pt-PT"/>
        </w:rPr>
        <w:t>1.2 Escopo do Sistema</w:t>
      </w:r>
    </w:p>
    <w:p>
      <w:pPr>
        <w:pStyle w:val="First Paragraph"/>
      </w:pPr>
      <w:r>
        <w:rPr>
          <w:rtl w:val="0"/>
          <w:lang w:val="pt-PT"/>
        </w:rPr>
        <w:t xml:space="preserve">Nome: SIRS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Sistema Integrado de Recrutamento e Sele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</w:t>
      </w:r>
    </w:p>
    <w:p>
      <w:pPr>
        <w:pStyle w:val="Body Text"/>
      </w:pPr>
      <w:r>
        <w:rPr>
          <w:b w:val="1"/>
          <w:bCs w:val="1"/>
          <w:rtl w:val="0"/>
          <w:lang w:val="pt-PT"/>
        </w:rPr>
        <w:t>Problema.</w:t>
      </w:r>
      <w:r>
        <w:rPr>
          <w:rtl w:val="0"/>
          <w:lang w:val="pt-PT"/>
        </w:rPr>
        <w:t xml:space="preserve"> Hoje o RH opera o recrutamento em planilhas independentes: controle de vagas, triagem de candidatos (uma c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pia por vaga), calculadora de custos, efici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operacional e dashboard de indicadores. Isso gera retrabalho de digita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dados duplicados e sem valida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o, contagens digitadas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m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que deveriam ser calculadas, limites artificiais (8 etapas, 8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rios, cerca de 99 candidatos por planilha), f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rmulas fr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geis (Anexo C) e nenhuma vis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consolidada entre vagas, custos e resultados.</w:t>
      </w:r>
    </w:p>
    <w:p>
      <w:pPr>
        <w:pStyle w:val="Body Text"/>
      </w:pPr>
      <w:r>
        <w:rPr>
          <w:b w:val="1"/>
          <w:bCs w:val="1"/>
          <w:rtl w:val="0"/>
          <w:lang w:val="pt-PT"/>
        </w:rPr>
        <w:t>Objetivo.</w:t>
      </w:r>
      <w:r>
        <w:rPr>
          <w:rtl w:val="0"/>
          <w:lang w:val="pt-PT"/>
        </w:rPr>
        <w:t xml:space="preserve"> Substituir as planilhas por um sistema web 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nico que cubra o ciclo de recrutamento e sele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requisi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 vaga ao aceite da proposta com indicadores de recrutamento calculados automaticamente a partir dos dados operacionais.</w:t>
      </w:r>
    </w:p>
    <w:p>
      <w:pPr>
        <w:pStyle w:val="Body Text"/>
      </w:pPr>
      <w:r>
        <w:rPr>
          <w:rtl w:val="0"/>
          <w:lang w:val="pt-PT"/>
        </w:rPr>
        <w:t>Objetivos mensur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veis (metas-padr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extra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das do dashboard original e configur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veis em RF-CAD-02):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tempo de fechamento de vaga (esfor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o) medido por per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 xml:space="preserve">odo e comparado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meta padr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4 h por vaga (RN-12);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 xml:space="preserve">≥ </w:t>
      </w:r>
      <w:r>
        <w:rPr>
          <w:rtl w:val="0"/>
          <w:lang w:val="pt-PT"/>
        </w:rPr>
        <w:t>90% das vagas fechadas dentro do prazo-alvo (RN-13);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custo de contrata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por vaga fechada medido contra a meta padr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R$ 2.000 (RN-14);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zero contagens digitadas: candidatos por vaga, posi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preenchidas e funil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derivados dos registros (RF-VAG-14, RN-06);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 xml:space="preserve">cada dado registrado uma 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nica vez e reaproveitado em triagem, custos e indicadores.</w:t>
      </w:r>
    </w:p>
    <w:p>
      <w:pPr>
        <w:pStyle w:val="First Paragraph"/>
      </w:pPr>
      <w:r>
        <w:rPr>
          <w:rtl w:val="0"/>
          <w:lang w:val="pt-PT"/>
        </w:rPr>
        <w:t>O MVP ter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os seguintes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dulos:</w:t>
      </w:r>
    </w:p>
    <w:p>
      <w:pPr>
        <w:pStyle w:val="Table Caption"/>
      </w:pPr>
      <w:r>
        <w:rPr>
          <w:rtl w:val="0"/>
          <w:lang w:val="pt-PT"/>
        </w:rPr>
        <w:t xml:space="preserve">Tabela 2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dulos do SIRS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16"/>
        <w:gridCol w:w="6454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2616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dulo</w:t>
            </w:r>
          </w:p>
        </w:tc>
        <w:tc>
          <w:tcPr>
            <w:tcW w:type="dxa" w:w="645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Cobertura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VAG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Vagas</w:t>
            </w:r>
          </w:p>
        </w:tc>
        <w:tc>
          <w:tcPr>
            <w:tcW w:type="dxa" w:w="64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Requisi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aprova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publica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ciclo de status, etapas e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 por vaga, apontamento de horas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TRI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Triagem e 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64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Candidatos, movimenta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etapas, notas ponderadas, ranking, decis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PRT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Portal de Carreiras</w:t>
            </w:r>
          </w:p>
        </w:tc>
        <w:tc>
          <w:tcPr>
            <w:tcW w:type="dxa" w:w="64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Candidatura online na fase 2; no MVP, apenas o registro do canal de origem da candidatura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CUS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Custos de R&amp;S</w:t>
            </w:r>
          </w:p>
        </w:tc>
        <w:tc>
          <w:tcPr>
            <w:tcW w:type="dxa" w:w="64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de custo, custo por etapa e por vaga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IND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Indicadores e Dashboards</w:t>
            </w:r>
          </w:p>
        </w:tc>
        <w:tc>
          <w:tcPr>
            <w:tcW w:type="dxa" w:w="64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Indicadores de vagas, funil, recrutadores, canais e indicadores de recrutamento do dashboard de RH, com metas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ADM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Proposta</w:t>
            </w:r>
          </w:p>
        </w:tc>
        <w:tc>
          <w:tcPr>
            <w:tcW w:type="dxa" w:w="64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Registro de proposta e data de aceite (marco final do processo)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CAD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Cadastros 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</w:t>
            </w:r>
          </w:p>
        </w:tc>
        <w:tc>
          <w:tcPr>
            <w:tcW w:type="dxa" w:w="64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reas, cargos, status, recrutadores, canais,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e metas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SEG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Acesso e Conformidade</w:t>
            </w:r>
          </w:p>
        </w:tc>
        <w:tc>
          <w:tcPr>
            <w:tcW w:type="dxa" w:w="645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Perfis, permiss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es, auditoria, LGPD</w:t>
            </w:r>
          </w:p>
        </w:tc>
      </w:tr>
    </w:tbl>
    <w:p>
      <w:pPr>
        <w:pStyle w:val="Table Caption"/>
        <w:widowControl w:val="0"/>
      </w:pPr>
    </w:p>
    <w:p>
      <w:pPr>
        <w:pStyle w:val="Body Text"/>
        <w:spacing w:before="240"/>
      </w:pPr>
      <w:r>
        <w:rPr>
          <w:rtl w:val="0"/>
          <w:lang w:val="pt-PT"/>
        </w:rPr>
        <w:t>Ficam fora do MVP</w:t>
      </w:r>
      <w:r>
        <w:rPr>
          <w:rtl w:val="0"/>
          <w:lang w:val="pt-PT"/>
        </w:rPr>
        <w:t xml:space="preserve"> </w:t>
      </w:r>
      <w:r>
        <w:rPr>
          <w:rtl w:val="0"/>
          <w:lang w:val="pt-PT"/>
        </w:rPr>
        <w:t>: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portal do candidato e candidatura online (fase 2): no MVP o recrutador cadastra o candidato e registra o canal de origem;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simula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efici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operacional ([P4]), proje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anual de custos e compara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entre custo estimado e realizado;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 xml:space="preserve">recursos </w:t>
      </w:r>
      <w:r>
        <w:rPr>
          <w:i w:val="1"/>
          <w:iCs w:val="1"/>
          <w:rtl w:val="0"/>
          <w:lang w:val="pt-PT"/>
        </w:rPr>
        <w:t>Should</w:t>
      </w:r>
      <w:r>
        <w:rPr>
          <w:rtl w:val="0"/>
          <w:lang w:val="pt-PT"/>
        </w:rPr>
        <w:t xml:space="preserve"> e </w:t>
      </w:r>
      <w:r>
        <w:rPr>
          <w:i w:val="1"/>
          <w:iCs w:val="1"/>
          <w:rtl w:val="0"/>
          <w:lang w:val="pt-PT"/>
        </w:rPr>
        <w:t>Could</w:t>
      </w:r>
      <w:r>
        <w:rPr>
          <w:rtl w:val="0"/>
          <w:lang w:val="pt-PT"/>
        </w:rPr>
        <w:t xml:space="preserve"> da v0.3: aprova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obrigat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ria de requisi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duplica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vaga, briefing e criativo, anexo de curr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culo, coment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rios, e-mails e notifica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es, agendamento de entrevistas, importa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exporta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CSV/XLSX;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indicadores gerais de RH (turnover, reten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eNPS, absente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smo e treinamento) e checklist de admiss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o, ASO e kit de boas-vindas, que pertencem aos Grupos 2, 3 e 4 [E1];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folha de pagamento, benef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cios, ponto, f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rias, gest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de desempenho e testes psicom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tricos ou entrevistas por v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deo embutidos;</w:t>
      </w:r>
    </w:p>
    <w:p>
      <w:pPr>
        <w:pStyle w:val="Compact"/>
        <w:numPr>
          <w:ilvl w:val="0"/>
          <w:numId w:val="2"/>
        </w:numPr>
        <w:rPr>
          <w:lang w:val="pt-PT"/>
        </w:rPr>
      </w:pPr>
      <w:r>
        <w:rPr>
          <w:rtl w:val="0"/>
          <w:lang w:val="pt-PT"/>
        </w:rPr>
        <w:t>decis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autom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tica de contrata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(a decis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 xml:space="preserve">sempre humana; a nota ponderada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apoio) e integra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por API com marketplaces de vagas (apenas registro do canal usado).</w:t>
      </w:r>
      <w:bookmarkEnd w:id="2"/>
    </w:p>
    <w:p>
      <w:pPr>
        <w:pStyle w:val="Cabeçalho 2"/>
      </w:pPr>
      <w:bookmarkStart w:name="definiçõesacrônimoseabreviações" w:id="3"/>
      <w:r>
        <w:rPr>
          <w:rFonts w:cs="Arial Unicode MS" w:eastAsia="Arial Unicode MS"/>
          <w:rtl w:val="0"/>
          <w:lang w:val="it-IT"/>
        </w:rPr>
        <w:t>1.3 Defini</w:t>
      </w:r>
      <w:r>
        <w:rPr>
          <w:rFonts w:cs="Arial Unicode MS" w:eastAsia="Arial Unicode MS" w:hint="default"/>
          <w:rtl w:val="0"/>
          <w:lang w:val="pt-PT"/>
        </w:rPr>
        <w:t>çõ</w:t>
      </w:r>
      <w:r>
        <w:rPr>
          <w:rFonts w:cs="Arial Unicode MS" w:eastAsia="Arial Unicode MS"/>
          <w:rtl w:val="0"/>
          <w:lang w:val="pt-PT"/>
        </w:rPr>
        <w:t>es, Acr</w:t>
      </w:r>
      <w:r>
        <w:rPr>
          <w:rFonts w:cs="Arial Unicode MS" w:eastAsia="Arial Unicode MS" w:hint="default"/>
          <w:rtl w:val="0"/>
        </w:rPr>
        <w:t>ô</w:t>
      </w:r>
      <w:r>
        <w:rPr>
          <w:rFonts w:cs="Arial Unicode MS" w:eastAsia="Arial Unicode MS"/>
          <w:rtl w:val="0"/>
          <w:lang w:val="pt-PT"/>
        </w:rPr>
        <w:t>nimos e Abrevia</w:t>
      </w:r>
      <w:r>
        <w:rPr>
          <w:rFonts w:cs="Arial Unicode MS" w:eastAsia="Arial Unicode MS" w:hint="default"/>
          <w:rtl w:val="0"/>
          <w:lang w:val="pt-PT"/>
        </w:rPr>
        <w:t>çõ</w:t>
      </w:r>
      <w:r>
        <w:rPr>
          <w:rFonts w:cs="Arial Unicode MS" w:eastAsia="Arial Unicode MS"/>
          <w:rtl w:val="0"/>
        </w:rPr>
        <w:t>es</w:t>
      </w:r>
    </w:p>
    <w:p>
      <w:pPr>
        <w:pStyle w:val="Table Caption"/>
      </w:pPr>
      <w:r>
        <w:rPr>
          <w:rtl w:val="0"/>
          <w:lang w:val="pt-PT"/>
        </w:rPr>
        <w:t xml:space="preserve">Tabela 3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Termos, acr</w:t>
      </w:r>
      <w:r>
        <w:rPr>
          <w:rtl w:val="0"/>
          <w:lang w:val="pt-PT"/>
        </w:rPr>
        <w:t>ô</w:t>
      </w:r>
      <w:r>
        <w:rPr>
          <w:rtl w:val="0"/>
          <w:lang w:val="pt-PT"/>
        </w:rPr>
        <w:t>nimos e abrevia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87"/>
        <w:gridCol w:w="7283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78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Termo</w:t>
            </w:r>
          </w:p>
        </w:tc>
        <w:tc>
          <w:tcPr>
            <w:tcW w:type="dxa" w:w="7283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Defini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R&amp;S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Recrutamento e Sele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DRS / SRS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Documento de Requisitos de Software /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Software Requirements Specification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 / RNF / RN / CA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Requisito Funcional / Requisito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o-Funcional / Regra de Neg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cio /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de Aceita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MoSCoW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Prioriza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em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Must, Should, Could, Won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Requisi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para um cargo/perfil, com uma ou mais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Cada lugar a ser preenchido dentro de uma vaga (ex.: vaga com 3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es).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Candidato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Pessoa cadastrada no sistema; pode ter v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rias candidaturas.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Candidatura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Participa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um candidato em uma vaga, com etapa atual, status e nota final.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Fase do processo seletivo de uma vaga (ex.: triagem, entrevista,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o), com ordem.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Atributo avaliado nos candidatos de uma vaga, com peso de 1 a 5 e nota de 0 a 5.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Nota final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ponderada das notas por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rio, normalizada entre 0 e 1 (exib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 em 0 a 5).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Funil de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Quantidade de candidaturas que alcan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aram cada etapa e a 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entre etapas.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Prazo-alvo (SLA-alvo)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mero de dias definido na vaga para o fechamento.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SLA de fechamento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Dias corridos efetivos entre abertura e fechamento da vaga (RN-07).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 em atraso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 cujo tempo aberto excedeu o prazo-alvo (RN-13).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Tempo de fechamento (esfor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o)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Horas de trabalho apontadas por vaga fechada (RN-12).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confundir com SLA, que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medido em dias.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Canal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Meio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o/origem de candidaturas (LinkedIn, grupos, universidades, portal etc.).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Visita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Acesso registrado a uma vaga em um canal, por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 (RF-IND-16).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Fit cultural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ader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ncia do candidato aos valores e ao jeito de trabalhar da empresa.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Time to fill / tempo para admiss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Dias entre a abertura da vaga e o aceite da proposta (RN-20).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LGPD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Lei Geral de Prote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Dados Pessoais (Lei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13.709/2018).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RBAC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Controle de acesso baseado em pap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is (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Role-Based Access Control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).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MVP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Produto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nimo vi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vel: primeira entrega utiliz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vel.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178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SPA</w:t>
            </w:r>
          </w:p>
        </w:tc>
        <w:tc>
          <w:tcPr>
            <w:tcW w:type="dxa" w:w="7283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Aplica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gina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nica (Vue.js), servida ao navegador, que consome a API REST.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referências" w:id="4"/>
      <w:r>
        <w:rPr>
          <w:rFonts w:cs="Arial Unicode MS" w:eastAsia="Arial Unicode MS"/>
          <w:rtl w:val="0"/>
        </w:rPr>
        <w:t>1.4 Refer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pt-PT"/>
        </w:rPr>
        <w:t>ncias</w:t>
      </w:r>
    </w:p>
    <w:p>
      <w:pPr>
        <w:pStyle w:val="Table Caption"/>
      </w:pPr>
      <w:r>
        <w:rPr>
          <w:rtl w:val="0"/>
          <w:lang w:val="pt-PT"/>
        </w:rPr>
        <w:t xml:space="preserve">Tabela 4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Documentos de refer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73"/>
        <w:gridCol w:w="5498"/>
        <w:gridCol w:w="2799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773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Ref.</w:t>
            </w:r>
          </w:p>
        </w:tc>
        <w:tc>
          <w:tcPr>
            <w:tcW w:type="dxa" w:w="5498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Documento</w:t>
            </w:r>
          </w:p>
        </w:tc>
        <w:tc>
          <w:tcPr>
            <w:tcW w:type="dxa" w:w="279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Uso neste DRS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[E1]</w:t>
            </w:r>
          </w:p>
        </w:tc>
        <w:tc>
          <w:tcPr>
            <w:tcW w:type="dxa" w:w="5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Atividade Engenharia Software.pdf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enunciado da atividade avaliativa (Grupo 1)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Escopo, estrutura do DRS, cronograma, restri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de entrega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[P1]</w:t>
            </w:r>
          </w:p>
        </w:tc>
        <w:tc>
          <w:tcPr>
            <w:tcW w:type="dxa" w:w="5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MR PLN Controle de Vagas - Convenia - 2025.xlsx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dulos VAG, IND (vagas/recrutadores), CAD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[P2]</w:t>
            </w:r>
          </w:p>
        </w:tc>
        <w:tc>
          <w:tcPr>
            <w:tcW w:type="dxa" w:w="5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pia de Planilha de Triagem de Candidatos 2.0.xlsx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dulos VAG (etapas/crit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rios), TRI, IND (funil)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[P3]</w:t>
            </w:r>
          </w:p>
        </w:tc>
        <w:tc>
          <w:tcPr>
            <w:tcW w:type="dxa" w:w="5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697487702-Planilha-e-Calculadora-de-Custos-Do-Recrutamento-e-Selecao-1.xlsx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dulo CUS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[P4]</w:t>
            </w:r>
          </w:p>
        </w:tc>
        <w:tc>
          <w:tcPr>
            <w:tcW w:type="dxa" w:w="5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pia de Planilha de C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lculo de Efici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ncia Operacional de RS.xlsx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(Gupy)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Fora do MVP (m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dulo EFI, fase 2)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[P5]</w:t>
            </w:r>
          </w:p>
        </w:tc>
        <w:tc>
          <w:tcPr>
            <w:tcW w:type="dxa" w:w="5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pia de Template Dashboard de Indicadores do RH.xlsx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dulo IND (abas 2, 3, 4, 8, 9); demais abas W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[N1]</w:t>
            </w:r>
          </w:p>
        </w:tc>
        <w:tc>
          <w:tcPr>
            <w:tcW w:type="dxa" w:w="5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ISO/IEC/IEEE 29148:2018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Requirements engineering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Estrutura e qualidade dos requisitos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[N4]</w:t>
            </w:r>
          </w:p>
        </w:tc>
        <w:tc>
          <w:tcPr>
            <w:tcW w:type="dxa" w:w="5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ISO/IEC 25010:2011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Modelo de qualidade de produto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Classifica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dos RNFs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[L1]</w:t>
            </w:r>
          </w:p>
        </w:tc>
        <w:tc>
          <w:tcPr>
            <w:tcW w:type="dxa" w:w="5498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Lei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13.709/2018 (LGPD)</w:t>
            </w:r>
          </w:p>
        </w:tc>
        <w:tc>
          <w:tcPr>
            <w:tcW w:type="dxa" w:w="279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Restri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e RNFs de privacidade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visãogeraldodocumento" w:id="5"/>
      <w:r>
        <w:rPr>
          <w:rFonts w:cs="Arial Unicode MS" w:eastAsia="Arial Unicode MS"/>
          <w:rtl w:val="0"/>
        </w:rPr>
        <w:t>1.5 Vis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Geral do Documento</w:t>
      </w:r>
    </w:p>
    <w:p>
      <w:pPr>
        <w:pStyle w:val="First Paragraph"/>
      </w:pPr>
      <w:r>
        <w:rPr>
          <w:rtl w:val="0"/>
          <w:lang w:val="pt-PT"/>
        </w:rPr>
        <w:t>A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2 descreve o produto, seus usu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rios e stakeholders, 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e premissas. A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3 detalha requisitos funcionais por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dulo,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o-funcionais, regras de neg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cio (f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rmulas das planilhas) e interfaces. A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4 apresenta os modelos (casos de uso, estados, dados, arquitetura). A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5 relaciona fun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das planilhas, requisitos, componentes e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rios. A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6 define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a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7 re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ne anexos, incluindo as inconsist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 encontradas nas fontes.</w:t>
      </w:r>
      <w:bookmarkEnd w:id="5"/>
      <w:bookmarkEnd w:id="4"/>
    </w:p>
    <w:p>
      <w:pPr>
        <w:pStyle w:val="Cabeçalho"/>
      </w:pPr>
      <w:bookmarkStart w:name="descriçãogeral" w:id="6"/>
      <w:r>
        <w:rPr>
          <w:rFonts w:cs="Arial Unicode MS" w:eastAsia="Arial Unicode MS"/>
          <w:rtl w:val="0"/>
          <w:lang w:val="es-ES_tradnl"/>
        </w:rPr>
        <w:t>2 Descri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  <w:lang w:val="pt-PT"/>
        </w:rPr>
        <w:t>o Geral</w:t>
      </w:r>
      <w:bookmarkEnd w:id="6"/>
      <w:bookmarkEnd w:id="3"/>
    </w:p>
    <w:p>
      <w:pPr>
        <w:pStyle w:val="Cabeçalho 2"/>
      </w:pPr>
      <w:bookmarkStart w:name="perspectivadoproduto" w:id="7"/>
      <w:r>
        <w:rPr>
          <w:rFonts w:cs="Arial Unicode MS" w:eastAsia="Arial Unicode MS"/>
          <w:rtl w:val="0"/>
          <w:lang w:val="pt-PT"/>
        </w:rPr>
        <w:t>2.1 Perspectiva do Produto</w:t>
      </w:r>
    </w:p>
    <w:p>
      <w:pPr>
        <w:pStyle w:val="First Paragraph"/>
      </w:pPr>
      <w:r>
        <w:rPr>
          <w:rtl w:val="0"/>
          <w:lang w:val="pt-PT"/>
        </w:rPr>
        <w:t xml:space="preserve">O SIRS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um sistema web novo e aut</w:t>
      </w:r>
      <w:r>
        <w:rPr>
          <w:rtl w:val="0"/>
          <w:lang w:val="pt-PT"/>
        </w:rPr>
        <w:t>ô</w:t>
      </w:r>
      <w:r>
        <w:rPr>
          <w:rtl w:val="0"/>
          <w:lang w:val="pt-PT"/>
        </w:rPr>
        <w:t xml:space="preserve">nomo que substitui as cinco planilhas. Ele centraliza os dados em uma base relacional 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nica, de modo que a informa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registrada em um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 alimenta os demais (por exemplo, o investimento de divulga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lan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ado na vaga entra no custo por vaga e no indicador de custo por contrata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o). O front-end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implantado na Vercel [E1]; a API em Java com Spring Boot e o banco PostgreSQL seguem a pilha definida pelo grupo (RES-05, RES-08).</w:t>
      </w:r>
    </w:p>
    <w:p>
      <w:pPr>
        <w:pStyle w:val="Body Text"/>
      </w:pPr>
      <w:r>
        <w:rPr>
          <w:b w:val="1"/>
          <w:bCs w:val="1"/>
          <w:rtl w:val="0"/>
          <w:lang w:val="pt-PT"/>
        </w:rPr>
        <w:t>Contexto.</w:t>
      </w:r>
      <w:r>
        <w:rPr>
          <w:rtl w:val="0"/>
          <w:lang w:val="pt-PT"/>
        </w:rPr>
        <w:t xml:space="preserve"> Atores humanos (Se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2.3) interagem por navegador. Sistemas e servi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os externos previstos:</w:t>
      </w:r>
    </w:p>
    <w:p>
      <w:pPr>
        <w:pStyle w:val="Table Caption"/>
      </w:pPr>
      <w:r>
        <w:rPr>
          <w:rtl w:val="0"/>
          <w:lang w:val="pt-PT"/>
        </w:rPr>
        <w:t xml:space="preserve">Tabela 5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Entidades externas ao SIRS</w:t>
      </w:r>
    </w:p>
    <w:tbl>
      <w:tblPr>
        <w:tblW w:w="906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153"/>
        <w:gridCol w:w="3903"/>
        <w:gridCol w:w="1013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4153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Entidade externa</w:t>
            </w:r>
          </w:p>
        </w:tc>
        <w:tc>
          <w:tcPr>
            <w:tcW w:type="dxa" w:w="3903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Intera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01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Prior.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415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Vercel (hospedagem do front-end Vue.js)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Publica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da SPA com deploy autom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tico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415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Hospedagem da API Spring Boot [a confirmar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PA-22]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Execu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da API Java e do agendador de tarefas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415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Banco de dados PostgreSQL gerenciado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Persist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ncia de todos os dados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4153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Plataformas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(LinkedIn, InHire, grupos, universidades)</w:t>
            </w:r>
          </w:p>
        </w:tc>
        <w:tc>
          <w:tcPr>
            <w:tcW w:type="dxa" w:w="3903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Apenas registro do canal e de visitas; sem integra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API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</w:tbl>
    <w:p>
      <w:pPr>
        <w:pStyle w:val="Table Caption"/>
        <w:widowControl w:val="0"/>
      </w:pPr>
    </w:p>
    <w:p>
      <w:pPr>
        <w:pStyle w:val="Body Text"/>
        <w:spacing w:before="240"/>
      </w:pPr>
      <w:r>
        <w:rPr>
          <w:b w:val="1"/>
          <w:bCs w:val="1"/>
          <w:rtl w:val="0"/>
          <w:lang w:val="pt-PT"/>
        </w:rPr>
        <w:t>Rela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>o com o processo atual.</w:t>
      </w:r>
      <w:r>
        <w:rPr>
          <w:rtl w:val="0"/>
          <w:lang w:val="pt-PT"/>
        </w:rPr>
        <w:t xml:space="preserve"> O fluxo de [P1] (Base de dados </w:t>
      </w:r>
      <w:r>
        <w:rPr>
          <w:rtl w:val="0"/>
          <w:lang w:val="pt-PT"/>
        </w:rPr>
        <w:t xml:space="preserve">→ </w:t>
      </w:r>
      <w:r>
        <w:rPr>
          <w:rtl w:val="0"/>
          <w:lang w:val="pt-PT"/>
        </w:rPr>
        <w:t>Vis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geral </w:t>
      </w:r>
      <w:r>
        <w:rPr>
          <w:rtl w:val="0"/>
          <w:lang w:val="pt-PT"/>
        </w:rPr>
        <w:t xml:space="preserve">→ </w:t>
      </w:r>
      <w:r>
        <w:rPr>
          <w:rtl w:val="0"/>
          <w:lang w:val="pt-PT"/>
        </w:rPr>
        <w:t xml:space="preserve">Indicadores) vira o ciclo </w:t>
      </w:r>
      <w:r>
        <w:rPr>
          <w:i w:val="1"/>
          <w:iCs w:val="1"/>
          <w:rtl w:val="0"/>
          <w:lang w:val="pt-PT"/>
        </w:rPr>
        <w:t>Requisi</w:t>
      </w:r>
      <w:r>
        <w:rPr>
          <w:i w:val="1"/>
          <w:iCs w:val="1"/>
          <w:rtl w:val="0"/>
          <w:lang w:val="pt-PT"/>
        </w:rPr>
        <w:t>çã</w:t>
      </w:r>
      <w:r>
        <w:rPr>
          <w:i w:val="1"/>
          <w:iCs w:val="1"/>
          <w:rtl w:val="0"/>
          <w:lang w:val="pt-PT"/>
        </w:rPr>
        <w:t xml:space="preserve">o </w:t>
      </w:r>
      <w:r>
        <w:rPr>
          <w:i w:val="1"/>
          <w:iCs w:val="1"/>
          <w:rtl w:val="0"/>
          <w:lang w:val="pt-PT"/>
        </w:rPr>
        <w:t xml:space="preserve">→ </w:t>
      </w:r>
      <w:r>
        <w:rPr>
          <w:i w:val="1"/>
          <w:iCs w:val="1"/>
          <w:rtl w:val="0"/>
          <w:lang w:val="pt-PT"/>
        </w:rPr>
        <w:t>Aprova</w:t>
      </w:r>
      <w:r>
        <w:rPr>
          <w:i w:val="1"/>
          <w:iCs w:val="1"/>
          <w:rtl w:val="0"/>
          <w:lang w:val="pt-PT"/>
        </w:rPr>
        <w:t>çã</w:t>
      </w:r>
      <w:r>
        <w:rPr>
          <w:i w:val="1"/>
          <w:iCs w:val="1"/>
          <w:rtl w:val="0"/>
          <w:lang w:val="pt-PT"/>
        </w:rPr>
        <w:t xml:space="preserve">o </w:t>
      </w:r>
      <w:r>
        <w:rPr>
          <w:i w:val="1"/>
          <w:iCs w:val="1"/>
          <w:rtl w:val="0"/>
          <w:lang w:val="pt-PT"/>
        </w:rPr>
        <w:t xml:space="preserve">→ </w:t>
      </w:r>
      <w:r>
        <w:rPr>
          <w:i w:val="1"/>
          <w:iCs w:val="1"/>
          <w:rtl w:val="0"/>
          <w:lang w:val="pt-PT"/>
        </w:rPr>
        <w:t>Publica</w:t>
      </w:r>
      <w:r>
        <w:rPr>
          <w:i w:val="1"/>
          <w:iCs w:val="1"/>
          <w:rtl w:val="0"/>
          <w:lang w:val="pt-PT"/>
        </w:rPr>
        <w:t>çã</w:t>
      </w:r>
      <w:r>
        <w:rPr>
          <w:i w:val="1"/>
          <w:iCs w:val="1"/>
          <w:rtl w:val="0"/>
          <w:lang w:val="pt-PT"/>
        </w:rPr>
        <w:t xml:space="preserve">o </w:t>
      </w:r>
      <w:r>
        <w:rPr>
          <w:i w:val="1"/>
          <w:iCs w:val="1"/>
          <w:rtl w:val="0"/>
          <w:lang w:val="pt-PT"/>
        </w:rPr>
        <w:t xml:space="preserve">→ </w:t>
      </w:r>
      <w:r>
        <w:rPr>
          <w:i w:val="1"/>
          <w:iCs w:val="1"/>
          <w:rtl w:val="0"/>
          <w:lang w:val="pt-PT"/>
        </w:rPr>
        <w:t>Fechamento</w:t>
      </w:r>
      <w:r>
        <w:rPr>
          <w:rtl w:val="0"/>
          <w:lang w:val="pt-PT"/>
        </w:rPr>
        <w:t>; [P2] (Defini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</w:t>
      </w:r>
      <w:r>
        <w:rPr>
          <w:rtl w:val="0"/>
          <w:lang w:val="pt-PT"/>
        </w:rPr>
        <w:t xml:space="preserve">→ </w:t>
      </w:r>
      <w:r>
        <w:rPr>
          <w:rtl w:val="0"/>
          <w:lang w:val="pt-PT"/>
        </w:rPr>
        <w:t xml:space="preserve">Triagem </w:t>
      </w:r>
      <w:r>
        <w:rPr>
          <w:rtl w:val="0"/>
          <w:lang w:val="pt-PT"/>
        </w:rPr>
        <w:t xml:space="preserve">→ </w:t>
      </w:r>
      <w:r>
        <w:rPr>
          <w:rtl w:val="0"/>
          <w:lang w:val="pt-PT"/>
        </w:rPr>
        <w:t>An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lises) vira a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etapas/crit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por vaga, a avalia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candidatos e o funil; [P3] vira o c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lculo parametrizado de custos; as abas de recrutamento de [P5] viram pain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is alimentados por dados reais. O c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lculo de efici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 operacional de [P4] fica para a fase 2.</w:t>
      </w:r>
      <w:bookmarkEnd w:id="7"/>
    </w:p>
    <w:p>
      <w:pPr>
        <w:pStyle w:val="Cabeçalho 2"/>
      </w:pPr>
      <w:bookmarkStart w:name="funçõesdoproduto" w:id="8"/>
      <w:r>
        <w:rPr>
          <w:rFonts w:cs="Arial Unicode MS" w:eastAsia="Arial Unicode MS"/>
          <w:rtl w:val="0"/>
          <w:lang w:val="pt-PT"/>
        </w:rPr>
        <w:t>2.2 Fun</w:t>
      </w:r>
      <w:r>
        <w:rPr>
          <w:rFonts w:cs="Arial Unicode MS" w:eastAsia="Arial Unicode MS" w:hint="default"/>
          <w:rtl w:val="0"/>
          <w:lang w:val="pt-PT"/>
        </w:rPr>
        <w:t>çõ</w:t>
      </w:r>
      <w:r>
        <w:rPr>
          <w:rFonts w:cs="Arial Unicode MS" w:eastAsia="Arial Unicode MS"/>
          <w:rtl w:val="0"/>
          <w:lang w:val="pt-PT"/>
        </w:rPr>
        <w:t>es do Produto</w:t>
      </w:r>
    </w:p>
    <w:p>
      <w:pPr>
        <w:pStyle w:val="Table Caption"/>
      </w:pPr>
      <w:r>
        <w:rPr>
          <w:rtl w:val="0"/>
          <w:lang w:val="pt-PT"/>
        </w:rPr>
        <w:t xml:space="preserve">Tabela 6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Fun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do produto por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1"/>
        <w:gridCol w:w="6212"/>
        <w:gridCol w:w="1847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01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dulo</w:t>
            </w:r>
          </w:p>
        </w:tc>
        <w:tc>
          <w:tcPr>
            <w:tcW w:type="dxa" w:w="621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Fun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es de alto 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vel</w:t>
            </w:r>
          </w:p>
        </w:tc>
        <w:tc>
          <w:tcPr>
            <w:tcW w:type="dxa" w:w="184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</w:t>
            </w:r>
          </w:p>
        </w:tc>
        <w:tc>
          <w:tcPr>
            <w:tcW w:type="dxa" w:w="62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Registrar e acompanhar vagas; aprovar; ciclo de status; definir etapas e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rios; calcular dias em aberto; apontar horas</w:t>
            </w:r>
          </w:p>
        </w:tc>
        <w:tc>
          <w:tcPr>
            <w:tcW w:type="dxa" w:w="184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[P1], [P2], [P5]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TRI</w:t>
            </w:r>
          </w:p>
        </w:tc>
        <w:tc>
          <w:tcPr>
            <w:tcW w:type="dxa" w:w="62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Cadastrar candidatos com consentimento; mover entre etapas; avaliar por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rios; ranquear; decidir</w:t>
            </w:r>
          </w:p>
        </w:tc>
        <w:tc>
          <w:tcPr>
            <w:tcW w:type="dxa" w:w="184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[P2]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PRT</w:t>
            </w:r>
          </w:p>
        </w:tc>
        <w:tc>
          <w:tcPr>
            <w:tcW w:type="dxa" w:w="62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Registrar o canal de origem das candidaturas (portal 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blico e candidatura online na fase 2)</w:t>
            </w:r>
          </w:p>
        </w:tc>
        <w:tc>
          <w:tcPr>
            <w:tcW w:type="dxa" w:w="184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Novo; [P1] (plataformas)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</w:t>
            </w:r>
          </w:p>
        </w:tc>
        <w:tc>
          <w:tcPr>
            <w:tcW w:type="dxa" w:w="62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Parametrizar sal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rios/encargos; calcular custo por etapa e por vaga</w:t>
            </w:r>
          </w:p>
        </w:tc>
        <w:tc>
          <w:tcPr>
            <w:tcW w:type="dxa" w:w="184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[P3]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IND</w:t>
            </w:r>
          </w:p>
        </w:tc>
        <w:tc>
          <w:tcPr>
            <w:tcW w:type="dxa" w:w="62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Pain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is por cargo, recrutador, vaga e canal; indicadores de recrutamento com metas e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</w:t>
            </w:r>
          </w:p>
        </w:tc>
        <w:tc>
          <w:tcPr>
            <w:tcW w:type="dxa" w:w="184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[P1], [P2], [P5]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ADM</w:t>
            </w:r>
          </w:p>
        </w:tc>
        <w:tc>
          <w:tcPr>
            <w:tcW w:type="dxa" w:w="62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Registrar proposta e aceite</w:t>
            </w:r>
          </w:p>
        </w:tc>
        <w:tc>
          <w:tcPr>
            <w:tcW w:type="dxa" w:w="184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[P3], [P5]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CAD</w:t>
            </w:r>
          </w:p>
        </w:tc>
        <w:tc>
          <w:tcPr>
            <w:tcW w:type="dxa" w:w="62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Manter listas de apoio,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e metas</w:t>
            </w:r>
          </w:p>
        </w:tc>
        <w:tc>
          <w:tcPr>
            <w:tcW w:type="dxa" w:w="184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[P1], [P3], [P5]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SEG</w:t>
            </w:r>
          </w:p>
        </w:tc>
        <w:tc>
          <w:tcPr>
            <w:tcW w:type="dxa" w:w="621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Autenticar; autorizar por papel; auditar; atender direitos do titular (LGPD)</w:t>
            </w:r>
          </w:p>
        </w:tc>
        <w:tc>
          <w:tcPr>
            <w:tcW w:type="dxa" w:w="184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Novo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característicasdosusuários" w:id="9"/>
      <w:r>
        <w:rPr>
          <w:rFonts w:cs="Arial Unicode MS" w:eastAsia="Arial Unicode MS"/>
          <w:rtl w:val="0"/>
        </w:rPr>
        <w:t>2.3 Caracter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sticas dos Usu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rios</w:t>
      </w:r>
      <w:bookmarkEnd w:id="9"/>
      <w:bookmarkEnd w:id="8"/>
    </w:p>
    <w:p>
      <w:pPr>
        <w:pStyle w:val="Cabeçalho 3"/>
      </w:pPr>
      <w:bookmarkStart w:name="usuáriosdosistema" w:id="10"/>
      <w:r>
        <w:rPr>
          <w:rFonts w:cs="Arial Unicode MS" w:eastAsia="Arial Unicode MS"/>
          <w:rtl w:val="0"/>
        </w:rPr>
        <w:t>2.3.1 Usu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rios do sistema</w:t>
      </w:r>
    </w:p>
    <w:p>
      <w:pPr>
        <w:pStyle w:val="Table Caption"/>
      </w:pPr>
      <w:r>
        <w:rPr>
          <w:rtl w:val="0"/>
          <w:lang w:val="pt-PT"/>
        </w:rPr>
        <w:t xml:space="preserve">Tabela 7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Usu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rios do sistema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154"/>
        <w:gridCol w:w="1964"/>
        <w:gridCol w:w="1922"/>
        <w:gridCol w:w="1572"/>
        <w:gridCol w:w="1458"/>
      </w:tblGrid>
      <w:tr>
        <w:tblPrEx>
          <w:shd w:val="clear" w:color="auto" w:fill="4f81bd"/>
        </w:tblPrEx>
        <w:trPr>
          <w:trHeight w:val="449" w:hRule="atLeast"/>
          <w:tblHeader/>
        </w:trPr>
        <w:tc>
          <w:tcPr>
            <w:tcW w:type="dxa" w:w="215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Papel (perfil)</w:t>
            </w:r>
          </w:p>
        </w:tc>
        <w:tc>
          <w:tcPr>
            <w:tcW w:type="dxa" w:w="196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Descri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92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Intera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 e necessidades</w:t>
            </w:r>
          </w:p>
        </w:tc>
        <w:tc>
          <w:tcPr>
            <w:tcW w:type="dxa" w:w="157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vel 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cnico</w:t>
            </w:r>
          </w:p>
        </w:tc>
        <w:tc>
          <w:tcPr>
            <w:tcW w:type="dxa" w:w="1458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Frequ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ncia</w:t>
            </w:r>
          </w:p>
        </w:tc>
      </w:tr>
      <w:tr>
        <w:tblPrEx>
          <w:shd w:val="clear" w:color="auto" w:fill="ced7e7"/>
        </w:tblPrEx>
        <w:trPr>
          <w:trHeight w:val="1537" w:hRule="atLeast"/>
        </w:trPr>
        <w:tc>
          <w:tcPr>
            <w:tcW w:type="dxa" w:w="21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Recrutador(a)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(Pessoa recrutadora)</w:t>
            </w:r>
          </w:p>
        </w:tc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Conduz o processo; hoje preenche todas as planilhas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Cadastrar vagas e candidatos, mover etapas, lan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ar notas, apontar horas, ver funil e custos; quer menos digita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 ranking confi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</w:t>
            </w:r>
          </w:p>
        </w:tc>
        <w:tc>
          <w:tcPr>
            <w:tcW w:type="dxa" w:w="157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dio</w:t>
            </w:r>
          </w:p>
        </w:tc>
        <w:tc>
          <w:tcPr>
            <w:tcW w:type="dxa" w:w="145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ria</w:t>
            </w:r>
          </w:p>
        </w:tc>
      </w:tr>
      <w:tr>
        <w:tblPrEx>
          <w:shd w:val="clear" w:color="auto" w:fill="ced7e7"/>
        </w:tblPrEx>
        <w:trPr>
          <w:trHeight w:val="1317" w:hRule="atLeast"/>
        </w:trPr>
        <w:tc>
          <w:tcPr>
            <w:tcW w:type="dxa" w:w="21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Gestor(a) da vaga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(Pessoa solicitante)</w:t>
            </w:r>
          </w:p>
        </w:tc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Solicita a vaga e avalia candidatos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Requisitar vaga, alinhar briefing, avaliar desafios e entrevistas, decidir; quer simplicidade e prazos claros</w:t>
            </w:r>
          </w:p>
        </w:tc>
        <w:tc>
          <w:tcPr>
            <w:tcW w:type="dxa" w:w="157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Baixo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dio</w:t>
            </w:r>
          </w:p>
        </w:tc>
        <w:tc>
          <w:tcPr>
            <w:tcW w:type="dxa" w:w="145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Semanal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21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Avaliador(a)</w:t>
            </w:r>
          </w:p>
        </w:tc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Colaborador(a) que participa de din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mica e fit cultural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Ver candidatos designados, lan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ar notas e coment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</w:t>
            </w:r>
          </w:p>
        </w:tc>
        <w:tc>
          <w:tcPr>
            <w:tcW w:type="dxa" w:w="157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Baixo</w:t>
            </w:r>
          </w:p>
        </w:tc>
        <w:tc>
          <w:tcPr>
            <w:tcW w:type="dxa" w:w="145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Eventual</w:t>
            </w:r>
          </w:p>
        </w:tc>
      </w:tr>
      <w:tr>
        <w:tblPrEx>
          <w:shd w:val="clear" w:color="auto" w:fill="ced7e7"/>
        </w:tblPrEx>
        <w:trPr>
          <w:trHeight w:val="1317" w:hRule="atLeast"/>
        </w:trPr>
        <w:tc>
          <w:tcPr>
            <w:tcW w:type="dxa" w:w="21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Coordena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RH</w:t>
            </w:r>
          </w:p>
        </w:tc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Respons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 pelo processo, metas 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Aprovar vagas, consultar indicadores, definir metas 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de custo, acompanhar prazos por recrutador</w:t>
            </w:r>
          </w:p>
        </w:tc>
        <w:tc>
          <w:tcPr>
            <w:tcW w:type="dxa" w:w="157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dio</w:t>
            </w:r>
          </w:p>
        </w:tc>
        <w:tc>
          <w:tcPr>
            <w:tcW w:type="dxa" w:w="145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Semanal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215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Diretoria / Financeiro</w:t>
            </w:r>
          </w:p>
        </w:tc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 vagas e or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amento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Aprovar requisi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es; consultar custo de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57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Baixo</w:t>
            </w:r>
          </w:p>
        </w:tc>
        <w:tc>
          <w:tcPr>
            <w:tcW w:type="dxa" w:w="145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Mensal</w:t>
            </w:r>
          </w:p>
        </w:tc>
      </w:tr>
      <w:tr>
        <w:tblPrEx>
          <w:shd w:val="clear" w:color="auto" w:fill="ced7e7"/>
        </w:tblPrEx>
        <w:trPr>
          <w:trHeight w:val="889" w:hRule="atLeast"/>
        </w:trPr>
        <w:tc>
          <w:tcPr>
            <w:tcW w:type="dxa" w:w="215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Administrador(a) do sistema</w:t>
            </w:r>
          </w:p>
        </w:tc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Configura e mant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 o sistema</w:t>
            </w:r>
          </w:p>
        </w:tc>
        <w:tc>
          <w:tcPr>
            <w:tcW w:type="dxa" w:w="192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Gerir 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rios, perfis, listas de apoio, rotinas de privacidade</w:t>
            </w:r>
          </w:p>
        </w:tc>
        <w:tc>
          <w:tcPr>
            <w:tcW w:type="dxa" w:w="157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Alto</w:t>
            </w:r>
          </w:p>
        </w:tc>
        <w:tc>
          <w:tcPr>
            <w:tcW w:type="dxa" w:w="1458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Eventual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bookmarkStart w:name="demaisstakeholders" w:id="11"/>
      <w:r>
        <w:rPr>
          <w:rFonts w:cs="Arial Unicode MS" w:eastAsia="Arial Unicode MS"/>
          <w:rtl w:val="0"/>
        </w:rPr>
        <w:t>2.3.2 Demais stakeholders</w:t>
      </w:r>
    </w:p>
    <w:p>
      <w:pPr>
        <w:pStyle w:val="Table Caption"/>
      </w:pPr>
      <w:r>
        <w:rPr>
          <w:rtl w:val="0"/>
          <w:lang w:val="pt-PT"/>
        </w:rPr>
        <w:t xml:space="preserve">Tabela 8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Demais stakeholders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393"/>
        <w:gridCol w:w="4188"/>
        <w:gridCol w:w="1489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3393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Stakeholder</w:t>
            </w:r>
          </w:p>
        </w:tc>
        <w:tc>
          <w:tcPr>
            <w:tcW w:type="dxa" w:w="4188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Interesse</w:t>
            </w:r>
          </w:p>
        </w:tc>
        <w:tc>
          <w:tcPr>
            <w:tcW w:type="dxa" w:w="148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Influ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ncia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339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Professor(a)/Orientador(a)</w:t>
            </w:r>
          </w:p>
        </w:tc>
        <w:tc>
          <w:tcPr>
            <w:tcW w:type="dxa" w:w="41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Ader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ncia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à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estrutura de [E1], qualidade e rastreabilidade</w:t>
            </w:r>
          </w:p>
        </w:tc>
        <w:tc>
          <w:tcPr>
            <w:tcW w:type="dxa" w:w="148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339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Equipe de desenvolvimento (4 alunos)</w:t>
            </w:r>
          </w:p>
        </w:tc>
        <w:tc>
          <w:tcPr>
            <w:tcW w:type="dxa" w:w="41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Requisitos claros, vi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veis em 9 semanas</w:t>
            </w:r>
          </w:p>
        </w:tc>
        <w:tc>
          <w:tcPr>
            <w:tcW w:type="dxa" w:w="148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Alta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339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Jur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dico / Encarregado de dados (DPO)</w:t>
            </w:r>
          </w:p>
        </w:tc>
        <w:tc>
          <w:tcPr>
            <w:tcW w:type="dxa" w:w="41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Conformidade com a LGPD no tratamento de dados de candidatos</w:t>
            </w:r>
          </w:p>
        </w:tc>
        <w:tc>
          <w:tcPr>
            <w:tcW w:type="dxa" w:w="148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3393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Gestores de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reas em geral</w:t>
            </w:r>
          </w:p>
        </w:tc>
        <w:tc>
          <w:tcPr>
            <w:tcW w:type="dxa" w:w="4188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Receber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no prazo e com qualidade</w:t>
            </w:r>
          </w:p>
        </w:tc>
        <w:tc>
          <w:tcPr>
            <w:tcW w:type="dxa" w:w="148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restrições" w:id="12"/>
      <w:r>
        <w:rPr>
          <w:rFonts w:cs="Arial Unicode MS" w:eastAsia="Arial Unicode MS"/>
          <w:rtl w:val="0"/>
        </w:rPr>
        <w:t>2.4 Restri</w:t>
      </w:r>
      <w:r>
        <w:rPr>
          <w:rFonts w:cs="Arial Unicode MS" w:eastAsia="Arial Unicode MS" w:hint="default"/>
          <w:rtl w:val="0"/>
          <w:lang w:val="pt-PT"/>
        </w:rPr>
        <w:t>çõ</w:t>
      </w:r>
      <w:r>
        <w:rPr>
          <w:rFonts w:cs="Arial Unicode MS" w:eastAsia="Arial Unicode MS"/>
          <w:rtl w:val="0"/>
        </w:rPr>
        <w:t>es</w:t>
      </w:r>
    </w:p>
    <w:p>
      <w:pPr>
        <w:pStyle w:val="Table Caption"/>
      </w:pPr>
      <w:r>
        <w:rPr>
          <w:rtl w:val="0"/>
          <w:lang w:val="pt-PT"/>
        </w:rPr>
        <w:t xml:space="preserve">Tabela 9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1"/>
        <w:gridCol w:w="6450"/>
        <w:gridCol w:w="1609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01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645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Restri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60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Tipo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RES-01</w:t>
            </w:r>
          </w:p>
        </w:tc>
        <w:tc>
          <w:tcPr>
            <w:tcW w:type="dxa" w:w="64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tratamento de dados pessoais de candidatos deve obedecer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à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LGPD (Lei 13.709/2018).</w:t>
            </w:r>
          </w:p>
        </w:tc>
        <w:tc>
          <w:tcPr>
            <w:tcW w:type="dxa" w:w="160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Legal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RES-03</w:t>
            </w:r>
          </w:p>
        </w:tc>
        <w:tc>
          <w:tcPr>
            <w:tcW w:type="dxa" w:w="64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Prazo de 9 semanas, equipe de 4 alunos, entregas semanais conforme o cronograma de [E1] (v1.0 do DRS na semana 3; arquitetura e modelo de dados na semana 4; sistema completo na semana 8).</w:t>
            </w:r>
          </w:p>
        </w:tc>
        <w:tc>
          <w:tcPr>
            <w:tcW w:type="dxa" w:w="160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Gerencial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RES-04</w:t>
            </w:r>
          </w:p>
        </w:tc>
        <w:tc>
          <w:tcPr>
            <w:tcW w:type="dxa" w:w="64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ser acess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 por navegadores atuais, sem instala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local.</w:t>
            </w:r>
          </w:p>
        </w:tc>
        <w:tc>
          <w:tcPr>
            <w:tcW w:type="dxa" w:w="160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Tecnol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gica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RES-05</w:t>
            </w:r>
          </w:p>
        </w:tc>
        <w:tc>
          <w:tcPr>
            <w:tcW w:type="dxa" w:w="64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Pilha definida pelo grupo: back-end em Java com Spring Boot, front-end em Vue.js e banco de dados PostgreSQL (full-stack), com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digo em reposit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Git [E1].</w:t>
            </w:r>
          </w:p>
        </w:tc>
        <w:tc>
          <w:tcPr>
            <w:tcW w:type="dxa" w:w="160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Tecnol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gica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RES-06</w:t>
            </w:r>
          </w:p>
        </w:tc>
        <w:tc>
          <w:tcPr>
            <w:tcW w:type="dxa" w:w="64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Os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lculos devem reproduzir os resultados das planilhas originais (casos dourados, Se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6), salvo inconsist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ncias cuja corre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for aprovada (Anexo C).</w:t>
            </w:r>
          </w:p>
        </w:tc>
        <w:tc>
          <w:tcPr>
            <w:tcW w:type="dxa" w:w="160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Funcional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RES-08</w:t>
            </w:r>
          </w:p>
        </w:tc>
        <w:tc>
          <w:tcPr>
            <w:tcW w:type="dxa" w:w="64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Implanta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na Vercel [E1]: o front-end Vue.js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publicado na Vercel; como a Vercel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executa nativamente aplica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Spring Boot, a hospedagem da API Java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decis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pendente [a confirmar com o professor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PA-22]. Arquivos devem ir para armazenamento externo.</w:t>
            </w:r>
          </w:p>
        </w:tc>
        <w:tc>
          <w:tcPr>
            <w:tcW w:type="dxa" w:w="160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Tecnol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gica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RES-09</w:t>
            </w:r>
          </w:p>
        </w:tc>
        <w:tc>
          <w:tcPr>
            <w:tcW w:type="dxa" w:w="645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escopo funcional limita-se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à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 planilhas do Grupo 1 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à 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parte de recrutamento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do dashboard de RH [E1]; temas dos Grupos 2, 3 e 4 ficam fora (W).</w:t>
            </w:r>
          </w:p>
        </w:tc>
        <w:tc>
          <w:tcPr>
            <w:tcW w:type="dxa" w:w="160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Acad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mica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premissasedependências" w:id="13"/>
      <w:r>
        <w:rPr>
          <w:rFonts w:cs="Arial Unicode MS" w:eastAsia="Arial Unicode MS"/>
          <w:rtl w:val="0"/>
          <w:lang w:val="pt-PT"/>
        </w:rPr>
        <w:t>2.5 Premissas e Depend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pt-PT"/>
        </w:rPr>
        <w:t>ncias</w:t>
      </w:r>
    </w:p>
    <w:p>
      <w:pPr>
        <w:pStyle w:val="Table Caption"/>
      </w:pPr>
      <w:r>
        <w:rPr>
          <w:rtl w:val="0"/>
          <w:lang w:val="pt-PT"/>
        </w:rPr>
        <w:t xml:space="preserve">Tabela 10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Premissas e depend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1"/>
        <w:gridCol w:w="5122"/>
        <w:gridCol w:w="2937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01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512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Descri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2936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Impacto se falsa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PRE-01</w:t>
            </w:r>
          </w:p>
        </w:tc>
        <w:tc>
          <w:tcPr>
            <w:tcW w:type="dxa" w:w="51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As cinco planilhas representam o processo real a ser automatizado.</w:t>
            </w:r>
          </w:p>
        </w:tc>
        <w:tc>
          <w:tcPr>
            <w:tcW w:type="dxa" w:w="293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Escopo e regras precisam ser revistos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PRE-02</w:t>
            </w:r>
          </w:p>
        </w:tc>
        <w:tc>
          <w:tcPr>
            <w:tcW w:type="dxa" w:w="51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Uma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nica empresa (single-tenant) na primeira 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[a confirmar com o professor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PA-03].</w:t>
            </w:r>
          </w:p>
        </w:tc>
        <w:tc>
          <w:tcPr>
            <w:tcW w:type="dxa" w:w="293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Modelo de dados multiempresa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PRE-03</w:t>
            </w:r>
          </w:p>
        </w:tc>
        <w:tc>
          <w:tcPr>
            <w:tcW w:type="dxa" w:w="51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Valores padr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das planilhas (encargos 1,7; 220 h/m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s; volumes; metas)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ponto de partida e ser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configur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veis.</w:t>
            </w:r>
          </w:p>
        </w:tc>
        <w:tc>
          <w:tcPr>
            <w:tcW w:type="dxa" w:w="293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fixos seriam inadequados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PRE-04</w:t>
            </w:r>
          </w:p>
        </w:tc>
        <w:tc>
          <w:tcPr>
            <w:tcW w:type="dxa" w:w="51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Volume de refer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ncia: at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50 vagas abertas simultaneamente e at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500 candidaturas por vaga, isto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, at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25.000 candidaturas na base [a confirmar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PA-04].</w:t>
            </w:r>
          </w:p>
        </w:tc>
        <w:tc>
          <w:tcPr>
            <w:tcW w:type="dxa" w:w="293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Dimensionamento e desempenho (RNF-DES-01)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PRE-05</w:t>
            </w:r>
          </w:p>
        </w:tc>
        <w:tc>
          <w:tcPr>
            <w:tcW w:type="dxa" w:w="51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Candidatos aceitam o termo de consentimento ao se candidatar ou ao serem cadastrados (RF-TRI-13).</w:t>
            </w:r>
          </w:p>
        </w:tc>
        <w:tc>
          <w:tcPr>
            <w:tcW w:type="dxa" w:w="293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Necess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ria outra base legal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PRE-06</w:t>
            </w:r>
          </w:p>
        </w:tc>
        <w:tc>
          <w:tcPr>
            <w:tcW w:type="dxa" w:w="51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Horas de recrutamento e visitas por canal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informadas pelos 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 (apontamento manual) enquanto o portal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existir.</w:t>
            </w:r>
          </w:p>
        </w:tc>
        <w:tc>
          <w:tcPr>
            <w:tcW w:type="dxa" w:w="293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RN-12 e RN-19 ficariam sem dados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DEP-01</w:t>
            </w:r>
          </w:p>
        </w:tc>
        <w:tc>
          <w:tcPr>
            <w:tcW w:type="dxa" w:w="512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Disponibilidade do plano gratuito/acad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mico da Vercel (front-end) e de hospedagem para a API Spring Boot e para o PostgreSQL.</w:t>
            </w:r>
          </w:p>
        </w:tc>
        <w:tc>
          <w:tcPr>
            <w:tcW w:type="dxa" w:w="293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Troca de hospedagem exige aval do professor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DEP-03</w:t>
            </w:r>
          </w:p>
        </w:tc>
        <w:tc>
          <w:tcPr>
            <w:tcW w:type="dxa" w:w="512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Acesso a um representante de RH (ou ao professor no papel de cliente) para validar regras e telas.</w:t>
            </w:r>
          </w:p>
        </w:tc>
        <w:tc>
          <w:tcPr>
            <w:tcW w:type="dxa" w:w="2936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Risco de requisitos incorretos</w:t>
            </w:r>
          </w:p>
        </w:tc>
      </w:tr>
    </w:tbl>
    <w:p>
      <w:pPr>
        <w:pStyle w:val="Table Caption"/>
        <w:widowControl w:val="0"/>
      </w:pPr>
    </w:p>
    <w:p>
      <w:pPr>
        <w:pStyle w:val="Cabeçalho"/>
      </w:pPr>
      <w:bookmarkStart w:name="requisitosespecíficos" w:id="14"/>
      <w:r>
        <w:rPr>
          <w:rFonts w:cs="Arial Unicode MS" w:eastAsia="Arial Unicode MS"/>
          <w:rtl w:val="0"/>
          <w:lang w:val="pt-PT"/>
        </w:rPr>
        <w:t>3 Requisitos Espec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  <w:lang w:val="pt-PT"/>
        </w:rPr>
        <w:t>ficos</w:t>
      </w:r>
    </w:p>
    <w:p>
      <w:pPr>
        <w:pStyle w:val="First Paragraph"/>
      </w:pPr>
      <w:r>
        <w:rPr>
          <w:rtl w:val="0"/>
          <w:lang w:val="pt-PT"/>
        </w:rPr>
        <w:t xml:space="preserve">Os requisitos abaixo, todos de prioridade </w:t>
      </w:r>
      <w:r>
        <w:rPr>
          <w:i w:val="1"/>
          <w:iCs w:val="1"/>
          <w:rtl w:val="0"/>
          <w:lang w:val="pt-PT"/>
        </w:rPr>
        <w:t>Must</w:t>
      </w:r>
      <w:r>
        <w:rPr>
          <w:rtl w:val="0"/>
          <w:lang w:val="pt-PT"/>
        </w:rPr>
        <w:t xml:space="preserve"> (MVP), foram extra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dos das cinco planilhas e complementados pelo que um sistema multiusu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exige e as planilhas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tratam (origem Novo). Cada um possui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na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6.</w:t>
      </w:r>
      <w:bookmarkEnd w:id="14"/>
      <w:bookmarkEnd w:id="13"/>
    </w:p>
    <w:p>
      <w:pPr>
        <w:pStyle w:val="Cabeçalho 2"/>
      </w:pPr>
      <w:bookmarkStart w:name="requisitosfuncionais" w:id="15"/>
      <w:r>
        <w:rPr>
          <w:rFonts w:cs="Arial Unicode MS" w:eastAsia="Arial Unicode MS"/>
          <w:rtl w:val="0"/>
          <w:lang w:val="pt-PT"/>
        </w:rPr>
        <w:t>3.1 Requisitos Funcionais</w:t>
      </w:r>
      <w:bookmarkEnd w:id="15"/>
      <w:bookmarkEnd w:id="12"/>
    </w:p>
    <w:p>
      <w:pPr>
        <w:pStyle w:val="Cabeçalho 3"/>
      </w:pPr>
      <w:bookmarkStart w:name="módulovaggestãodevagas" w:id="16"/>
      <w:r>
        <w:rPr>
          <w:rFonts w:cs="Arial Unicode MS" w:eastAsia="Arial Unicode MS"/>
          <w:rtl w:val="0"/>
        </w:rPr>
        <w:t>3.1.1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 xml:space="preserve">dulo VAG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  <w:lang w:val="de-DE"/>
        </w:rPr>
        <w:t>Gest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 de Vagas</w:t>
      </w:r>
    </w:p>
    <w:p>
      <w:pPr>
        <w:pStyle w:val="Table Caption"/>
      </w:pPr>
      <w:r>
        <w:rPr>
          <w:rtl w:val="0"/>
          <w:lang w:val="pt-PT"/>
        </w:rPr>
        <w:t xml:space="preserve">Tabela 11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Requisitos funcionais do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 VAG</w:t>
      </w:r>
    </w:p>
    <w:tbl>
      <w:tblPr>
        <w:tblW w:w="906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69"/>
        <w:gridCol w:w="4602"/>
        <w:gridCol w:w="1010"/>
        <w:gridCol w:w="2088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36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460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</w:t>
            </w:r>
          </w:p>
        </w:tc>
        <w:tc>
          <w:tcPr>
            <w:tcW w:type="dxa" w:w="101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Prior.</w:t>
            </w:r>
          </w:p>
        </w:tc>
        <w:tc>
          <w:tcPr>
            <w:tcW w:type="dxa" w:w="208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RF-VAG-01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cadastrar vaga com 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tulo, cargo/perfil,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 solicitante, pessoa solicitante, pessoa recrutadora,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es, cidade/estado ou remoto e observa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geral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RF-VAG-02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controlar o status da vaga entre Rascunho, Em aprova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Publicada, Congelada e Fechada, aceitando apenas as transi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de RN-26 e registrando data e respons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 de cada mudan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Base de dados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RF-VAG-03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registrar datas de publica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 de fechamento e calcular automaticamente os dias em aberto (RN-03).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geral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RF-VAG-04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associar um ou mais canais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a cada vaga.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geral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RF-VAG-05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registrar o investimento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realizado (R$) por vaga.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geral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RF-VAG-06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manter o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preenchidas da vaga, atualizado a cada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registrada (RF-TRI-07), sem edi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manual.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geral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RF-VAG-08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definir etapas do processo seletivo por vaga (nome, descri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ordem), sem limite fixo de etapas.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RF-VAG-09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definir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 de 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vaga (nome, descri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peso de 1 a 5), sem limite fixo de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RF-VAG-10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sistema deve registrar data de abertura,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rea,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e prazo-alvo em dias da vaga.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es; 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RF-VAG-12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sistema deve listar, filtrar e ordenar vagas por status,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rea, recrutador, cargo e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geral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RF-VAG-14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calcular a quantidade de candidatos da vaga a partir das candidaturas registradas, sem campo de digita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geral (colunas H e I, hoje digitadas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C13)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RF-VAG-15</w:t>
            </w:r>
          </w:p>
        </w:tc>
        <w:tc>
          <w:tcPr>
            <w:tcW w:type="dxa" w:w="460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que o recrutador aponte horas de trabalho por vaga (data, horas, atividade opcional).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8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2 (entrada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tempo gasto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)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bookmarkStart w:name="módulotritriagemeavaliação" w:id="17"/>
      <w:r>
        <w:rPr>
          <w:rFonts w:cs="Arial Unicode MS" w:eastAsia="Arial Unicode MS"/>
          <w:rtl w:val="0"/>
        </w:rPr>
        <w:t>3.1.2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 xml:space="preserve">dulo TRI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  <w:lang w:val="pt-PT"/>
        </w:rPr>
        <w:t>Triagem e Avalia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</w:rPr>
        <w:t>o</w:t>
      </w:r>
    </w:p>
    <w:p>
      <w:pPr>
        <w:pStyle w:val="Table Caption"/>
      </w:pPr>
      <w:r>
        <w:rPr>
          <w:rtl w:val="0"/>
          <w:lang w:val="pt-PT"/>
        </w:rPr>
        <w:t xml:space="preserve">Tabela 12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Requisitos funcionais do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 TRI</w:t>
      </w:r>
    </w:p>
    <w:tbl>
      <w:tblPr>
        <w:tblW w:w="906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69"/>
        <w:gridCol w:w="4382"/>
        <w:gridCol w:w="1011"/>
        <w:gridCol w:w="2307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36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438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</w:t>
            </w:r>
          </w:p>
        </w:tc>
        <w:tc>
          <w:tcPr>
            <w:tcW w:type="dxa" w:w="101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Prior.</w:t>
            </w:r>
          </w:p>
        </w:tc>
        <w:tc>
          <w:tcPr>
            <w:tcW w:type="dxa" w:w="230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RF-TRI-01</w:t>
            </w:r>
          </w:p>
        </w:tc>
        <w:tc>
          <w:tcPr>
            <w:tcW w:type="dxa" w:w="438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cadastrar candidato (nome, e-mail, link do curr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culo) e vincul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-lo a uma vaga como candidatura, com identificador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nico.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3. Triagem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RF-TRI-02</w:t>
            </w:r>
          </w:p>
        </w:tc>
        <w:tc>
          <w:tcPr>
            <w:tcW w:type="dxa" w:w="438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registrar a etapa atual da candidatura, escolhida entre as etapas da vaga, e permitir mov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-la entre etapas, mantendo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com data e respons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3. Triagem (hoje texto livre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C10)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RF-TRI-03</w:t>
            </w:r>
          </w:p>
        </w:tc>
        <w:tc>
          <w:tcPr>
            <w:tcW w:type="dxa" w:w="438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lan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ar, por candidatura, uma nota inteira de 0 a 5 para cada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da vaga.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3. Triagem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RF-TRI-04</w:t>
            </w:r>
          </w:p>
        </w:tc>
        <w:tc>
          <w:tcPr>
            <w:tcW w:type="dxa" w:w="438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calcular a nota final ponderada da candidatura (RN-04) sempre que as notas mudarem.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3. Triagem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RF-TRI-05</w:t>
            </w:r>
          </w:p>
        </w:tc>
        <w:tc>
          <w:tcPr>
            <w:tcW w:type="dxa" w:w="438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registrar o status da candidatura (Em 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Reprovado, Aprovado), aceitando apenas as transi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de RN-27.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3. Triagem; Dados - ocultar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RF-TRI-06</w:t>
            </w:r>
          </w:p>
        </w:tc>
        <w:tc>
          <w:tcPr>
            <w:tcW w:type="dxa" w:w="438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filtrar e ordenar candidaturas por etapa, status,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e nota final (ranking).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1. Instru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RF-TRI-07</w:t>
            </w:r>
          </w:p>
        </w:tc>
        <w:tc>
          <w:tcPr>
            <w:tcW w:type="dxa" w:w="438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registrar a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de candidatura Aprovada na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ltima etapa, incrementando as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preenchidas (RF-VAG-06).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(etapa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o)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RF-TRI-13</w:t>
            </w:r>
          </w:p>
        </w:tc>
        <w:tc>
          <w:tcPr>
            <w:tcW w:type="dxa" w:w="438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exigir, no cadastro manual de candidato, o registro da base legal (consentimento ou outra) e da data de coleta.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Novo; [L1]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sem portal no MVP, o cadastro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feito pelo recrutador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bookmarkStart w:name="móduloprtportaldecarreiras" w:id="18"/>
      <w:r>
        <w:rPr>
          <w:rFonts w:cs="Arial Unicode MS" w:eastAsia="Arial Unicode MS"/>
          <w:rtl w:val="0"/>
        </w:rPr>
        <w:t>3.1.3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 xml:space="preserve">dulo PRT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  <w:lang w:val="pt-PT"/>
        </w:rPr>
        <w:t>Portal de Carreiras</w:t>
      </w:r>
    </w:p>
    <w:p>
      <w:pPr>
        <w:pStyle w:val="Table Caption"/>
      </w:pPr>
      <w:r>
        <w:rPr>
          <w:rtl w:val="0"/>
          <w:lang w:val="pt-PT"/>
        </w:rPr>
        <w:t xml:space="preserve">Tabela 13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Requisitos funcionais do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 PRT</w:t>
      </w:r>
    </w:p>
    <w:tbl>
      <w:tblPr>
        <w:tblW w:w="906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69"/>
        <w:gridCol w:w="4597"/>
        <w:gridCol w:w="1011"/>
        <w:gridCol w:w="2092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36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459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</w:t>
            </w:r>
          </w:p>
        </w:tc>
        <w:tc>
          <w:tcPr>
            <w:tcW w:type="dxa" w:w="101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Prior.</w:t>
            </w:r>
          </w:p>
        </w:tc>
        <w:tc>
          <w:tcPr>
            <w:tcW w:type="dxa" w:w="209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RF-PRT-04</w:t>
            </w:r>
          </w:p>
        </w:tc>
        <w:tc>
          <w:tcPr>
            <w:tcW w:type="dxa" w:w="459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registrar o canal de origem de cada candidatura.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09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8. 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canal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bookmarkStart w:name="módulocuscustosders" w:id="19"/>
      <w:r>
        <w:rPr>
          <w:rFonts w:cs="Arial Unicode MS" w:eastAsia="Arial Unicode MS"/>
          <w:rtl w:val="0"/>
        </w:rPr>
        <w:t>3.1.4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 xml:space="preserve">dulo CUS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  <w:lang w:val="pt-PT"/>
        </w:rPr>
        <w:t>Custos de R&amp;S</w:t>
      </w:r>
    </w:p>
    <w:p>
      <w:pPr>
        <w:pStyle w:val="Table Caption"/>
      </w:pPr>
      <w:r>
        <w:rPr>
          <w:rtl w:val="0"/>
          <w:lang w:val="pt-PT"/>
        </w:rPr>
        <w:t xml:space="preserve">Tabela 14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Requisitos funcionais do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 CUS</w:t>
      </w:r>
    </w:p>
    <w:tbl>
      <w:tblPr>
        <w:tblW w:w="906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69"/>
        <w:gridCol w:w="4502"/>
        <w:gridCol w:w="1010"/>
        <w:gridCol w:w="2188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36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450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</w:t>
            </w:r>
          </w:p>
        </w:tc>
        <w:tc>
          <w:tcPr>
            <w:tcW w:type="dxa" w:w="101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Prior.</w:t>
            </w:r>
          </w:p>
        </w:tc>
        <w:tc>
          <w:tcPr>
            <w:tcW w:type="dxa" w:w="218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RF-CUS-01</w:t>
            </w:r>
          </w:p>
        </w:tc>
        <w:tc>
          <w:tcPr>
            <w:tcW w:type="dxa" w:w="45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configurar sal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dio por papel (gestor da vaga, recrutador, demais colaboradores, designer), fator de encargos e horas mensais.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1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RF-CUS-02</w:t>
            </w:r>
          </w:p>
        </w:tc>
        <w:tc>
          <w:tcPr>
            <w:tcW w:type="dxa" w:w="45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configurar investimentos diretos padr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(kit de boas-vindas, verba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vaga, outros).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1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RF-CUS-03</w:t>
            </w:r>
          </w:p>
        </w:tc>
        <w:tc>
          <w:tcPr>
            <w:tcW w:type="dxa" w:w="45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calcular o custo por etapa e o custo total estimado por vaga conforme RN-01 e RN-02.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18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Custo Detalhado por Vaga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RF-CUS-04</w:t>
            </w:r>
          </w:p>
        </w:tc>
        <w:tc>
          <w:tcPr>
            <w:tcW w:type="dxa" w:w="450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ajustar, por vaga, os volumes assumidos (curr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culos, candidatos por etapa, dura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participantes), com os valores de [P3] como padr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218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Custo Detalhado por Vaga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bookmarkStart w:name="móduloindindicadoresedashboards" w:id="20"/>
      <w:r>
        <w:rPr>
          <w:rFonts w:cs="Arial Unicode MS" w:eastAsia="Arial Unicode MS"/>
          <w:rtl w:val="0"/>
        </w:rPr>
        <w:t>3.1.5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 xml:space="preserve">dulo IND </w:t>
      </w:r>
      <w:r>
        <w:rPr>
          <w:rFonts w:cs="Arial Unicode MS" w:eastAsia="Arial Unicode MS" w:hint="default"/>
          <w:rtl w:val="0"/>
        </w:rPr>
        <w:t xml:space="preserve">– </w:t>
      </w:r>
      <w:r>
        <w:rPr>
          <w:rFonts w:cs="Arial Unicode MS" w:eastAsia="Arial Unicode MS"/>
          <w:rtl w:val="0"/>
          <w:lang w:val="pt-PT"/>
        </w:rPr>
        <w:t>Indicadores e Dashboards</w:t>
      </w:r>
    </w:p>
    <w:p>
      <w:pPr>
        <w:pStyle w:val="Table Caption"/>
      </w:pPr>
      <w:r>
        <w:rPr>
          <w:rtl w:val="0"/>
          <w:lang w:val="pt-PT"/>
        </w:rPr>
        <w:t xml:space="preserve">Tabela 15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Requisitos funcionais do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 IND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69"/>
        <w:gridCol w:w="4979"/>
        <w:gridCol w:w="1010"/>
        <w:gridCol w:w="1712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36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497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</w:t>
            </w:r>
          </w:p>
        </w:tc>
        <w:tc>
          <w:tcPr>
            <w:tcW w:type="dxa" w:w="101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Prior.</w:t>
            </w:r>
          </w:p>
        </w:tc>
        <w:tc>
          <w:tcPr>
            <w:tcW w:type="dxa" w:w="171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RF-IND-01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exibir por cargo: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abertas, candidatos,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de dias em aberto e valor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dio investido.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Indicadores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RF-IND-02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exibir por recrutador: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trabalhadas,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preenchidas e taxa de fechamento (RN-08).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Indicadores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RF-IND-03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exibir o funil de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vaga: candidaturas por etapa e 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entre etapas (RN-06).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lises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RF-IND-04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exibir por vaga: SLA de fechamento, candidatos por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aprovados,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por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e nota final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(RN-05, RN-07).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lises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RF-IND-05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exibir o tempo de fechamento de vaga (horas por vaga fechada) contra a meta (RN-12).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RF-IND-06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exibir a taxa de vagas fechadas no prazo contra a meta (RN-13).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RF-IND-07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exibir o custo de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vaga fechada contra a meta (RN-14).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RF-IND-08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exibir a 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canal: visitas,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es, taxa do canal e taxa geral (RN-19).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8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RF-IND-09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exibir o tempo para admiss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vaga e a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do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 (RN-20).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9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RF-IND-14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filtrar todos os indicadores por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 (de/at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), comparar com a meta vigente e consultar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mensal.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abas 2, 3, 4, 8, 9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RF-IND-16</w:t>
            </w:r>
          </w:p>
        </w:tc>
        <w:tc>
          <w:tcPr>
            <w:tcW w:type="dxa" w:w="497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registrar o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 visitas por canal e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odo, para uso em RN-19.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71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8 (entrada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visitas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)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bookmarkStart w:name="módulosadmcadeseg" w:id="21"/>
      <w:r>
        <w:rPr>
          <w:rFonts w:cs="Arial Unicode MS" w:eastAsia="Arial Unicode MS"/>
          <w:rtl w:val="0"/>
        </w:rPr>
        <w:t>3.1.6 M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pt-PT"/>
        </w:rPr>
        <w:t>dulos ADM, CAD e SEG</w:t>
      </w:r>
    </w:p>
    <w:p>
      <w:pPr>
        <w:pStyle w:val="Table Caption"/>
      </w:pPr>
      <w:r>
        <w:rPr>
          <w:rtl w:val="0"/>
          <w:lang w:val="pt-PT"/>
        </w:rPr>
        <w:t xml:space="preserve">Tabela 16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Requisitos funcionais dos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dulos ADM, CAD e SEG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369"/>
        <w:gridCol w:w="4730"/>
        <w:gridCol w:w="1011"/>
        <w:gridCol w:w="1960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36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473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</w:t>
            </w:r>
          </w:p>
        </w:tc>
        <w:tc>
          <w:tcPr>
            <w:tcW w:type="dxa" w:w="101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Prior.</w:t>
            </w:r>
          </w:p>
        </w:tc>
        <w:tc>
          <w:tcPr>
            <w:tcW w:type="dxa" w:w="196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RF-ADM-01</w:t>
            </w:r>
          </w:p>
        </w:tc>
        <w:tc>
          <w:tcPr>
            <w:tcW w:type="dxa" w:w="473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registrar a proposta (sal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ofertado, data) e a data de aceite da proposta de uma candidatura.</w:t>
            </w:r>
          </w:p>
        </w:tc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Proposta Salarial; 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9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RF-CAD-01</w:t>
            </w:r>
          </w:p>
        </w:tc>
        <w:tc>
          <w:tcPr>
            <w:tcW w:type="dxa" w:w="473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gerenciar listas de apoio (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reas, cargos/perfis, recrutadores, canais) sem alterar o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digo.</w:t>
            </w:r>
          </w:p>
        </w:tc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Base de dados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RF-CAD-02</w:t>
            </w:r>
          </w:p>
        </w:tc>
        <w:tc>
          <w:tcPr>
            <w:tcW w:type="dxa" w:w="473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permitir gerenciar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globais (RN-01, RN-02, RN-28) e metas dos indicadores, com vig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ncia por data.</w:t>
            </w:r>
          </w:p>
        </w:tc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[P3]; [P5]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RF-SEG-01</w:t>
            </w:r>
          </w:p>
        </w:tc>
        <w:tc>
          <w:tcPr>
            <w:tcW w:type="dxa" w:w="473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autenticar 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 internos e associ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-los a um perfil: Administrador, Coordena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RH, Recrutador, Gestor, Avaliador e Diretoria.</w:t>
            </w:r>
          </w:p>
        </w:tc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Novo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sistema multiusu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RF-SEG-02</w:t>
            </w:r>
          </w:p>
        </w:tc>
        <w:tc>
          <w:tcPr>
            <w:tcW w:type="dxa" w:w="473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restringir fun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e dados conforme o perfil (RBAC, matriz da Se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3.4.1).</w:t>
            </w:r>
          </w:p>
        </w:tc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Novo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RF-SEG-03</w:t>
            </w:r>
          </w:p>
        </w:tc>
        <w:tc>
          <w:tcPr>
            <w:tcW w:type="dxa" w:w="473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registrar trilha de auditoria de cria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altera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exclus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 consulta de dados de candidatos.</w:t>
            </w:r>
          </w:p>
        </w:tc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Novo; [L1]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exigido por CA-RF-CAD-02 e CA-RF-SEG-04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RF-SEG-04</w:t>
            </w:r>
          </w:p>
        </w:tc>
        <w:tc>
          <w:tcPr>
            <w:tcW w:type="dxa" w:w="473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deve registrar o consentimento do candidato e atender pedidos de acesso, corre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exclus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 anonimiza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o.</w:t>
            </w:r>
          </w:p>
        </w:tc>
        <w:tc>
          <w:tcPr>
            <w:tcW w:type="dxa" w:w="101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  <w:tc>
          <w:tcPr>
            <w:tcW w:type="dxa" w:w="196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Novo; [L1]</w:t>
            </w:r>
          </w:p>
        </w:tc>
      </w:tr>
    </w:tbl>
    <w:p>
      <w:pPr>
        <w:pStyle w:val="Table Caption"/>
        <w:widowControl w:val="0"/>
      </w:pPr>
    </w:p>
    <w:p>
      <w:pPr>
        <w:pStyle w:val="Body Text"/>
        <w:spacing w:before="240"/>
      </w:pPr>
      <w:r>
        <w:rPr>
          <w:b w:val="1"/>
          <w:bCs w:val="1"/>
          <w:rtl w:val="0"/>
          <w:lang w:val="pt-PT"/>
        </w:rPr>
        <w:t>Status de vaga como lista fixa.</w:t>
      </w:r>
      <w:r>
        <w:rPr>
          <w:rtl w:val="0"/>
          <w:lang w:val="pt-PT"/>
        </w:rPr>
        <w:t xml:space="preserve"> Em [P1] a aba </w:t>
      </w:r>
      <w:r>
        <w:rPr>
          <w:i w:val="1"/>
          <w:iCs w:val="1"/>
          <w:rtl w:val="0"/>
          <w:lang w:val="pt-PT"/>
        </w:rPr>
        <w:t>Base de dados</w:t>
      </w:r>
      <w:r>
        <w:rPr>
          <w:rtl w:val="0"/>
          <w:lang w:val="pt-PT"/>
        </w:rPr>
        <w:t xml:space="preserve"> permite adicionar status; no SIRS os cinco status confirmados na reauditoria (Congelada, Em aprova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Fechada, Publicada, Rascunho)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fixos, porque o ciclo de vida (RN-26) e os indicadores dependem deles. As demais listas continuam gerenci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veis (RF-CAD-01).</w:t>
      </w:r>
      <w:bookmarkEnd w:id="21"/>
      <w:bookmarkEnd w:id="20"/>
    </w:p>
    <w:p>
      <w:pPr>
        <w:pStyle w:val="Cabeçalho 2"/>
      </w:pPr>
      <w:bookmarkStart w:name="requisitosnãofuncionais" w:id="22"/>
      <w:r>
        <w:rPr>
          <w:rFonts w:cs="Arial Unicode MS" w:eastAsia="Arial Unicode MS"/>
          <w:rtl w:val="0"/>
          <w:lang w:val="pt-PT"/>
        </w:rPr>
        <w:t>3.2 Requisitos N</w:t>
      </w:r>
      <w:r>
        <w:rPr>
          <w:rFonts w:cs="Arial Unicode MS" w:eastAsia="Arial Unicode MS" w:hint="default"/>
          <w:rtl w:val="0"/>
          <w:lang w:val="pt-PT"/>
        </w:rPr>
        <w:t>ã</w:t>
      </w:r>
      <w:r>
        <w:rPr>
          <w:rFonts w:cs="Arial Unicode MS" w:eastAsia="Arial Unicode MS"/>
          <w:rtl w:val="0"/>
          <w:lang w:val="pt-PT"/>
        </w:rPr>
        <w:t>o-Funcionais</w:t>
      </w:r>
    </w:p>
    <w:p>
      <w:pPr>
        <w:pStyle w:val="Table Caption"/>
      </w:pPr>
      <w:r>
        <w:rPr>
          <w:rtl w:val="0"/>
          <w:lang w:val="pt-PT"/>
        </w:rPr>
        <w:t xml:space="preserve">Tabela 17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Requisitos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o-funcionais</w:t>
      </w:r>
    </w:p>
    <w:tbl>
      <w:tblPr>
        <w:tblW w:w="906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488"/>
        <w:gridCol w:w="2440"/>
        <w:gridCol w:w="4128"/>
        <w:gridCol w:w="1013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488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244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Categoria</w:t>
            </w:r>
          </w:p>
        </w:tc>
        <w:tc>
          <w:tcPr>
            <w:tcW w:type="dxa" w:w="4128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 (com m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trica)</w:t>
            </w:r>
          </w:p>
        </w:tc>
        <w:tc>
          <w:tcPr>
            <w:tcW w:type="dxa" w:w="101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Prior.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RNF-DES-01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Desempenho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Listagens paginadas respondem em at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 s (percentil 95) com 50 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 simult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neos e 25.000 candidaturas na base (PRE-04).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RNF-USA-04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Usabilidade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Interface responsiva, utiliz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 a partir de 360 px de largura.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RNF-SEG-01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Seguran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Senhas com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nimo de 10 caracteres, armazenadas com hash adaptativo (bcrypt/argon2) e bloqueio ap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 5 tentativas falhas.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RNF-SEG-02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Seguran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fego exclusivamente por HTTPS (TLS 1.2+); segredos fora do reposit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(vari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veis de ambiente).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RNF-SEG-03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Seguran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Gestor visualiza somente as pr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prias vagas; avaliador, somente candidaturas designadas.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RNF-PRI-01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Privacidade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Consentimento armazenado com data e 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do termo; pedidos de titular atendidos em at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15 dias [a confirmar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PA-11].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RNF-PRI-02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Privacidade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Dados de candidatos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contratados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anonimizados ap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 prazo configur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 (padr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12 meses [a confirmar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PA-11]), por rotina di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ria agendada.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RNF-MAN-02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Manutenibilidade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rmulas, constantes e metas centralizadas e parametriz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veis, sem constantes embutidas no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digo.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RNF-POR-01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Compatibilidade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Funciona nas duas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ltimas 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de Chrome, Edge, Firefox e Safari.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  <w:tr>
        <w:tblPrEx>
          <w:shd w:val="clear" w:color="auto" w:fill="ced7e7"/>
        </w:tblPrEx>
        <w:trPr>
          <w:trHeight w:val="889" w:hRule="atLeast"/>
        </w:trPr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RNF-POR-02</w:t>
            </w:r>
          </w:p>
        </w:tc>
        <w:tc>
          <w:tcPr>
            <w:tcW w:type="dxa" w:w="244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Portabilidade</w:t>
            </w:r>
          </w:p>
        </w:tc>
        <w:tc>
          <w:tcPr>
            <w:tcW w:type="dxa" w:w="4128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Front-end publicado na Vercel e API Java em hospedagem 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blica, ambos com deploy autom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tico a partir da branch principal do reposit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Git.</w:t>
            </w:r>
          </w:p>
        </w:tc>
        <w:tc>
          <w:tcPr>
            <w:tcW w:type="dxa" w:w="101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regrasdenegócio" w:id="23"/>
      <w:r>
        <w:rPr>
          <w:rFonts w:cs="Arial Unicode MS" w:eastAsia="Arial Unicode MS"/>
          <w:rtl w:val="0"/>
          <w:lang w:val="pt-PT"/>
        </w:rPr>
        <w:t>3.3 Regras de Neg</w:t>
      </w:r>
      <w:r>
        <w:rPr>
          <w:rFonts w:cs="Arial Unicode MS" w:eastAsia="Arial Unicode MS" w:hint="default"/>
          <w:rtl w:val="0"/>
          <w:lang w:val="es-ES_tradnl"/>
        </w:rPr>
        <w:t>ó</w:t>
      </w:r>
      <w:r>
        <w:rPr>
          <w:rFonts w:cs="Arial Unicode MS" w:eastAsia="Arial Unicode MS"/>
          <w:rtl w:val="0"/>
          <w:lang w:val="es-ES_tradnl"/>
        </w:rPr>
        <w:t>cio</w:t>
      </w:r>
    </w:p>
    <w:p>
      <w:pPr>
        <w:pStyle w:val="First Paragraph"/>
      </w:pPr>
      <w:r>
        <w:rPr>
          <w:rtl w:val="0"/>
          <w:lang w:val="pt-PT"/>
        </w:rPr>
        <w:t>As f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rmulas abaixo reproduzem as planilhas originais, conferidas c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lula a c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lula em 03/10/2026. Constantes num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ricas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valores padr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configur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veis (RNF-MAN-02). Diverg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 est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no Anexo C.</w:t>
      </w:r>
      <w:bookmarkEnd w:id="23"/>
      <w:bookmarkEnd w:id="22"/>
    </w:p>
    <w:p>
      <w:pPr>
        <w:pStyle w:val="Cabeçalho 3"/>
      </w:pPr>
      <w:bookmarkStart w:name="vagastriagemefunil" w:id="24"/>
      <w:r>
        <w:rPr>
          <w:rFonts w:cs="Arial Unicode MS" w:eastAsia="Arial Unicode MS"/>
          <w:rtl w:val="0"/>
          <w:lang w:val="pt-PT"/>
        </w:rPr>
        <w:t>3.3.1 Vagas, triagem e funil</w:t>
      </w:r>
    </w:p>
    <w:p>
      <w:pPr>
        <w:pStyle w:val="Table Caption"/>
      </w:pPr>
      <w:r>
        <w:rPr>
          <w:rtl w:val="0"/>
          <w:lang w:val="pt-PT"/>
        </w:rPr>
        <w:t xml:space="preserve">Tabela 18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Regras de neg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cio de vagas, triagem e funil</w:t>
      </w:r>
    </w:p>
    <w:tbl>
      <w:tblPr>
        <w:tblW w:w="90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91"/>
        <w:gridCol w:w="1784"/>
        <w:gridCol w:w="4499"/>
        <w:gridCol w:w="1890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89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178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Regra</w:t>
            </w:r>
          </w:p>
        </w:tc>
        <w:tc>
          <w:tcPr>
            <w:tcW w:type="dxa" w:w="4498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rmula / condi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89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RN-03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Dias em aberto da vaga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(data de fechamento, ou data atual se a vaga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estiver Fechada)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data de publica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em dias corridos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geral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 = 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RN-04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Nota final da candidatura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Σ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(notaᵢ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pesoᵢ)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÷ Σ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(5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pesoᵢ), de 0 a 1 (exib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vel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×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5). Em branco se a soma das notas for 0.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rio sem nota conta como 0, como na planilha [a confirmar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PA-21]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3. Triagem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RN-05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Nota final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da vaga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Σ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notas finais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de candidaturas com nota final calculada;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“–”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 nenhuma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L30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RN-06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Passagem e 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etapa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Passaram(k)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= candidaturas com etapa atual k +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Passaram(k+1)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, calculado da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ltima etapa para a primeira.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Convers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o(k)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= Passaram(k+1)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Passaram(k);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“–”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 Passaram(k) = 0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E15:G29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RN-07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Indicadores da vaga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SLA de fechamento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= fechamento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abertura (dias);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candidatos por posi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= candidaturas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es;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aprovados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= candidaturas com status Aprovado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D9, H9, L9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RN-08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Taxa de fechamento por recrutador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preenchidas em vagas Fechadas do recrutador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das vagas do recrutador;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“–”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 o divisor for 0 (corrige C2)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Indicadores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K5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RN-22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Escalas v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lidas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Nota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pt-PT"/>
              </w:rPr>
              <w:t>∈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{0..5}; peso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pt-PT"/>
              </w:rPr>
              <w:t>∈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{1..5}; status de candidatura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pt-PT"/>
              </w:rPr>
              <w:t>∈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{Em 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Reprovado, Aprovado}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Dados - ocultar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RN-23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Fechamento de vaga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ó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pode ser Fechada com data de fechamento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≥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data de publica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Novo (inferida)</w:t>
            </w:r>
          </w:p>
        </w:tc>
      </w:tr>
      <w:tr>
        <w:tblPrEx>
          <w:shd w:val="clear" w:color="auto" w:fill="ced7e7"/>
        </w:tblPrEx>
        <w:trPr>
          <w:trHeight w:val="1317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RN-26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Ciclo de vida da vaga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Transi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permitidas: Rascunho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Em aprova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o; Em aprova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Publicada ou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Rascunho (devolu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o); Publicada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Congelada; Publicada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Fechada; Congelada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Fechada. Fechada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final (reabertura [a confirmar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PA-16]).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ó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vagas Publicadas recebem candidaturas (Figura 2)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Base de dados; Novo</w:t>
            </w:r>
          </w:p>
        </w:tc>
      </w:tr>
      <w:tr>
        <w:tblPrEx>
          <w:shd w:val="clear" w:color="auto" w:fill="ced7e7"/>
        </w:tblPrEx>
        <w:trPr>
          <w:trHeight w:val="1109" w:hRule="atLeast"/>
        </w:trPr>
        <w:tc>
          <w:tcPr>
            <w:tcW w:type="dxa" w:w="89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RN-27</w:t>
            </w:r>
          </w:p>
        </w:tc>
        <w:tc>
          <w:tcPr>
            <w:tcW w:type="dxa" w:w="178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Ciclo de vida da candidatura</w:t>
            </w:r>
          </w:p>
        </w:tc>
        <w:tc>
          <w:tcPr>
            <w:tcW w:type="dxa" w:w="4498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Em 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 ou Reprovado.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ó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candidaturas Em 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ou Aprovado mudam de etapa. Reprovado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final, salvo revers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Coordena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com justificativa [a confirmar].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exige Aprovado na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ltima etapa</w:t>
            </w:r>
          </w:p>
        </w:tc>
        <w:tc>
          <w:tcPr>
            <w:tcW w:type="dxa" w:w="189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Dados - ocultar; Novo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bookmarkStart w:name="custoseeficiência" w:id="25"/>
      <w:r>
        <w:rPr>
          <w:rFonts w:cs="Arial Unicode MS" w:eastAsia="Arial Unicode MS"/>
          <w:rtl w:val="0"/>
          <w:lang w:val="pt-PT"/>
        </w:rPr>
        <w:t>3.3.2 Custos</w:t>
      </w:r>
    </w:p>
    <w:p>
      <w:pPr>
        <w:pStyle w:val="Table Caption"/>
      </w:pPr>
      <w:r>
        <w:rPr>
          <w:rtl w:val="0"/>
          <w:lang w:val="pt-PT"/>
        </w:rPr>
        <w:t xml:space="preserve">Tabela 19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Regras de neg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cio de custos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92"/>
        <w:gridCol w:w="1614"/>
        <w:gridCol w:w="4471"/>
        <w:gridCol w:w="2093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89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161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Regra</w:t>
            </w:r>
          </w:p>
        </w:tc>
        <w:tc>
          <w:tcPr>
            <w:tcW w:type="dxa" w:w="447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rmula / condi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2093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RN-01</w:t>
            </w:r>
          </w:p>
        </w:tc>
        <w:tc>
          <w:tcPr>
            <w:tcW w:type="dxa" w:w="161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Valor da hora trabalhada</w:t>
            </w:r>
          </w:p>
        </w:tc>
        <w:tc>
          <w:tcPr>
            <w:tcW w:type="dxa" w:w="44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sal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dio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1,7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220, por papel (1,7 = encargos, f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rias e 13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; 220 = horas/m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ver RN-28)</w:t>
            </w:r>
          </w:p>
        </w:tc>
        <w:tc>
          <w:tcPr>
            <w:tcW w:type="dxa" w:w="209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metros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C, D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RN-02</w:t>
            </w:r>
          </w:p>
        </w:tc>
        <w:tc>
          <w:tcPr>
            <w:tcW w:type="dxa" w:w="161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Custo estimado por vaga</w:t>
            </w:r>
          </w:p>
        </w:tc>
        <w:tc>
          <w:tcPr>
            <w:tcW w:type="dxa" w:w="44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Soma dos custos por etapa (tabela abaixo) + investimentos diretos</w:t>
            </w:r>
          </w:p>
        </w:tc>
        <w:tc>
          <w:tcPr>
            <w:tcW w:type="dxa" w:w="209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Custo Detalhado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C15, E23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RN-28</w:t>
            </w:r>
          </w:p>
        </w:tc>
        <w:tc>
          <w:tcPr>
            <w:tcW w:type="dxa" w:w="161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Base de horas mensal</w:t>
            </w:r>
          </w:p>
        </w:tc>
        <w:tc>
          <w:tcPr>
            <w:tcW w:type="dxa" w:w="447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metro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nico de horas por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 usado por RN-01. Padr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220 h ([P3]); [P4] usa implicitamente 160 h (20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8), tratado na fase 2 [a confirmar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PA-18]</w:t>
            </w:r>
          </w:p>
        </w:tc>
        <w:tc>
          <w:tcPr>
            <w:tcW w:type="dxa" w:w="2093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[P3]; [P4] (C12)</w:t>
            </w:r>
          </w:p>
        </w:tc>
      </w:tr>
    </w:tbl>
    <w:p>
      <w:pPr>
        <w:pStyle w:val="Table Caption"/>
        <w:widowControl w:val="0"/>
      </w:pPr>
    </w:p>
    <w:p>
      <w:pPr>
        <w:pStyle w:val="Body Text"/>
        <w:spacing w:before="240"/>
      </w:pPr>
      <w:r>
        <w:rPr>
          <w:rtl w:val="0"/>
          <w:lang w:val="pt-PT"/>
        </w:rPr>
        <w:t xml:space="preserve">No custo por etapa de RN-02, </w:t>
      </w:r>
      <w:r>
        <w:rPr>
          <w:i w:val="1"/>
          <w:iCs w:val="1"/>
          <w:rtl w:val="0"/>
          <w:lang w:val="pt-PT"/>
        </w:rPr>
        <w:t>h(papel)</w:t>
      </w:r>
      <w:r>
        <w:rPr>
          <w:rtl w:val="0"/>
          <w:lang w:val="pt-PT"/>
        </w:rPr>
        <w:t xml:space="preserve"> é </w:t>
      </w:r>
      <w:r>
        <w:rPr>
          <w:rtl w:val="0"/>
          <w:lang w:val="pt-PT"/>
        </w:rPr>
        <w:t>o valor da hora do papel (RN-01), e todos os volumes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par</w:t>
      </w:r>
      <w:r>
        <w:rPr>
          <w:rtl w:val="0"/>
          <w:lang w:val="pt-PT"/>
        </w:rPr>
        <w:t>â</w:t>
      </w:r>
      <w:r>
        <w:rPr>
          <w:rtl w:val="0"/>
          <w:lang w:val="pt-PT"/>
        </w:rPr>
        <w:t>metros por vaga (RF-CUS-04).</w:t>
      </w:r>
    </w:p>
    <w:p>
      <w:pPr>
        <w:pStyle w:val="Table Caption"/>
      </w:pPr>
      <w:r>
        <w:rPr>
          <w:rtl w:val="0"/>
          <w:lang w:val="pt-PT"/>
        </w:rPr>
        <w:t xml:space="preserve">Tabela 20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Custo estimado por etapa do processo seletivo (RN-02)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15"/>
        <w:gridCol w:w="6255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2815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Etapa</w:t>
            </w:r>
          </w:p>
        </w:tc>
        <w:tc>
          <w:tcPr>
            <w:tcW w:type="dxa" w:w="6255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rmula (padr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 de [P3])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Briefing gestor + recrutador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0,5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h(gestor) + 0,5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h(recrutador)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Cadastro da vaga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1,5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h(recrutador)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Criativo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h(designer)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(an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ncios)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verba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vaga (ver C1)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Triagem de curr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culos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300 curr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culos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 min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60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h(recrutador) = 15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h(recrutador)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mica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(3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 profissionais + 1,5 h de prepara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o)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h(recrutador) = 7,5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h(recrutador)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Desafio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0,25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10 candidatos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h(gestor)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Entrevista com gestor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0,75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5 candidatos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[h(gestor) + h(recrutador)]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Entrevista de fit cultural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 candidatos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 colaboradores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h(demais colaboradores)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leitura dos dois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[a confirmar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PA-19]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Proposta salarial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h(recrutador)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Orienta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ao contratado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1,5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h(recrutador)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2815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Kit de boas-vindas e outros</w:t>
            </w:r>
          </w:p>
        </w:tc>
        <w:tc>
          <w:tcPr>
            <w:tcW w:type="dxa" w:w="6255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verbas configuradas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bookmarkStart w:name="indicadoresderecrutamento" w:id="26"/>
      <w:r>
        <w:rPr>
          <w:rFonts w:cs="Arial Unicode MS" w:eastAsia="Arial Unicode MS"/>
          <w:rtl w:val="0"/>
          <w:lang w:val="pt-PT"/>
        </w:rPr>
        <w:t>3.3.3 Indicadores de recrutamento</w:t>
      </w:r>
    </w:p>
    <w:p>
      <w:pPr>
        <w:pStyle w:val="Table Caption"/>
      </w:pPr>
      <w:r>
        <w:rPr>
          <w:rtl w:val="0"/>
          <w:lang w:val="pt-PT"/>
        </w:rPr>
        <w:t xml:space="preserve">Tabela 21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Indicadores de recrutamento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92"/>
        <w:gridCol w:w="1488"/>
        <w:gridCol w:w="4308"/>
        <w:gridCol w:w="1010"/>
        <w:gridCol w:w="1372"/>
      </w:tblGrid>
      <w:tr>
        <w:tblPrEx>
          <w:shd w:val="clear" w:color="auto" w:fill="4f81bd"/>
        </w:tblPrEx>
        <w:trPr>
          <w:trHeight w:val="449" w:hRule="atLeast"/>
          <w:tblHeader/>
        </w:trPr>
        <w:tc>
          <w:tcPr>
            <w:tcW w:type="dxa" w:w="89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1488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Indicador</w:t>
            </w:r>
          </w:p>
        </w:tc>
        <w:tc>
          <w:tcPr>
            <w:tcW w:type="dxa" w:w="4308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rmula</w:t>
            </w:r>
          </w:p>
        </w:tc>
        <w:tc>
          <w:tcPr>
            <w:tcW w:type="dxa" w:w="101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Meta padr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37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RN-12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Tempo de fechamento</w:t>
            </w:r>
          </w:p>
        </w:tc>
        <w:tc>
          <w:tcPr>
            <w:tcW w:type="dxa" w:w="430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Σ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horas apontadas (RF-VAG-15) nas vagas fechadas no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odo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 vagas fechadas no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 h por vaga</w:t>
            </w:r>
          </w:p>
        </w:tc>
        <w:tc>
          <w:tcPr>
            <w:tcW w:type="dxa" w:w="13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2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B17</w:t>
            </w:r>
          </w:p>
        </w:tc>
      </w:tr>
      <w:tr>
        <w:tblPrEx>
          <w:shd w:val="clear" w:color="auto" w:fill="ced7e7"/>
        </w:tblPrEx>
        <w:trPr>
          <w:trHeight w:val="109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RN-13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Vagas no prazo</w:t>
            </w:r>
          </w:p>
        </w:tc>
        <w:tc>
          <w:tcPr>
            <w:tcW w:type="dxa" w:w="430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vagas em atraso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vagas abertas no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odo.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Vaga em atraso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: (fechamento, ou data atual se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Fechada)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abertura &gt; prazo-alvo (RF-VAG-10). Vagas Congeladas ficam fora do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lculo [a confirmar]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90%</w:t>
            </w:r>
          </w:p>
        </w:tc>
        <w:tc>
          <w:tcPr>
            <w:tcW w:type="dxa" w:w="13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B17;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Novo</w:t>
            </w:r>
          </w:p>
        </w:tc>
      </w:tr>
      <w:tr>
        <w:tblPrEx>
          <w:shd w:val="clear" w:color="auto" w:fill="ced7e7"/>
        </w:tblPrEx>
        <w:trPr>
          <w:trHeight w:val="109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RN-14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Custo por vaga fechada</w:t>
            </w:r>
          </w:p>
        </w:tc>
        <w:tc>
          <w:tcPr>
            <w:tcW w:type="dxa" w:w="430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Σ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custo das vagas fechadas no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odo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 vagas fechadas. Custo da vaga = custo estimado (RN-02) com a verba padr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substitu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da pelo investimento realizado (RF-VAG-05) [a confirmar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PA-17]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R$ 2.000</w:t>
            </w:r>
          </w:p>
        </w:tc>
        <w:tc>
          <w:tcPr>
            <w:tcW w:type="dxa" w:w="13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4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B17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RN-19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canal</w:t>
            </w:r>
          </w:p>
        </w:tc>
        <w:tc>
          <w:tcPr>
            <w:tcW w:type="dxa" w:w="430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taxa do canal =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do canal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visitas do canal; taxa geral =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do canal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visitas de todos os canais;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0%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 visitas = 0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13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8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E9, F9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RN-20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Tempo para admiss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430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data de aceite da proposta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data de abertura da vaga (dias);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do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 =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das candidaturas com aceite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13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9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E9, D17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RN-25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 de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lise</w:t>
            </w:r>
          </w:p>
        </w:tc>
        <w:tc>
          <w:tcPr>
            <w:tcW w:type="dxa" w:w="4308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Todo indicador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calculado para o intervalo De/At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escolhido, com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mensal e meta vigente no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</w:t>
            </w:r>
          </w:p>
        </w:tc>
        <w:tc>
          <w:tcPr>
            <w:tcW w:type="dxa" w:w="101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137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todas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requisitosdeinterface" w:id="27"/>
      <w:r>
        <w:rPr>
          <w:rFonts w:cs="Arial Unicode MS" w:eastAsia="Arial Unicode MS"/>
          <w:rtl w:val="0"/>
          <w:lang w:val="pt-PT"/>
        </w:rPr>
        <w:t>3.4 Requisitos de Interface</w:t>
      </w:r>
      <w:bookmarkEnd w:id="27"/>
      <w:bookmarkEnd w:id="26"/>
    </w:p>
    <w:p>
      <w:pPr>
        <w:pStyle w:val="Cabeçalho 3"/>
      </w:pPr>
      <w:bookmarkStart w:name="interfacecomousuário" w:id="28"/>
      <w:r>
        <w:rPr>
          <w:rFonts w:cs="Arial Unicode MS" w:eastAsia="Arial Unicode MS"/>
          <w:rtl w:val="0"/>
          <w:lang w:val="pt-PT"/>
        </w:rPr>
        <w:t>3.4.1 Interface com o usu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rio</w:t>
      </w:r>
    </w:p>
    <w:p>
      <w:pPr>
        <w:pStyle w:val="First Paragraph"/>
      </w:pPr>
      <w:r>
        <w:rPr>
          <w:rtl w:val="0"/>
          <w:lang w:val="pt-PT"/>
        </w:rPr>
        <w:t>Aplica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web responsiva para a </w:t>
      </w:r>
      <w:r>
        <w:rPr>
          <w:i w:val="1"/>
          <w:iCs w:val="1"/>
          <w:rtl w:val="0"/>
          <w:lang w:val="pt-PT"/>
        </w:rPr>
        <w:t>á</w:t>
      </w:r>
      <w:r>
        <w:rPr>
          <w:i w:val="1"/>
          <w:iCs w:val="1"/>
          <w:rtl w:val="0"/>
          <w:lang w:val="pt-PT"/>
        </w:rPr>
        <w:t>rea interna</w:t>
      </w:r>
      <w:r>
        <w:rPr>
          <w:rtl w:val="0"/>
          <w:lang w:val="pt-PT"/>
        </w:rPr>
        <w:t xml:space="preserve"> (perfis de RF-SEG-01); o portal p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blico de candidatos fica para a fase 2. Telas principais do MVP: painel inicial; lista e formul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de vaga; configura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etapas e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rios; quadro de candidaturas por etapa (</w:t>
      </w:r>
      <w:r>
        <w:rPr>
          <w:i w:val="1"/>
          <w:iCs w:val="1"/>
          <w:rtl w:val="0"/>
          <w:lang w:val="pt-PT"/>
        </w:rPr>
        <w:t>kanban</w:t>
      </w:r>
      <w:r>
        <w:rPr>
          <w:rtl w:val="0"/>
          <w:lang w:val="pt-PT"/>
        </w:rPr>
        <w:t>) e lista com filtros e ranking; ficha do candidato; apontamento de horas e de visitas; calculadora de custos; pain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is de indicadores com seletor de per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odo e metas; cadastros de apoio; administra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e privacidade. Mensagens de erro indicam o campo e a corre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</w:t>
      </w:r>
    </w:p>
    <w:p>
      <w:pPr>
        <w:pStyle w:val="Body Text"/>
      </w:pPr>
      <w:r>
        <w:rPr>
          <w:rtl w:val="0"/>
          <w:lang w:val="pt-PT"/>
        </w:rPr>
        <w:t>A matriz de permiss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(RF-SEG-02) usa a legenda: C = cria/edita; A = aprova; L = l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 xml:space="preserve">;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= sem acesso. Perfis: Adm. = Administrador; Coord. = Coordena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de RH; Recr. = Recrutador; Gest. = Gestor; Aval. = Avaliador; Dir. = Diretoria.</w:t>
      </w:r>
    </w:p>
    <w:p>
      <w:pPr>
        <w:pStyle w:val="Table Caption"/>
      </w:pPr>
      <w:r>
        <w:rPr>
          <w:rtl w:val="0"/>
          <w:lang w:val="pt-PT"/>
        </w:rPr>
        <w:t xml:space="preserve">Tabela 22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Matriz de permiss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por perfil (RBAC)</w:t>
      </w:r>
    </w:p>
    <w:tbl>
      <w:tblPr>
        <w:tblW w:w="906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86"/>
        <w:gridCol w:w="834"/>
        <w:gridCol w:w="1090"/>
        <w:gridCol w:w="962"/>
        <w:gridCol w:w="1604"/>
        <w:gridCol w:w="1861"/>
        <w:gridCol w:w="832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886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Fun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83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Adm.</w:t>
            </w:r>
          </w:p>
        </w:tc>
        <w:tc>
          <w:tcPr>
            <w:tcW w:type="dxa" w:w="109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Coord.</w:t>
            </w:r>
          </w:p>
        </w:tc>
        <w:tc>
          <w:tcPr>
            <w:tcW w:type="dxa" w:w="96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Recr.</w:t>
            </w:r>
          </w:p>
        </w:tc>
        <w:tc>
          <w:tcPr>
            <w:tcW w:type="dxa" w:w="160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Gest.</w:t>
            </w:r>
          </w:p>
        </w:tc>
        <w:tc>
          <w:tcPr>
            <w:tcW w:type="dxa" w:w="186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Aval.</w:t>
            </w:r>
          </w:p>
        </w:tc>
        <w:tc>
          <w:tcPr>
            <w:tcW w:type="dxa" w:w="83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Dir.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8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Vagas</w:t>
            </w:r>
          </w:p>
        </w:tc>
        <w:tc>
          <w:tcPr>
            <w:tcW w:type="dxa" w:w="8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  <w:tc>
          <w:tcPr>
            <w:tcW w:type="dxa" w:w="10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C, A</w:t>
            </w:r>
          </w:p>
        </w:tc>
        <w:tc>
          <w:tcPr>
            <w:tcW w:type="dxa" w:w="96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</w:p>
        </w:tc>
        <w:tc>
          <w:tcPr>
            <w:tcW w:type="dxa" w:w="1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 (pr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prias)</w:t>
            </w:r>
          </w:p>
        </w:tc>
        <w:tc>
          <w:tcPr>
            <w:tcW w:type="dxa" w:w="186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83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A, L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8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Etapas e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</w:t>
            </w:r>
          </w:p>
        </w:tc>
        <w:tc>
          <w:tcPr>
            <w:tcW w:type="dxa" w:w="8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  <w:tc>
          <w:tcPr>
            <w:tcW w:type="dxa" w:w="10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</w:p>
        </w:tc>
        <w:tc>
          <w:tcPr>
            <w:tcW w:type="dxa" w:w="96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</w:p>
        </w:tc>
        <w:tc>
          <w:tcPr>
            <w:tcW w:type="dxa" w:w="1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 (pr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prias)</w:t>
            </w:r>
          </w:p>
        </w:tc>
        <w:tc>
          <w:tcPr>
            <w:tcW w:type="dxa" w:w="186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83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Candidaturas e notas</w:t>
            </w:r>
          </w:p>
        </w:tc>
        <w:tc>
          <w:tcPr>
            <w:tcW w:type="dxa" w:w="8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  <w:tc>
          <w:tcPr>
            <w:tcW w:type="dxa" w:w="10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</w:p>
        </w:tc>
        <w:tc>
          <w:tcPr>
            <w:tcW w:type="dxa" w:w="96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</w:p>
        </w:tc>
        <w:tc>
          <w:tcPr>
            <w:tcW w:type="dxa" w:w="1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 (pr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prias vagas)</w:t>
            </w:r>
          </w:p>
        </w:tc>
        <w:tc>
          <w:tcPr>
            <w:tcW w:type="dxa" w:w="186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 (designadas)</w:t>
            </w:r>
          </w:p>
        </w:tc>
        <w:tc>
          <w:tcPr>
            <w:tcW w:type="dxa" w:w="83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8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Custos</w:t>
            </w:r>
          </w:p>
        </w:tc>
        <w:tc>
          <w:tcPr>
            <w:tcW w:type="dxa" w:w="8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  <w:tc>
          <w:tcPr>
            <w:tcW w:type="dxa" w:w="10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</w:p>
        </w:tc>
        <w:tc>
          <w:tcPr>
            <w:tcW w:type="dxa" w:w="96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  <w:tc>
          <w:tcPr>
            <w:tcW w:type="dxa" w:w="1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186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83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Indicadores</w:t>
            </w:r>
          </w:p>
        </w:tc>
        <w:tc>
          <w:tcPr>
            <w:tcW w:type="dxa" w:w="8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  <w:tc>
          <w:tcPr>
            <w:tcW w:type="dxa" w:w="10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  <w:tc>
          <w:tcPr>
            <w:tcW w:type="dxa" w:w="96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  <w:tc>
          <w:tcPr>
            <w:tcW w:type="dxa" w:w="1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 (pr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prias vagas)</w:t>
            </w:r>
          </w:p>
        </w:tc>
        <w:tc>
          <w:tcPr>
            <w:tcW w:type="dxa" w:w="186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83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18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e metas</w:t>
            </w:r>
          </w:p>
        </w:tc>
        <w:tc>
          <w:tcPr>
            <w:tcW w:type="dxa" w:w="8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</w:p>
        </w:tc>
        <w:tc>
          <w:tcPr>
            <w:tcW w:type="dxa" w:w="10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</w:p>
        </w:tc>
        <w:tc>
          <w:tcPr>
            <w:tcW w:type="dxa" w:w="96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1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186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83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1886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 e privacidade</w:t>
            </w:r>
          </w:p>
        </w:tc>
        <w:tc>
          <w:tcPr>
            <w:tcW w:type="dxa" w:w="83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</w:p>
        </w:tc>
        <w:tc>
          <w:tcPr>
            <w:tcW w:type="dxa" w:w="109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</w:t>
            </w:r>
          </w:p>
        </w:tc>
        <w:tc>
          <w:tcPr>
            <w:tcW w:type="dxa" w:w="96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160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186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  <w:tc>
          <w:tcPr>
            <w:tcW w:type="dxa" w:w="83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bookmarkStart w:name="interfacesdehardware" w:id="29"/>
      <w:r>
        <w:rPr>
          <w:rFonts w:cs="Arial Unicode MS" w:eastAsia="Arial Unicode MS"/>
          <w:rtl w:val="0"/>
          <w:lang w:val="nl-NL"/>
        </w:rPr>
        <w:t>3.4.2 Interfaces de hardware</w:t>
      </w:r>
    </w:p>
    <w:p>
      <w:pPr>
        <w:pStyle w:val="First Paragraph"/>
      </w:pPr>
      <w:r>
        <w:rPr>
          <w:rtl w:val="0"/>
          <w:lang w:val="pt-PT"/>
        </w:rPr>
        <w:t>Sem hardware dedicado: acesso por computador, tablet ou celular com navegador atual. Infraestrutura gerenciada pela Vercel (front-end), pelo provedor da API Java e pelo provedor do PostgreSQL (RES-08).</w:t>
      </w:r>
      <w:bookmarkEnd w:id="29"/>
      <w:bookmarkEnd w:id="28"/>
    </w:p>
    <w:p>
      <w:pPr>
        <w:pStyle w:val="Cabeçalho 3"/>
      </w:pPr>
      <w:bookmarkStart w:name="interfacesdesoftware" w:id="30"/>
      <w:r>
        <w:rPr>
          <w:rFonts w:cs="Arial Unicode MS" w:eastAsia="Arial Unicode MS"/>
          <w:rtl w:val="0"/>
          <w:lang w:val="en-US"/>
        </w:rPr>
        <w:t>3.4.3 Interfaces de software</w:t>
      </w:r>
    </w:p>
    <w:p>
      <w:pPr>
        <w:pStyle w:val="First Paragraph"/>
      </w:pPr>
      <w:r>
        <w:rPr>
          <w:rtl w:val="0"/>
          <w:lang w:val="pt-PT"/>
        </w:rPr>
        <w:t>API REST/JSON em Spring Boot, consumida pela SPA Vue.js; banco relacional PostgreSQL acessado por Spring Data JPA; autentica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por e-mail e senha (Spring Security).</w:t>
      </w:r>
      <w:bookmarkEnd w:id="30"/>
      <w:bookmarkEnd w:id="25"/>
    </w:p>
    <w:p>
      <w:pPr>
        <w:pStyle w:val="Cabeçalho 3"/>
      </w:pPr>
      <w:bookmarkStart w:name="interfacesdecomunicação" w:id="31"/>
      <w:r>
        <w:rPr>
          <w:rFonts w:cs="Arial Unicode MS" w:eastAsia="Arial Unicode MS"/>
          <w:rtl w:val="0"/>
          <w:lang w:val="pt-PT"/>
        </w:rPr>
        <w:t>3.4.4 Interfaces de comunica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</w:rPr>
        <w:t>o</w:t>
      </w:r>
    </w:p>
    <w:p>
      <w:pPr>
        <w:pStyle w:val="First Paragraph"/>
      </w:pPr>
      <w:r>
        <w:rPr>
          <w:rtl w:val="0"/>
          <w:lang w:val="pt-PT"/>
        </w:rPr>
        <w:t>HTTPS (TLS 1.2+); tarefas agendadas (anonimiza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di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ria, fechamento do hist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rico mensal) pelo agendador do Spring Boot (@Scheduled).</w:t>
      </w:r>
      <w:bookmarkEnd w:id="31"/>
      <w:bookmarkEnd w:id="24"/>
    </w:p>
    <w:p>
      <w:pPr>
        <w:pStyle w:val="Cabeçalho"/>
      </w:pPr>
      <w:bookmarkStart w:name="modelos" w:id="32"/>
      <w:r>
        <w:rPr>
          <w:rFonts w:cs="Arial Unicode MS" w:eastAsia="Arial Unicode MS"/>
          <w:rtl w:val="0"/>
          <w:lang w:val="pt-PT"/>
        </w:rPr>
        <w:t>4 Modelos</w:t>
      </w:r>
      <w:bookmarkEnd w:id="32"/>
      <w:bookmarkEnd w:id="19"/>
    </w:p>
    <w:p>
      <w:pPr>
        <w:pStyle w:val="Cabeçalho 2"/>
      </w:pPr>
      <w:bookmarkStart w:name="casosdeuso" w:id="33"/>
      <w:r>
        <w:rPr>
          <w:rFonts w:cs="Arial Unicode MS" w:eastAsia="Arial Unicode MS"/>
          <w:rtl w:val="0"/>
          <w:lang w:val="pt-PT"/>
        </w:rPr>
        <w:t>4.1 Casos de Uso</w:t>
      </w:r>
    </w:p>
    <w:p>
      <w:pPr>
        <w:pStyle w:val="Image Caption"/>
      </w:pPr>
      <w:r>
        <w:rPr>
          <w:rtl w:val="0"/>
          <w:lang w:val="pt-PT"/>
        </w:rPr>
        <w:t xml:space="preserve">Figura 1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Diagrama de casos de uso do SIRS (MVP)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5120640" cy="5513909"/>
            <wp:effectExtent l="0" t="0" r="0" b="0"/>
            <wp:docPr id="1073741825" name="officeArt object" descr="Diagrama de casos de uso do SIRS (MVP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Diagrama de casos de uso do SIRS (MVP)" descr="Diagrama de casos de uso do SIRS (MVP)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5139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able Caption"/>
      </w:pPr>
      <w:r>
        <w:rPr>
          <w:rtl w:val="0"/>
          <w:lang w:val="pt-PT"/>
        </w:rPr>
        <w:t xml:space="preserve">Tabela 23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Casos de uso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5"/>
        <w:gridCol w:w="3444"/>
        <w:gridCol w:w="2334"/>
        <w:gridCol w:w="2307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985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344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Caso de uso</w:t>
            </w:r>
          </w:p>
        </w:tc>
        <w:tc>
          <w:tcPr>
            <w:tcW w:type="dxa" w:w="233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Atores</w:t>
            </w:r>
          </w:p>
        </w:tc>
        <w:tc>
          <w:tcPr>
            <w:tcW w:type="dxa" w:w="230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RFs principais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UC-01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Requisitar vaga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Gestor, Recrutador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RF-VAG-01, 10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UC-02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Aprovar vaga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Coordena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RH, Diretoria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RF-VAG-02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UC-03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Publicar e divulgar vaga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Recrutador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RF-VAG-02, 04, 05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UC-04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Configurar etapas e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Recrutador, Gestor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RF-VAG-08, 09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UC-06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Triar e avaliar candidatos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Recrutador, Gestor, Avaliador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RF-TRI-01, 03 a 06, 13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UC-07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Movimentar candidato e comunicar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Recrutador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RF-TRI-02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UC-08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Decidir e contratar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Gestor, Recrutador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RF-TRI-05, 07; RF-VAG-06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UC-09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Registrar proposta e aceite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Recrutador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RF-ADM-01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UC-11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Calcular custo da vaga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Recrutador, Coordena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RH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RF-CUS-01 a 04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UC-13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Consultar indicadores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Coordena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RH, Diretoria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RF-IND-01 a 09, 14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UC-14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Configurar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e metas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Administrador, Coordena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RH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RF-CAD-01, 02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UC-15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Gerenciar 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 e perfis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Administrador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RF-SEG-01, 02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UC-16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Atender solicita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titular (LGPD)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Administrador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RF-SEG-03, 04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985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UC-17</w:t>
            </w:r>
          </w:p>
        </w:tc>
        <w:tc>
          <w:tcPr>
            <w:tcW w:type="dxa" w:w="344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Registrar horas e visitas</w:t>
            </w:r>
          </w:p>
        </w:tc>
        <w:tc>
          <w:tcPr>
            <w:tcW w:type="dxa" w:w="233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Recrutador</w:t>
            </w:r>
          </w:p>
        </w:tc>
        <w:tc>
          <w:tcPr>
            <w:tcW w:type="dxa" w:w="230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RF-VAG-15; RF-IND-16</w:t>
            </w:r>
          </w:p>
        </w:tc>
      </w:tr>
    </w:tbl>
    <w:p>
      <w:pPr>
        <w:pStyle w:val="Table Caption"/>
        <w:widowControl w:val="0"/>
      </w:pPr>
    </w:p>
    <w:p>
      <w:pPr>
        <w:pStyle w:val="Body Text"/>
        <w:spacing w:before="240"/>
      </w:pPr>
      <w:r>
        <w:rPr>
          <w:b w:val="1"/>
          <w:bCs w:val="1"/>
          <w:rtl w:val="0"/>
          <w:lang w:val="pt-PT"/>
        </w:rPr>
        <w:t>Especifica</w:t>
      </w:r>
      <w:r>
        <w:rPr>
          <w:b w:val="1"/>
          <w:bCs w:val="1"/>
          <w:rtl w:val="0"/>
          <w:lang w:val="pt-PT"/>
        </w:rPr>
        <w:t>çã</w:t>
      </w:r>
      <w:r>
        <w:rPr>
          <w:b w:val="1"/>
          <w:bCs w:val="1"/>
          <w:rtl w:val="0"/>
          <w:lang w:val="pt-PT"/>
        </w:rPr>
        <w:t xml:space="preserve">o resumida </w:t>
      </w:r>
      <w:r>
        <w:rPr>
          <w:b w:val="1"/>
          <w:bCs w:val="1"/>
          <w:rtl w:val="0"/>
          <w:lang w:val="pt-PT"/>
        </w:rPr>
        <w:t xml:space="preserve">— </w:t>
      </w:r>
      <w:r>
        <w:rPr>
          <w:b w:val="1"/>
          <w:bCs w:val="1"/>
          <w:rtl w:val="0"/>
          <w:lang w:val="pt-PT"/>
        </w:rPr>
        <w:t>UC-08 Decidir e contratar.</w:t>
      </w:r>
      <w:r>
        <w:rPr>
          <w:rtl w:val="0"/>
          <w:lang w:val="pt-PT"/>
        </w:rPr>
        <w:t xml:space="preserve"> </w:t>
      </w:r>
      <w:r>
        <w:rPr>
          <w:i w:val="1"/>
          <w:iCs w:val="1"/>
          <w:rtl w:val="0"/>
          <w:lang w:val="pt-PT"/>
        </w:rPr>
        <w:t>Pr</w:t>
      </w:r>
      <w:r>
        <w:rPr>
          <w:i w:val="1"/>
          <w:iCs w:val="1"/>
          <w:rtl w:val="0"/>
          <w:lang w:val="pt-PT"/>
        </w:rPr>
        <w:t>é</w:t>
      </w:r>
      <w:r>
        <w:rPr>
          <w:i w:val="1"/>
          <w:iCs w:val="1"/>
          <w:rtl w:val="0"/>
          <w:lang w:val="pt-PT"/>
        </w:rPr>
        <w:t>-condi</w:t>
      </w:r>
      <w:r>
        <w:rPr>
          <w:i w:val="1"/>
          <w:iCs w:val="1"/>
          <w:rtl w:val="0"/>
          <w:lang w:val="pt-PT"/>
        </w:rPr>
        <w:t>çã</w:t>
      </w:r>
      <w:r>
        <w:rPr>
          <w:i w:val="1"/>
          <w:iCs w:val="1"/>
          <w:rtl w:val="0"/>
          <w:lang w:val="pt-PT"/>
        </w:rPr>
        <w:t>o:</w:t>
      </w:r>
      <w:r>
        <w:rPr>
          <w:rtl w:val="0"/>
          <w:lang w:val="pt-PT"/>
        </w:rPr>
        <w:t xml:space="preserve"> vaga Publicada; candidatura Aprovada na 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 xml:space="preserve">ltima etapa. </w:t>
      </w:r>
      <w:r>
        <w:rPr>
          <w:i w:val="1"/>
          <w:iCs w:val="1"/>
          <w:rtl w:val="0"/>
          <w:lang w:val="pt-PT"/>
        </w:rPr>
        <w:t>Fluxo principal:</w:t>
      </w:r>
      <w:r>
        <w:rPr>
          <w:rtl w:val="0"/>
          <w:lang w:val="pt-PT"/>
        </w:rPr>
        <w:t xml:space="preserve"> (1) o recrutador abre a candidatura; (2) registra a contrata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o; (3) o sistema incrementa as posi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preenchidas (RF-VAG-06); (4) se preenchidas = posi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es, o sistema sugere fechar a vaga. </w:t>
      </w:r>
      <w:r>
        <w:rPr>
          <w:i w:val="1"/>
          <w:iCs w:val="1"/>
          <w:rtl w:val="0"/>
          <w:lang w:val="pt-PT"/>
        </w:rPr>
        <w:t>Alternativo:</w:t>
      </w:r>
      <w:r>
        <w:rPr>
          <w:rtl w:val="0"/>
          <w:lang w:val="pt-PT"/>
        </w:rPr>
        <w:t xml:space="preserve"> candidatura fora da 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ltima etapa ou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Aprovada </w:t>
      </w:r>
      <w:r>
        <w:rPr>
          <w:rtl w:val="0"/>
          <w:lang w:val="pt-PT"/>
        </w:rPr>
        <w:t xml:space="preserve">→ </w:t>
      </w:r>
      <w:r>
        <w:rPr>
          <w:rtl w:val="0"/>
          <w:lang w:val="pt-PT"/>
        </w:rPr>
        <w:t xml:space="preserve">o sistema bloqueia e informa a regra (RN-27). </w:t>
      </w:r>
      <w:r>
        <w:rPr>
          <w:i w:val="1"/>
          <w:iCs w:val="1"/>
          <w:rtl w:val="0"/>
          <w:lang w:val="pt-PT"/>
        </w:rPr>
        <w:t>P</w:t>
      </w:r>
      <w:r>
        <w:rPr>
          <w:i w:val="1"/>
          <w:iCs w:val="1"/>
          <w:rtl w:val="0"/>
          <w:lang w:val="pt-PT"/>
        </w:rPr>
        <w:t>ó</w:t>
      </w:r>
      <w:r>
        <w:rPr>
          <w:i w:val="1"/>
          <w:iCs w:val="1"/>
          <w:rtl w:val="0"/>
          <w:lang w:val="pt-PT"/>
        </w:rPr>
        <w:t>s-condi</w:t>
      </w:r>
      <w:r>
        <w:rPr>
          <w:i w:val="1"/>
          <w:iCs w:val="1"/>
          <w:rtl w:val="0"/>
          <w:lang w:val="pt-PT"/>
        </w:rPr>
        <w:t>çã</w:t>
      </w:r>
      <w:r>
        <w:rPr>
          <w:i w:val="1"/>
          <w:iCs w:val="1"/>
          <w:rtl w:val="0"/>
          <w:lang w:val="pt-PT"/>
        </w:rPr>
        <w:t>o:</w:t>
      </w:r>
      <w:r>
        <w:rPr>
          <w:rtl w:val="0"/>
          <w:lang w:val="pt-PT"/>
        </w:rPr>
        <w:t xml:space="preserve"> contrata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registrada no hist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rico e refletida em RN-08 e RN-19.</w:t>
      </w:r>
    </w:p>
    <w:p>
      <w:pPr>
        <w:pStyle w:val="Image Caption"/>
      </w:pPr>
      <w:r>
        <w:rPr>
          <w:rtl w:val="0"/>
          <w:lang w:val="pt-PT"/>
        </w:rPr>
        <w:t xml:space="preserve">Figura 2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M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quina de estados da vaga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5753100" cy="748925"/>
            <wp:effectExtent l="0" t="0" r="0" b="0"/>
            <wp:docPr id="1073741826" name="officeArt object" descr="Máquina de estados da vag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Máquina de estados da vaga" descr="Máquina de estados da vaga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7489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bookmarkEnd w:id="33"/>
    </w:p>
    <w:p>
      <w:pPr>
        <w:pStyle w:val="Cabeçalho 2"/>
      </w:pPr>
      <w:bookmarkStart w:name="modelodedados" w:id="34"/>
      <w:r>
        <w:rPr>
          <w:rFonts w:cs="Arial Unicode MS" w:eastAsia="Arial Unicode MS"/>
          <w:rtl w:val="0"/>
          <w:lang w:val="pt-PT"/>
        </w:rPr>
        <w:t>4.2 Modelo de Dados</w:t>
      </w:r>
    </w:p>
    <w:p>
      <w:pPr>
        <w:pStyle w:val="Cabeçalho 3"/>
      </w:pPr>
      <w:r>
        <w:rPr>
          <w:rFonts w:cs="Arial Unicode MS" w:eastAsia="Arial Unicode MS"/>
          <w:rtl w:val="0"/>
          <w:lang w:val="pt-PT"/>
        </w:rPr>
        <w:t>4.2.1 Modelo conceitual</w:t>
      </w:r>
    </w:p>
    <w:p>
      <w:pPr>
        <w:pStyle w:val="First Paragraph"/>
      </w:pPr>
      <w:r>
        <w:rPr>
          <w:rtl w:val="0"/>
          <w:lang w:val="pt-PT"/>
        </w:rPr>
        <w:t>Modelo preliminar; o dicion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de dados completo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entregue no Documento de Arquitetura (semana 4).</w:t>
      </w:r>
    </w:p>
    <w:p>
      <w:pPr>
        <w:pStyle w:val="Image Caption"/>
      </w:pPr>
      <w:r>
        <w:rPr>
          <w:rtl w:val="0"/>
          <w:lang w:val="pt-PT"/>
        </w:rPr>
        <w:t xml:space="preserve">Figura 3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Modelo entidade-relacionamento preliminar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5753100" cy="2639592"/>
            <wp:effectExtent l="0" t="0" r="0" b="0"/>
            <wp:docPr id="1073741827" name="officeArt object" descr="Modelo entidade-relacionamento prelimin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Modelo entidade-relacionamento preliminar" descr="Modelo entidade-relacionamento preliminar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6395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</w:pPr>
      <w:r>
        <w:rPr>
          <w:b w:val="1"/>
          <w:bCs w:val="1"/>
          <w:rtl w:val="0"/>
          <w:lang w:val="pt-PT"/>
        </w:rPr>
        <w:t>Rela</w:t>
      </w:r>
      <w:r>
        <w:rPr>
          <w:b w:val="1"/>
          <w:bCs w:val="1"/>
          <w:rtl w:val="0"/>
          <w:lang w:val="pt-PT"/>
        </w:rPr>
        <w:t>çõ</w:t>
      </w:r>
      <w:r>
        <w:rPr>
          <w:b w:val="1"/>
          <w:bCs w:val="1"/>
          <w:rtl w:val="0"/>
          <w:lang w:val="pt-PT"/>
        </w:rPr>
        <w:t>es centrais.</w:t>
      </w:r>
      <w:r>
        <w:rPr>
          <w:rtl w:val="0"/>
          <w:lang w:val="pt-PT"/>
        </w:rPr>
        <w:t xml:space="preserve"> Vaga 1:N Candidatura N:1 Candidato; Vaga 1:N EtapaVaga e Vaga 1:N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rioVaga substituem os limites de 8 etapas e 8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rios; Candidatura 1:N Avalia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 substitui as colunas G:N de [P2]; Hist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ricoEtapa permite o funil por data. ApontamentoHoras e VisitasCanal suprem as entradas manuais de [P5] (RN-12, RN-19).</w:t>
      </w:r>
    </w:p>
    <w:p>
      <w:pPr>
        <w:pStyle w:val="Table Caption"/>
      </w:pPr>
      <w:r>
        <w:rPr>
          <w:rtl w:val="0"/>
          <w:lang w:val="pt-PT"/>
        </w:rPr>
        <w:t xml:space="preserve">Tabela 24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Entidades principais do modelo de dados preliminar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964"/>
        <w:gridCol w:w="5402"/>
        <w:gridCol w:w="1704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96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Entidade</w:t>
            </w:r>
          </w:p>
        </w:tc>
        <w:tc>
          <w:tcPr>
            <w:tcW w:type="dxa" w:w="540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Atributos principais</w:t>
            </w:r>
          </w:p>
        </w:tc>
        <w:tc>
          <w:tcPr>
            <w:tcW w:type="dxa" w:w="170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Origem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</w:t>
            </w:r>
          </w:p>
        </w:tc>
        <w:tc>
          <w:tcPr>
            <w:tcW w:type="dxa" w:w="54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tulo, cargo,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rea, solicitante, recrutador,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es, cidade/remoto, datas (abertura, publica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fechamento), prazo-alvo, investimento, status</w:t>
            </w:r>
          </w:p>
        </w:tc>
        <w:tc>
          <w:tcPr>
            <w:tcW w:type="dxa" w:w="17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geral; 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Candidatura</w:t>
            </w:r>
          </w:p>
        </w:tc>
        <w:tc>
          <w:tcPr>
            <w:tcW w:type="dxa" w:w="54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vaga, candidato, canal de origem, etapa atual, status, nota final (derivada)</w:t>
            </w:r>
          </w:p>
        </w:tc>
        <w:tc>
          <w:tcPr>
            <w:tcW w:type="dxa" w:w="17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Triagem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Candidato</w:t>
            </w:r>
          </w:p>
        </w:tc>
        <w:tc>
          <w:tcPr>
            <w:tcW w:type="dxa" w:w="54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nome, e-mail, curr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culo (link/arquivo), base legal, data e 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do consentimento</w:t>
            </w:r>
          </w:p>
        </w:tc>
        <w:tc>
          <w:tcPr>
            <w:tcW w:type="dxa" w:w="17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Triagem; [L1]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EtapaVaga /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rioVaga</w:t>
            </w:r>
          </w:p>
        </w:tc>
        <w:tc>
          <w:tcPr>
            <w:tcW w:type="dxa" w:w="54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nome, descri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ordem / peso</w:t>
            </w:r>
          </w:p>
        </w:tc>
        <w:tc>
          <w:tcPr>
            <w:tcW w:type="dxa" w:w="17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196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metroCusto / Meta</w:t>
            </w:r>
          </w:p>
        </w:tc>
        <w:tc>
          <w:tcPr>
            <w:tcW w:type="dxa" w:w="540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chave, valor, vig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ncia</w:t>
            </w:r>
          </w:p>
        </w:tc>
        <w:tc>
          <w:tcPr>
            <w:tcW w:type="dxa" w:w="170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[P3]; [P5]</w:t>
            </w:r>
          </w:p>
        </w:tc>
      </w:tr>
    </w:tbl>
    <w:p>
      <w:pPr>
        <w:pStyle w:val="Table Caption"/>
        <w:widowControl w:val="0"/>
      </w:pPr>
    </w:p>
    <w:p>
      <w:pPr>
        <w:pStyle w:val="Cabeçalho 3"/>
      </w:pPr>
      <w:r>
        <w:rPr>
          <w:rFonts w:cs="Arial Unicode MS" w:eastAsia="Arial Unicode MS"/>
          <w:rtl w:val="0"/>
          <w:lang w:val="es-ES_tradnl"/>
        </w:rPr>
        <w:t>4.2.2 Modelo relacional (PostgreSQL)</w:t>
      </w:r>
    </w:p>
    <w:p>
      <w:pPr>
        <w:pStyle w:val="First Paragraph"/>
      </w:pPr>
      <w:r>
        <w:rPr>
          <w:rtl w:val="0"/>
          <w:lang w:val="pt-PT"/>
        </w:rPr>
        <w:t xml:space="preserve">O modelo conceitual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 xml:space="preserve">implementado em PostgreSQL com as tabelas abaixo (nomes em </w:t>
      </w:r>
      <w:r>
        <w:rPr>
          <w:i w:val="1"/>
          <w:iCs w:val="1"/>
          <w:rtl w:val="0"/>
          <w:lang w:val="pt-PT"/>
        </w:rPr>
        <w:t>snake_case</w:t>
      </w:r>
      <w:r>
        <w:rPr>
          <w:rtl w:val="0"/>
          <w:lang w:val="pt-PT"/>
        </w:rPr>
        <w:t>; chave prim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 xml:space="preserve">ria </w:t>
      </w:r>
      <w:r>
        <w:rPr>
          <w:i w:val="1"/>
          <w:iCs w:val="1"/>
          <w:rtl w:val="0"/>
          <w:lang w:val="pt-PT"/>
        </w:rPr>
        <w:t>id</w:t>
      </w:r>
      <w:r>
        <w:rPr>
          <w:rtl w:val="0"/>
          <w:lang w:val="pt-PT"/>
        </w:rPr>
        <w:t xml:space="preserve"> do tipo </w:t>
      </w:r>
      <w:r>
        <w:rPr>
          <w:i w:val="1"/>
          <w:iCs w:val="1"/>
          <w:rtl w:val="0"/>
          <w:lang w:val="pt-PT"/>
        </w:rPr>
        <w:t>bigint</w:t>
      </w:r>
      <w:r>
        <w:rPr>
          <w:rtl w:val="0"/>
          <w:lang w:val="pt-PT"/>
        </w:rPr>
        <w:t>, gerada pelo banco, salvo indica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o). A Figura 4 mostra apenas chaves e relacionamentos (a </w:t>
      </w:r>
      <w:r>
        <w:rPr>
          <w:rtl w:val="0"/>
          <w:lang w:val="pt-PT"/>
        </w:rPr>
        <w:t>“</w:t>
      </w:r>
      <w:r>
        <w:rPr>
          <w:rtl w:val="0"/>
          <w:lang w:val="pt-PT"/>
        </w:rPr>
        <w:t>pata de galinha</w:t>
      </w:r>
      <w:r>
        <w:rPr>
          <w:rtl w:val="0"/>
          <w:lang w:val="pt-PT"/>
        </w:rPr>
        <w:t xml:space="preserve">” </w:t>
      </w:r>
      <w:r>
        <w:rPr>
          <w:rtl w:val="0"/>
          <w:lang w:val="pt-PT"/>
        </w:rPr>
        <w:t>indica o lado N); a tabela seguinte detalha colunas, restri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e cardinalidades. A tabela </w:t>
      </w:r>
      <w:r>
        <w:rPr>
          <w:i w:val="1"/>
          <w:iCs w:val="1"/>
          <w:rtl w:val="0"/>
          <w:lang w:val="pt-PT"/>
        </w:rPr>
        <w:t>vaga</w:t>
      </w:r>
      <w:r>
        <w:rPr>
          <w:rtl w:val="0"/>
          <w:lang w:val="pt-PT"/>
        </w:rPr>
        <w:t xml:space="preserve"> possui duas chaves para </w:t>
      </w:r>
      <w:r>
        <w:rPr>
          <w:i w:val="1"/>
          <w:iCs w:val="1"/>
          <w:rtl w:val="0"/>
          <w:lang w:val="pt-PT"/>
        </w:rPr>
        <w:t>usuario</w:t>
      </w:r>
      <w:r>
        <w:rPr>
          <w:rtl w:val="0"/>
          <w:lang w:val="pt-PT"/>
        </w:rPr>
        <w:t xml:space="preserve"> (solicitante e recrutador).</w:t>
      </w:r>
    </w:p>
    <w:p>
      <w:pPr>
        <w:pStyle w:val="Image Caption"/>
      </w:pPr>
      <w:r>
        <w:rPr>
          <w:rtl w:val="0"/>
          <w:lang w:val="pt-PT"/>
        </w:rPr>
        <w:t xml:space="preserve">Figura 4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Modelo relacional do SIRS em PostgreSQL (chaves e relacionamentos)</w:t>
      </w:r>
    </w:p>
    <w:p>
      <w:pPr>
        <w:pStyle w:val="Captioned Figure"/>
      </w:pPr>
      <w:r>
        <w:drawing xmlns:a="http://schemas.openxmlformats.org/drawingml/2006/main">
          <wp:inline distT="0" distB="0" distL="0" distR="0">
            <wp:extent cx="5715000" cy="5249229"/>
            <wp:effectExtent l="0" t="0" r="0" b="0"/>
            <wp:docPr id="1073741828" name="officeArt object" descr="Modelo relacional do SIRS em PostgreSQ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Modelo relacional do SIRS em PostgreSQL" descr="Modelo relacional do SIRS em PostgreSQL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4922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Table Caption"/>
      </w:pPr>
      <w:r>
        <w:rPr>
          <w:rtl w:val="0"/>
          <w:lang w:val="pt-PT"/>
        </w:rPr>
        <w:t xml:space="preserve">Tabela 25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Tabelas do modelo relacional (PostgreSQL)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50"/>
        <w:gridCol w:w="5100"/>
        <w:gridCol w:w="2220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75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Tabela</w:t>
            </w:r>
          </w:p>
        </w:tc>
        <w:tc>
          <w:tcPr>
            <w:tcW w:type="dxa" w:w="510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Colunas principais e restri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es</w:t>
            </w:r>
          </w:p>
        </w:tc>
        <w:tc>
          <w:tcPr>
            <w:tcW w:type="dxa" w:w="222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Relacionamentos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area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nome varchar(100) UNIQUE NOT NULL; ativo boolean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1:N vaga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cargo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nome varchar(100) UNIQUE NOT NULL; ativo boolean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1:N vaga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canal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nome varchar(100) UNIQUE NOT NULL; ativo boolean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N:N vaga (vaga_canal); 1:N candidatura; 1:N visitas_canal</w:t>
            </w:r>
          </w:p>
        </w:tc>
      </w:tr>
      <w:tr>
        <w:tblPrEx>
          <w:shd w:val="clear" w:color="auto" w:fill="ced7e7"/>
        </w:tblPrEx>
        <w:trPr>
          <w:trHeight w:val="175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usuario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nome; email varchar(255) UNIQUE NOT NULL; senha_hash; perfil (ADMIN, COORD_RH, RECRUTADOR, GESTOR, AVALIADOR, DIRETORIA); ativo boolean; tentativas_falhas int; bloqueado boolean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1:N vaga (solicitante e recrutador); 1:N apontamento_horas, historico_etapa, historico_status_vaga, auditoria; N:N candidatura (designacao_avaliador)</w:t>
            </w:r>
          </w:p>
        </w:tc>
      </w:tr>
      <w:tr>
        <w:tblPrEx>
          <w:shd w:val="clear" w:color="auto" w:fill="ced7e7"/>
        </w:tblPrEx>
        <w:trPr>
          <w:trHeight w:val="175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id PK; titulo; cargo_id FK; area_id FK; solicitante_id FK; recrutador_id FK; posicoes int CHECK &gt; 0; cidade; estado; remoto boolean; observacoes text; status (RASCUNHO, EM_APROVACAO, PUBLICADA, CONGELADA, FECHADA); data_abertura, data_publicacao, data_fechamento date; prazo_alvo_dias int; investimento_divulgacao numeric(12,2); CHECK data_fechamento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≥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data_publicacao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cargo, area, usuario (2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×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); 1:N etapa_vaga, criterio_vaga, candidatura, apontamento_horas, historico_status_vaga, vaga_parametro_custo; N:N canal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vaga_canal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vaga_id FK; canal_id FK; PK (vaga_id, canal_id)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Associa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vaga N:N canal (RF-VAG-04)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historico_status_vaga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vaga_id FK; status_anterior; status_novo; usuario_id FK; alterado_em timestamptz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vaga e usuario (RF-VAG-02)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etapa_vaga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vaga_id FK; nome; descricao; ordem int; UNIQUE (vaga_id, ordem)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vaga; 1:N candidatura (etapa atual) e historico_etapa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criterio_vaga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vaga_id FK; nome; descricao; peso smallint CHECK entre 1 e 5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vaga; 1:N avaliacao_criterio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vaga_parametro_custo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vaga_id FK; chave varchar; valor numeric(14,4); PK (vaga_id, chave)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vaga (volumes por vaga, RF-CUS-04)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apontamento_horas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id PK; vaga_id FK; usuario_id FK; data date; horas numeric(4,2) CHECK &gt; 0 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≤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24; atividade varchar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vaga e usuario (RF-VAG-15)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candidato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nome; email varchar(255) UNIQUE NOT NULL; curriculo_url; base_legal; consentimento_em timestamptz; consentimento_versao; anonimizado_em timestamptz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1:N candidatura</w:t>
            </w:r>
          </w:p>
        </w:tc>
      </w:tr>
      <w:tr>
        <w:tblPrEx>
          <w:shd w:val="clear" w:color="auto" w:fill="ced7e7"/>
        </w:tblPrEx>
        <w:trPr>
          <w:trHeight w:val="131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candidatura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vaga_id FK; candidato_id FK; canal_id FK NOT NULL; etapa_atual_id FK; status (EM_AVALIACAO, APROVADO, REPROVADO); nota_final numeric(5,4); contratada_em timestamptz; UNIQUE (vaga_id, candidato_id)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vaga, candidato, canal, etapa_vaga; 1:N historico_etapa e avaliacao_criterio; 1:0..1 proposta; N:N usuario (designacao_avaliador)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historico_etapa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candidatura_id FK; etapa_id FK; usuario_id FK; movido_em timestamptz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candidatura, etapa_vaga e usuario (RF-TRI-02)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avaliacao_criterio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candidatura_id FK; criterio_id FK; avaliador_id FK; nota smallint CHECK entre 0 e 5; UNIQUE (candidatura_id, criterio_id)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candidatura, criterio_vaga e usuario (RF-TRI-03)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designacao_avaliador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candidatura_id FK; usuario_id FK; PK (candidatura_id, usuario_id)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Associa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candidatura N:N usuario (RNF-SEG-03)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proposta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candidatura_id FK UNIQUE; salario_ofertado numeric(12,2); data_proposta date; data_aceite date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1:0..1 candidatura (RF-ADM-01)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visitas_canal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canal_id FK; periodo date (primeiro dia do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s); visitas int CHECK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≥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0; UNIQUE (canal_id, periodo)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canal (RF-IND-16)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parametro_custo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chave; valor numeric(14,4); vigencia_inicio date; vigencia_fim date; UNIQUE (chave, vigencia_inicio)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Sem FK (RF-CUS-01, 02; RF-CAD-02)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indicador; valor numeric(14,4); vigencia_inicio date; vigencia_fim date; UNIQUE (indicador, vigencia_inicio)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Sem FK (RF-CAD-02; RN-25)</w:t>
            </w:r>
          </w:p>
        </w:tc>
      </w:tr>
      <w:tr>
        <w:tblPrEx>
          <w:shd w:val="clear" w:color="auto" w:fill="ced7e7"/>
        </w:tblPrEx>
        <w:trPr>
          <w:trHeight w:val="889" w:hRule="atLeast"/>
        </w:trPr>
        <w:tc>
          <w:tcPr>
            <w:tcW w:type="dxa" w:w="175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auditoria</w:t>
            </w:r>
          </w:p>
        </w:tc>
        <w:tc>
          <w:tcPr>
            <w:tcW w:type="dxa" w:w="510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id PK; usuario_id FK (anul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vel); entidade; entidade_id bigint; acao (CRIACAO, ALTERACAO, EXCLUSAO, CONSULTA, ANONIMIZACAO); dados_antes jsonb; dados_depois jsonb; ocorrida_em timestamptz</w:t>
            </w:r>
          </w:p>
        </w:tc>
        <w:tc>
          <w:tcPr>
            <w:tcW w:type="dxa" w:w="222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N:1 usuario (RF-SEG-03)</w:t>
            </w:r>
          </w:p>
        </w:tc>
      </w:tr>
    </w:tbl>
    <w:p>
      <w:pPr>
        <w:pStyle w:val="Table Caption"/>
        <w:widowControl w:val="0"/>
      </w:pPr>
    </w:p>
    <w:p>
      <w:pPr>
        <w:pStyle w:val="Body Text"/>
      </w:pPr>
      <w:r>
        <w:rPr>
          <w:b w:val="1"/>
          <w:bCs w:val="1"/>
          <w:rtl w:val="0"/>
          <w:lang w:val="pt-PT"/>
        </w:rPr>
        <w:t>Valores derivados (sem coluna edit</w:t>
      </w:r>
      <w:r>
        <w:rPr>
          <w:b w:val="1"/>
          <w:bCs w:val="1"/>
          <w:rtl w:val="0"/>
          <w:lang w:val="pt-PT"/>
        </w:rPr>
        <w:t>á</w:t>
      </w:r>
      <w:r>
        <w:rPr>
          <w:b w:val="1"/>
          <w:bCs w:val="1"/>
          <w:rtl w:val="0"/>
          <w:lang w:val="pt-PT"/>
        </w:rPr>
        <w:t>vel).</w:t>
      </w:r>
      <w:r>
        <w:rPr>
          <w:rtl w:val="0"/>
          <w:lang w:val="pt-PT"/>
        </w:rPr>
        <w:t xml:space="preserve"> Candidatos por vaga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 xml:space="preserve">a contagem de </w:t>
      </w:r>
      <w:r>
        <w:rPr>
          <w:i w:val="1"/>
          <w:iCs w:val="1"/>
          <w:rtl w:val="0"/>
          <w:lang w:val="pt-PT"/>
        </w:rPr>
        <w:t>candidatura</w:t>
      </w:r>
      <w:r>
        <w:rPr>
          <w:rtl w:val="0"/>
          <w:lang w:val="pt-PT"/>
        </w:rPr>
        <w:t xml:space="preserve"> da vaga (RF-VAG-14); posi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preenchidas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 xml:space="preserve">a contagem de </w:t>
      </w:r>
      <w:r>
        <w:rPr>
          <w:i w:val="1"/>
          <w:iCs w:val="1"/>
          <w:rtl w:val="0"/>
          <w:lang w:val="pt-PT"/>
        </w:rPr>
        <w:t>candidatura</w:t>
      </w:r>
      <w:r>
        <w:rPr>
          <w:rtl w:val="0"/>
          <w:lang w:val="pt-PT"/>
        </w:rPr>
        <w:t xml:space="preserve"> com </w:t>
      </w:r>
      <w:r>
        <w:rPr>
          <w:i w:val="1"/>
          <w:iCs w:val="1"/>
          <w:rtl w:val="0"/>
          <w:lang w:val="pt-PT"/>
        </w:rPr>
        <w:t>contratada_em</w:t>
      </w:r>
      <w:r>
        <w:rPr>
          <w:rtl w:val="0"/>
          <w:lang w:val="pt-PT"/>
        </w:rPr>
        <w:t xml:space="preserve"> preenchida (RF-VAG-06); dias em aberto, SLA e demais indicadores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calculados na camada de dom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 xml:space="preserve">nio (RN-03 a RN-08 e RN-12 a RN-20). A </w:t>
      </w:r>
      <w:r>
        <w:rPr>
          <w:i w:val="1"/>
          <w:iCs w:val="1"/>
          <w:rtl w:val="0"/>
          <w:lang w:val="pt-PT"/>
        </w:rPr>
        <w:t>nota_final</w:t>
      </w:r>
      <w:r>
        <w:rPr>
          <w:rtl w:val="0"/>
          <w:lang w:val="pt-PT"/>
        </w:rPr>
        <w:t xml:space="preserve"> é </w:t>
      </w:r>
      <w:r>
        <w:rPr>
          <w:rtl w:val="0"/>
          <w:lang w:val="pt-PT"/>
        </w:rPr>
        <w:t>recalculada pelo dom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nio a cada mudan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a de nota (RN-04).</w:t>
      </w:r>
    </w:p>
    <w:p>
      <w:pPr>
        <w:pStyle w:val="Body Text"/>
      </w:pPr>
      <w:r>
        <w:rPr>
          <w:b w:val="1"/>
          <w:bCs w:val="1"/>
          <w:rtl w:val="0"/>
          <w:lang w:val="pt-PT"/>
        </w:rPr>
        <w:t>Integridade e desempenho.</w:t>
      </w:r>
      <w:r>
        <w:rPr>
          <w:rtl w:val="0"/>
          <w:lang w:val="pt-PT"/>
        </w:rPr>
        <w:t xml:space="preserve"> Dom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nios de valor por CHECK ou tipo enumerado: nota de 0 a 5, peso de 1 a 5, horas maiores que 0 e at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24, status de vaga e de candidatura (RN-22, RN-26, RN-27) e data de fechamento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anterior </w:t>
      </w:r>
      <w:r>
        <w:rPr>
          <w:rtl w:val="0"/>
          <w:lang w:val="pt-PT"/>
        </w:rPr>
        <w:t xml:space="preserve">à </w:t>
      </w:r>
      <w:r>
        <w:rPr>
          <w:rtl w:val="0"/>
          <w:lang w:val="pt-PT"/>
        </w:rPr>
        <w:t>de publica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(RN-23). 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 xml:space="preserve">ndices sugeridos: </w:t>
      </w:r>
      <w:r>
        <w:rPr>
          <w:i w:val="1"/>
          <w:iCs w:val="1"/>
          <w:rtl w:val="0"/>
          <w:lang w:val="pt-PT"/>
        </w:rPr>
        <w:t>candidatura</w:t>
      </w:r>
      <w:r>
        <w:rPr>
          <w:rtl w:val="0"/>
          <w:lang w:val="pt-PT"/>
        </w:rPr>
        <w:t xml:space="preserve"> (vaga_id, etapa_atual_id, status); </w:t>
      </w:r>
      <w:r>
        <w:rPr>
          <w:i w:val="1"/>
          <w:iCs w:val="1"/>
          <w:rtl w:val="0"/>
          <w:lang w:val="pt-PT"/>
        </w:rPr>
        <w:t>historico_etapa</w:t>
      </w:r>
      <w:r>
        <w:rPr>
          <w:rtl w:val="0"/>
          <w:lang w:val="pt-PT"/>
        </w:rPr>
        <w:t xml:space="preserve"> (candidatura_id); </w:t>
      </w:r>
      <w:r>
        <w:rPr>
          <w:i w:val="1"/>
          <w:iCs w:val="1"/>
          <w:rtl w:val="0"/>
          <w:lang w:val="pt-PT"/>
        </w:rPr>
        <w:t>vaga</w:t>
      </w:r>
      <w:r>
        <w:rPr>
          <w:rtl w:val="0"/>
          <w:lang w:val="pt-PT"/>
        </w:rPr>
        <w:t xml:space="preserve"> (status, recrutador_id, data_abertura); </w:t>
      </w:r>
      <w:r>
        <w:rPr>
          <w:i w:val="1"/>
          <w:iCs w:val="1"/>
          <w:rtl w:val="0"/>
          <w:lang w:val="pt-PT"/>
        </w:rPr>
        <w:t>avaliacao_criterio</w:t>
      </w:r>
      <w:r>
        <w:rPr>
          <w:rtl w:val="0"/>
          <w:lang w:val="pt-PT"/>
        </w:rPr>
        <w:t xml:space="preserve"> (candidatura_id), para atender RNF-DES-01. A exclus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de candidato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l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gica: os dados pessoais 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anonimizados e as chaves permanecem, preservando os indicadores (RNF-PRI-02; CA-RF-SEG-04). Migra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versionadas (ex.: Flyway) criam e evoluem o esquema.</w:t>
      </w:r>
      <w:bookmarkEnd w:id="34"/>
      <w:bookmarkEnd w:id="18"/>
    </w:p>
    <w:p>
      <w:pPr>
        <w:pStyle w:val="Cabeçalho 2"/>
      </w:pPr>
      <w:bookmarkStart w:name="arquiteturadealtonível" w:id="35"/>
      <w:r>
        <w:rPr>
          <w:rFonts w:cs="Arial Unicode MS" w:eastAsia="Arial Unicode MS"/>
          <w:rtl w:val="0"/>
          <w:lang w:val="pt-PT"/>
        </w:rPr>
        <w:t>4.3 Arquitetura de Alto N</w:t>
      </w:r>
      <w:r>
        <w:rPr>
          <w:rFonts w:cs="Arial Unicode MS" w:eastAsia="Arial Unicode MS" w:hint="default"/>
          <w:rtl w:val="0"/>
        </w:rPr>
        <w:t>í</w:t>
      </w:r>
      <w:r>
        <w:rPr>
          <w:rFonts w:cs="Arial Unicode MS" w:eastAsia="Arial Unicode MS"/>
          <w:rtl w:val="0"/>
        </w:rPr>
        <w:t>vel</w:t>
      </w:r>
    </w:p>
    <w:p>
      <w:pPr>
        <w:pStyle w:val="First Paragraph"/>
      </w:pPr>
      <w:r>
        <w:rPr>
          <w:rtl w:val="0"/>
          <w:lang w:val="pt-PT"/>
        </w:rPr>
        <w:t xml:space="preserve">Proposta em camadas [a confirmar no Documento de Arquitetura]: </w:t>
      </w:r>
      <w:r>
        <w:rPr>
          <w:i w:val="1"/>
          <w:iCs w:val="1"/>
          <w:rtl w:val="0"/>
          <w:lang w:val="pt-PT"/>
        </w:rPr>
        <w:t>front-end web</w:t>
      </w:r>
      <w:r>
        <w:rPr>
          <w:rtl w:val="0"/>
          <w:lang w:val="pt-PT"/>
        </w:rPr>
        <w:t xml:space="preserve"> em Vue.js (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 xml:space="preserve">rea interna) </w:t>
      </w:r>
      <w:r>
        <w:rPr>
          <w:rtl w:val="0"/>
          <w:lang w:val="pt-PT"/>
        </w:rPr>
        <w:t xml:space="preserve">→ </w:t>
      </w:r>
      <w:r>
        <w:rPr>
          <w:i w:val="1"/>
          <w:iCs w:val="1"/>
          <w:rtl w:val="0"/>
          <w:lang w:val="pt-PT"/>
        </w:rPr>
        <w:t>API REST</w:t>
      </w:r>
      <w:r>
        <w:rPr>
          <w:rtl w:val="0"/>
          <w:lang w:val="pt-PT"/>
        </w:rPr>
        <w:t xml:space="preserve"> em Java com Spring Boot, organizada nos m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dulos VAG, TRI, CUS, IND, ADM, CAD e SEG (e PRT apenas para o canal de origem), com as regras de neg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cio isoladas em uma camada de dom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nio test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 xml:space="preserve">vel </w:t>
      </w:r>
      <w:r>
        <w:rPr>
          <w:rtl w:val="0"/>
          <w:lang w:val="pt-PT"/>
        </w:rPr>
        <w:t xml:space="preserve">→ </w:t>
      </w:r>
      <w:r>
        <w:rPr>
          <w:i w:val="1"/>
          <w:iCs w:val="1"/>
          <w:rtl w:val="0"/>
          <w:lang w:val="pt-PT"/>
        </w:rPr>
        <w:t>banco relacional</w:t>
      </w:r>
      <w:r>
        <w:rPr>
          <w:rtl w:val="0"/>
          <w:lang w:val="pt-PT"/>
        </w:rPr>
        <w:t xml:space="preserve"> PostgreSQL. Servi</w:t>
      </w:r>
      <w:r>
        <w:rPr>
          <w:rtl w:val="0"/>
          <w:lang w:val="pt-PT"/>
        </w:rPr>
        <w:t>ç</w:t>
      </w:r>
      <w:r>
        <w:rPr>
          <w:rtl w:val="0"/>
          <w:lang w:val="pt-PT"/>
        </w:rPr>
        <w:t>os de apoio: autentica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(Spring Security) e agendador de tarefas (anonimiza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o, hist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 xml:space="preserve">rico mensal). O front-end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 xml:space="preserve">publicado na Vercel [E1]; a hospedagem da API Java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decis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pendente (RES-08, PA-22). Decis</w:t>
      </w:r>
      <w:r>
        <w:rPr>
          <w:rtl w:val="0"/>
          <w:lang w:val="pt-PT"/>
        </w:rPr>
        <w:t>õ</w:t>
      </w:r>
      <w:r>
        <w:rPr>
          <w:rtl w:val="0"/>
          <w:lang w:val="pt-PT"/>
        </w:rPr>
        <w:t>es tecnol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gicas ser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registradas como ADRs curtos.</w:t>
      </w:r>
    </w:p>
    <w:p>
      <w:pPr>
        <w:pStyle w:val="First Paragraph"/>
      </w:pPr>
      <w:r>
        <w:rPr>
          <w:rtl w:val="0"/>
          <w:lang w:val="pt-PT"/>
        </w:rPr>
        <w:t>A pilha tecnol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 xml:space="preserve">gica definida pelo grupo </w:t>
      </w:r>
      <w:r>
        <w:rPr>
          <w:rtl w:val="0"/>
          <w:lang w:val="pt-PT"/>
        </w:rPr>
        <w:t xml:space="preserve">é </w:t>
      </w:r>
      <w:r>
        <w:rPr>
          <w:rtl w:val="0"/>
          <w:lang w:val="pt-PT"/>
        </w:rPr>
        <w:t>a seguinte:</w:t>
      </w:r>
    </w:p>
    <w:p>
      <w:pPr>
        <w:pStyle w:val="Table Caption"/>
      </w:pPr>
      <w:r>
        <w:rPr>
          <w:rtl w:val="0"/>
          <w:lang w:val="pt-PT"/>
        </w:rPr>
        <w:t xml:space="preserve">Tabela 26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Tecnologias do projeto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6770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230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Camada</w:t>
            </w:r>
          </w:p>
        </w:tc>
        <w:tc>
          <w:tcPr>
            <w:tcW w:type="dxa" w:w="677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Tecnologia e uso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3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Front-end</w:t>
            </w:r>
          </w:p>
        </w:tc>
        <w:tc>
          <w:tcPr>
            <w:tcW w:type="dxa" w:w="677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Vue.js (SPA) com Vue Router e gerenciamento de estado (ex.: Pinia); consome a API REST/JSON; publicado na Vercel [E1].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23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Back-end</w:t>
            </w:r>
          </w:p>
        </w:tc>
        <w:tc>
          <w:tcPr>
            <w:tcW w:type="dxa" w:w="677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Java com Spring Boot: API REST/JSON, Spring Security (autentica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 RBAC), Spring Data JPA (acesso a dados), Bean Validation e agendador (@Scheduled) para anonimiza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mensal. Bibliotecas [a confirmar no Documento de Arquitetura].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3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Banco de dados</w:t>
            </w:r>
          </w:p>
        </w:tc>
        <w:tc>
          <w:tcPr>
            <w:tcW w:type="dxa" w:w="677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PostgreSQL: modelo relacional da Se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4.2.2, com restri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(PK, FK, UNIQUE, CHECK) no pr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prio banco e migra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versionadas (ex.: Flyway).</w:t>
            </w:r>
          </w:p>
        </w:tc>
      </w:tr>
      <w:tr>
        <w:tblPrEx>
          <w:shd w:val="clear" w:color="auto" w:fill="ced7e7"/>
        </w:tblPrEx>
        <w:trPr>
          <w:trHeight w:val="229" w:hRule="atLeast"/>
        </w:trPr>
        <w:tc>
          <w:tcPr>
            <w:tcW w:type="dxa" w:w="230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digo e entrega</w:t>
            </w:r>
          </w:p>
        </w:tc>
        <w:tc>
          <w:tcPr>
            <w:tcW w:type="dxa" w:w="677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Reposit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Git; deploy autom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tico a partir da branch principal (RNF-POR-02).</w:t>
            </w:r>
          </w:p>
        </w:tc>
      </w:tr>
    </w:tbl>
    <w:p>
      <w:pPr>
        <w:pStyle w:val="Table Caption"/>
        <w:widowControl w:val="0"/>
      </w:pPr>
    </w:p>
    <w:p>
      <w:pPr>
        <w:pStyle w:val="First Paragraph"/>
      </w:pPr>
      <w:r>
        <w:rPr>
          <w:rtl w:val="0"/>
          <w:lang w:val="pt-PT"/>
        </w:rPr>
        <w:t>O MVP se organiza em tr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s blocos principais:</w:t>
      </w:r>
    </w:p>
    <w:p>
      <w:pPr>
        <w:pStyle w:val="Table Caption"/>
      </w:pPr>
      <w:r>
        <w:rPr>
          <w:rtl w:val="0"/>
          <w:lang w:val="pt-PT"/>
        </w:rPr>
        <w:t xml:space="preserve">Tabela 27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Componentes principais do MVP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0"/>
        <w:gridCol w:w="6770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230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Camada</w:t>
            </w:r>
          </w:p>
        </w:tc>
        <w:tc>
          <w:tcPr>
            <w:tcW w:type="dxa" w:w="677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Componentes principais do MVP</w:t>
            </w:r>
          </w:p>
        </w:tc>
      </w:tr>
      <w:tr>
        <w:tblPrEx>
          <w:shd w:val="clear" w:color="auto" w:fill="ced7e7"/>
        </w:tblPrEx>
        <w:trPr>
          <w:trHeight w:val="1317" w:hRule="atLeast"/>
        </w:trPr>
        <w:tc>
          <w:tcPr>
            <w:tcW w:type="dxa" w:w="23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Front-end (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 interna)</w:t>
            </w:r>
          </w:p>
        </w:tc>
        <w:tc>
          <w:tcPr>
            <w:tcW w:type="dxa" w:w="677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SPA em Vue.js com as telas: painel inicial; vagas (lista e formul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rio); etapas e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rios; quadro kanban e lista/ranking de candidaturas; ficha do candidato; apontamento de horas e visitas; calculadora de custos; pain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is de indicadores (cargo, recrutador, vaga, canais, prazo, custo e admiss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o); cadastros 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metros; administra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 privacidade. Responsivo a partir de 360 px, com acesso restrito por perfil.</w:t>
            </w:r>
          </w:p>
        </w:tc>
      </w:tr>
      <w:tr>
        <w:tblPrEx>
          <w:shd w:val="clear" w:color="auto" w:fill="ced7e7"/>
        </w:tblPrEx>
        <w:trPr>
          <w:trHeight w:val="1097" w:hRule="atLeast"/>
        </w:trPr>
        <w:tc>
          <w:tcPr>
            <w:tcW w:type="dxa" w:w="23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Back-end (API e dom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nio)</w:t>
            </w:r>
          </w:p>
        </w:tc>
        <w:tc>
          <w:tcPr>
            <w:tcW w:type="dxa" w:w="677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API REST/JSON em Spring Boot com autentica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RBAC e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dulos VAG, TRI, CUS, IND, ADM, CAD e SEG; camada de dom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nio com as regras RN-01 a RN-08, RN-12 a RN-14, RN-19, RN-20, RN-22, RN-23 e RN-25 a RN-28 (ciclos de vida de vaga e candidatura, nota final, funil, custos e indicadores); tarefas agendadas (agendador do Spring) para anonimiza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mensal.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30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Dados</w:t>
            </w:r>
          </w:p>
        </w:tc>
        <w:tc>
          <w:tcPr>
            <w:tcW w:type="dxa" w:w="677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PostgreSQL com as entidades da Se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4.2 (modelo relacional na Se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4.2.2);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de etapas e de status, consentimento, auditoria,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e metas com vig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ncia.</w:t>
            </w:r>
          </w:p>
        </w:tc>
      </w:tr>
    </w:tbl>
    <w:p>
      <w:pPr>
        <w:pStyle w:val="Table Caption"/>
        <w:widowControl w:val="0"/>
      </w:pPr>
    </w:p>
    <w:p>
      <w:pPr>
        <w:pStyle w:val="Cabeçalho"/>
      </w:pPr>
      <w:bookmarkStart w:name="matrizderastreabilidade" w:id="36"/>
      <w:r>
        <w:rPr>
          <w:rFonts w:cs="Arial Unicode MS" w:eastAsia="Arial Unicode MS"/>
          <w:rtl w:val="0"/>
          <w:lang w:val="pt-PT"/>
        </w:rPr>
        <w:t>5 Matriz de Rastreabilidade</w:t>
      </w:r>
    </w:p>
    <w:p>
      <w:pPr>
        <w:pStyle w:val="First Paragraph"/>
      </w:pPr>
      <w:r>
        <w:rPr>
          <w:rtl w:val="0"/>
          <w:lang w:val="pt-PT"/>
        </w:rPr>
        <w:t>Relaciona cada fun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 xml:space="preserve">o das planilhas aos requisitos, ao componente do sistema (tela </w:t>
      </w:r>
      <w:r>
        <w:rPr>
          <w:rtl w:val="0"/>
          <w:lang w:val="pt-PT"/>
        </w:rPr>
        <w:t xml:space="preserve">· </w:t>
      </w:r>
      <w:r>
        <w:rPr>
          <w:rtl w:val="0"/>
          <w:lang w:val="pt-PT"/>
        </w:rPr>
        <w:t xml:space="preserve">recurso da API </w:t>
      </w:r>
      <w:r>
        <w:rPr>
          <w:rtl w:val="0"/>
          <w:lang w:val="pt-PT"/>
        </w:rPr>
        <w:t xml:space="preserve">· </w:t>
      </w:r>
      <w:r>
        <w:rPr>
          <w:rtl w:val="0"/>
          <w:lang w:val="pt-PT"/>
        </w:rPr>
        <w:t>tabela) e ao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</w:t>
      </w:r>
    </w:p>
    <w:p>
      <w:pPr>
        <w:pStyle w:val="Table Caption"/>
      </w:pPr>
      <w:r>
        <w:rPr>
          <w:rtl w:val="0"/>
          <w:lang w:val="pt-PT"/>
        </w:rPr>
        <w:t xml:space="preserve">Tabela 28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Matriz de rastreabilidade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59"/>
        <w:gridCol w:w="1285"/>
        <w:gridCol w:w="3526"/>
        <w:gridCol w:w="1700"/>
      </w:tblGrid>
      <w:tr>
        <w:tblPrEx>
          <w:shd w:val="clear" w:color="auto" w:fill="4f81bd"/>
        </w:tblPrEx>
        <w:trPr>
          <w:trHeight w:val="449" w:hRule="atLeast"/>
          <w:tblHeader/>
        </w:trPr>
        <w:tc>
          <w:tcPr>
            <w:tcW w:type="dxa" w:w="255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Planilha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aba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fun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 original</w:t>
            </w:r>
          </w:p>
        </w:tc>
        <w:tc>
          <w:tcPr>
            <w:tcW w:type="dxa" w:w="1285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Requisitos</w:t>
            </w:r>
          </w:p>
        </w:tc>
        <w:tc>
          <w:tcPr>
            <w:tcW w:type="dxa" w:w="3526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Componente</w:t>
            </w:r>
          </w:p>
        </w:tc>
        <w:tc>
          <w:tcPr>
            <w:tcW w:type="dxa" w:w="170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CA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Base de dados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listas (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rea, recrutador, cargo)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RF-CAD-01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Tela Cadastros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/api/cadastros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area, cargo, usuario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CA-RF-CAD-01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Base de dados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status da vaga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RF-VAG-02; RN-26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Tela Vaga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/api/vagas/{id}/status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CA-RF-VAG-02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geral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cadastro da vaga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RF-VAG-01, 04, 05, 12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Tela Vagas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/api/vagas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vaga, vaga_canal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CA-RF-VAG-01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geral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dias em aberto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RF-VAG-03; RN-03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Servi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Vagas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CA-RF-VAG-03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geral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candidatos e preenchidas (digitados)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RF-VAG-06, 14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Servi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Vagas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candidatura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CA-RF-VAG-14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Indicadores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por cargo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RF-IND-01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Vagas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/api/indicadores/cargos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CA-RF-IND-01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Indicadores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por recrutador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RF-IND-02; RN-08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Recrutadores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/api/indicadores/recrutadores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CA-RF-IND-02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dados da vaga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RF-VAG-10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Tela Vaga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/api/vagas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CA-RF-VAG-01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etapas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RF-VAG-08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Tela Etapas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/api/vagas/{id}/etapas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etapa_vaga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CA-RF-VAG-08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 e pesos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RF-VAG-09; RN-22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Tela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rios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/api/vagas/{id}/criterios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criterio_vaga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CA-RF-VAG-09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3. Triagem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cadastro de candidatos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RF-TRI-01, 13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Tela Candidatos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/api/candidaturas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candidato, candidatura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CA-RF-TRI-01, CA-RF-TRI-13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3. Triagem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 atual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RF-TRI-02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Kanban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/api/candidaturas/{id}/etapa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historico_etapa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CA-RF-TRI-02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3. Triagem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notas e nota final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RF-TRI-03, 04; RN-04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Ficha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/api/candidaturas/{id}/notas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avaliacao_criterio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CA-RF-TRI-04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3. Triagem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status, filtros e ordena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RF-TRI-05, 06; RN-27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Lista/Ranking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/api/candidaturas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CA-RF-TRI-05, CA-RF-TRI-06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RF-TRI-07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Ficha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/api/candidaturas/{id}/contratacao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CA-RF-TRI-07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SLA, candidatos/posi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aprovados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RF-IND-04; RN-07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da Vaga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/api/indicadores/vagas/{id}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CA-RF-IND-04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funil de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RF-IND-03; RN-06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da Vaga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/api/indicadores/vagas/{id}/funil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CA-RF-IND-03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por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e nota final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RF-IND-04; RN-05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Painel da Vaga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CA-RF-IND-04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Dados - ocultar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escalas e status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RN-22; RF-TRI-05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Dom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nio (valida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o)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CA-RF-TRI-03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RF-CUS-01, 02; RN-01, 28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Tela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metros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/api/parametros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parametro_custo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CA-RF-CUS-01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Custo Detalhado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custo por etapa e por vaga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RF-CUS-03, 04; RN-02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Calculadora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/api/vagas/{id}/custo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CA-RF-CUS-03a, b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Custo Detalhado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proposta e orienta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RF-ADM-01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Ficha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/api/candidaturas/{id}/proposta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proposta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CA-RF-ADM-01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2. Tempo de fechamento de vaga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RF-IND-05, RF-VAG-15; RN-12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RH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/api/indicadores/tempo-fechamento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apontamento_horas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CA-RF-IND-05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3. Vagas fechadas no prazo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RF-IND-06; RN-13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RH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/api/indicadores/prazo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CA-RF-IND-06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Custo de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vaga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RF-IND-07; RN-14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RH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/api/indicadores/custo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CA-RF-IND-07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8. 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canal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RF-IND-08, 16; RF-PRT-04; RN-19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Canais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/api/indicadores/canais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visitas_canal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CA-RF-IND-08, CA-RF-IND-16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9. Tempo para admiss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RF-IND-09, RF-ADM-01; RN-20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RH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/api/indicadores/admissao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CA-RF-IND-09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55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[P5]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abas 2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4, 8, 9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odo, metas e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</w:t>
            </w:r>
          </w:p>
        </w:tc>
        <w:tc>
          <w:tcPr>
            <w:tcW w:type="dxa" w:w="1285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RF-IND-14, RF-CAD-02; RN-25</w:t>
            </w:r>
          </w:p>
        </w:tc>
        <w:tc>
          <w:tcPr>
            <w:tcW w:type="dxa" w:w="3526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Painel RH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/api/metas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meta</w:t>
            </w:r>
          </w:p>
        </w:tc>
        <w:tc>
          <w:tcPr>
            <w:tcW w:type="dxa" w:w="170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CA-RF-IND-14</w:t>
            </w:r>
          </w:p>
        </w:tc>
      </w:tr>
    </w:tbl>
    <w:p>
      <w:pPr>
        <w:pStyle w:val="Table Caption"/>
        <w:widowControl w:val="0"/>
      </w:pPr>
    </w:p>
    <w:p>
      <w:pPr>
        <w:pStyle w:val="Body Text"/>
        <w:spacing w:before="240"/>
      </w:pPr>
      <w:r>
        <w:rPr>
          <w:b w:val="1"/>
          <w:bCs w:val="1"/>
          <w:rtl w:val="0"/>
          <w:lang w:val="pt-PT"/>
        </w:rPr>
        <w:t>Resumo de cobertura.</w:t>
      </w:r>
      <w:r>
        <w:rPr>
          <w:rtl w:val="0"/>
          <w:lang w:val="pt-PT"/>
        </w:rPr>
        <w:t xml:space="preserve"> Esta vers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enxuta lista as 28 fun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 xml:space="preserve">es das planilhas cobertas por requisitos </w:t>
      </w:r>
      <w:r>
        <w:rPr>
          <w:i w:val="1"/>
          <w:iCs w:val="1"/>
          <w:rtl w:val="0"/>
          <w:lang w:val="pt-PT"/>
        </w:rPr>
        <w:t>Must</w:t>
      </w:r>
      <w:r>
        <w:rPr>
          <w:rtl w:val="0"/>
          <w:lang w:val="pt-PT"/>
        </w:rPr>
        <w:t xml:space="preserve"> do MVP/v1. As demais fun</w:t>
      </w:r>
      <w:r>
        <w:rPr>
          <w:rtl w:val="0"/>
          <w:lang w:val="pt-PT"/>
        </w:rPr>
        <w:t>çõ</w:t>
      </w:r>
      <w:r>
        <w:rPr>
          <w:rtl w:val="0"/>
          <w:lang w:val="pt-PT"/>
        </w:rPr>
        <w:t>es (</w:t>
      </w:r>
      <w:r>
        <w:rPr>
          <w:i w:val="1"/>
          <w:iCs w:val="1"/>
          <w:rtl w:val="0"/>
          <w:lang w:val="pt-PT"/>
        </w:rPr>
        <w:t>Should</w:t>
      </w:r>
      <w:r>
        <w:rPr>
          <w:rtl w:val="0"/>
          <w:lang w:val="pt-PT"/>
        </w:rPr>
        <w:t>/</w:t>
      </w:r>
      <w:r>
        <w:rPr>
          <w:i w:val="1"/>
          <w:iCs w:val="1"/>
          <w:rtl w:val="0"/>
          <w:lang w:val="pt-PT"/>
        </w:rPr>
        <w:t>Could</w:t>
      </w:r>
      <w:r>
        <w:rPr>
          <w:rtl w:val="0"/>
          <w:lang w:val="pt-PT"/>
        </w:rPr>
        <w:t>, indicadores e processos de outros grupos, conte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do promocional e aba descartada) constam na matriz completa da v0.3.</w:t>
      </w:r>
    </w:p>
    <w:p>
      <w:pPr>
        <w:pStyle w:val="Body Text"/>
      </w:pPr>
      <w:r>
        <w:rPr>
          <w:b w:val="1"/>
          <w:bCs w:val="1"/>
          <w:rtl w:val="0"/>
          <w:lang w:val="pt-PT"/>
        </w:rPr>
        <w:t>Requisitos sem origem em planilha.</w:t>
      </w:r>
      <w:r>
        <w:rPr>
          <w:rtl w:val="0"/>
          <w:lang w:val="pt-PT"/>
        </w:rPr>
        <w:t xml:space="preserve"> Origem Novo, com justificativa na pr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pria tabela: RF-TRI-13; RF-SEG-01 a 04.</w:t>
      </w:r>
      <w:bookmarkEnd w:id="36"/>
      <w:bookmarkEnd w:id="35"/>
    </w:p>
    <w:p>
      <w:pPr>
        <w:pStyle w:val="Cabeçalho"/>
      </w:pPr>
      <w:bookmarkStart w:name="critériosdeaceitação" w:id="37"/>
      <w:r>
        <w:rPr>
          <w:rFonts w:cs="Arial Unicode MS" w:eastAsia="Arial Unicode MS"/>
          <w:rtl w:val="0"/>
        </w:rPr>
        <w:t>6 Crit</w:t>
      </w:r>
      <w:r>
        <w:rPr>
          <w:rFonts w:cs="Arial Unicode MS" w:eastAsia="Arial Unicode MS" w:hint="default"/>
          <w:rtl w:val="0"/>
          <w:lang w:val="fr-FR"/>
        </w:rPr>
        <w:t>é</w:t>
      </w:r>
      <w:r>
        <w:rPr>
          <w:rFonts w:cs="Arial Unicode MS" w:eastAsia="Arial Unicode MS"/>
          <w:rtl w:val="0"/>
          <w:lang w:val="pt-PT"/>
        </w:rPr>
        <w:t>rios de Aceita</w:t>
      </w:r>
      <w:r>
        <w:rPr>
          <w:rFonts w:cs="Arial Unicode MS" w:eastAsia="Arial Unicode MS" w:hint="default"/>
          <w:rtl w:val="0"/>
          <w:lang w:val="pt-PT"/>
        </w:rPr>
        <w:t>çã</w:t>
      </w:r>
      <w:r>
        <w:rPr>
          <w:rFonts w:cs="Arial Unicode MS" w:eastAsia="Arial Unicode MS"/>
          <w:rtl w:val="0"/>
        </w:rPr>
        <w:t>o</w:t>
      </w:r>
    </w:p>
    <w:p>
      <w:pPr>
        <w:pStyle w:val="First Paragraph"/>
      </w:pPr>
      <w:r>
        <w:rPr>
          <w:rtl w:val="0"/>
          <w:lang w:val="pt-PT"/>
        </w:rPr>
        <w:t xml:space="preserve">Todos os requisitos </w:t>
      </w:r>
      <w:r>
        <w:rPr>
          <w:i w:val="1"/>
          <w:iCs w:val="1"/>
          <w:rtl w:val="0"/>
          <w:lang w:val="pt-PT"/>
        </w:rPr>
        <w:t>Must</w:t>
      </w:r>
      <w:r>
        <w:rPr>
          <w:rtl w:val="0"/>
          <w:lang w:val="pt-PT"/>
        </w:rPr>
        <w:t xml:space="preserve"> t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m ao menos um 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rio. Os n</w:t>
      </w:r>
      <w:r>
        <w:rPr>
          <w:rtl w:val="0"/>
          <w:lang w:val="pt-PT"/>
        </w:rPr>
        <w:t>ú</w:t>
      </w:r>
      <w:r>
        <w:rPr>
          <w:rtl w:val="0"/>
          <w:lang w:val="pt-PT"/>
        </w:rPr>
        <w:t>meros v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m das pr</w:t>
      </w:r>
      <w:r>
        <w:rPr>
          <w:rtl w:val="0"/>
          <w:lang w:val="pt-PT"/>
        </w:rPr>
        <w:t>ó</w:t>
      </w:r>
      <w:r>
        <w:rPr>
          <w:rtl w:val="0"/>
          <w:lang w:val="pt-PT"/>
        </w:rPr>
        <w:t>prias planilhas (</w:t>
      </w:r>
      <w:r>
        <w:rPr>
          <w:i w:val="1"/>
          <w:iCs w:val="1"/>
          <w:rtl w:val="0"/>
          <w:lang w:val="pt-PT"/>
        </w:rPr>
        <w:t>casos dourados</w:t>
      </w:r>
      <w:r>
        <w:rPr>
          <w:rtl w:val="0"/>
          <w:lang w:val="pt-PT"/>
        </w:rPr>
        <w:t>, RES-06) sempre que poss</w:t>
      </w:r>
      <w:r>
        <w:rPr>
          <w:rtl w:val="0"/>
          <w:lang w:val="pt-PT"/>
        </w:rPr>
        <w:t>í</w:t>
      </w:r>
      <w:r>
        <w:rPr>
          <w:rtl w:val="0"/>
          <w:lang w:val="pt-PT"/>
        </w:rPr>
        <w:t>vel. Regras de c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lculo incluem caso de borda.</w:t>
      </w:r>
      <w:bookmarkEnd w:id="37"/>
      <w:bookmarkEnd w:id="17"/>
    </w:p>
    <w:p>
      <w:pPr>
        <w:pStyle w:val="Cabeçalho 2"/>
      </w:pPr>
      <w:bookmarkStart w:name="cálculoscasosdourados" w:id="38"/>
      <w:r>
        <w:rPr>
          <w:rFonts w:cs="Arial Unicode MS" w:eastAsia="Arial Unicode MS"/>
          <w:rtl w:val="0"/>
        </w:rPr>
        <w:t>6.1 C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lculos (casos dourados)</w:t>
      </w:r>
    </w:p>
    <w:p>
      <w:pPr>
        <w:pStyle w:val="Table Caption"/>
      </w:pPr>
      <w:r>
        <w:rPr>
          <w:rtl w:val="0"/>
          <w:lang w:val="pt-PT"/>
        </w:rPr>
        <w:t xml:space="preserve">Tabela 29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das regras de c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lculo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45"/>
        <w:gridCol w:w="1369"/>
        <w:gridCol w:w="5856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845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1369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</w:t>
            </w:r>
          </w:p>
        </w:tc>
        <w:tc>
          <w:tcPr>
            <w:tcW w:type="dxa" w:w="5856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Crit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rio (Dado / Quando / Ent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o)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CA-RF-CUS-01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RN-01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sal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dio de R$ 1.400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valor da hora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calculado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resulta em R$ 10,82 (1.400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1,7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220).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Borda: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base de horas = 0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rejeita o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CA-RF-CUS-03a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RN-02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os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 padr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[P3] (R$ 1.400 para todos os pap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is; kit R$ 50;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R$ 10; outros R$ 40)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custo por vaga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calculado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47,5 h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R$ 10,82 = R$ 513,86 em horas, mais as verbas.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CA-RF-CUS-03b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RN-02 / C1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total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R$ 573,86 com a verba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correta (R$ 10)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ou R$ 603,86 se mantido o comportamento de [P3], que 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 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Outros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(R$ 40)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—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conforme decis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do PA-07.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CA-RF-TRI-04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RN-04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pesos 4, 5, 3, 4, 3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as notas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4, 2, 4, 3, 5 (candidato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Roberto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de [P2])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 nota final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65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95 = 0,684 (3,42 na escala 0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5).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Borda: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todas as notas 0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nota em branco e fora da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(RN-05).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CA-RF-VAG-03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RN-03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publica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em 01/07/2025 e fechamento em 28/07/2025 ([P1], Analista Financeiro)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dias em aberto = 27.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Borda: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vaga Publicada em 01/09/2026 sem fechamento, consultada em 03/10/2026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32 dias.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CA-RF-IND-03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RN-06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as 9 candidaturas de exemplo de [P2], com etapas atuais Triagem 2, Teste de ingl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 2, Entrevista 3,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2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passaram: 9, 7, 5, 2 e 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77,8%, 71,4% e 40,0%.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Borda: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etapa sem candidaturas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“–”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, sem erro de divis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CA-RF-IND-04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RN-05, RN-07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 vaga de [P2] (abertura 01/10/2023, fechamento 01/11/2023, 3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es, 9 candidaturas, 2 Aprovadas)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SLA = 31 dias, candidatos por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= 3,0, aprovados = 2 e nota final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= 0,581 (2,91 na escala 0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5).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CA-RF-IND-02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RN-08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as vagas de exemplo de [P1]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Marina: 2 preenchidas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= 100%; J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ssica: 2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 = 66,7%; Joice: 0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 = 0% (vaga Congelada).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Borda: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recrutador sem vagas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→ “–”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CA-RF-IND-05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RN-12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30 h apontadas em 4 vagas fechadas no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odo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7,5 h por vaga, sinalizado acima da meta de 4 h.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Borda: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nenhuma vaga fechada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→ “–”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CA-RF-IND-06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RN-13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15 vagas abertas no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odo, 5 em atraso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66,7% no prazo (abaixo da meta de 90%).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prazo-alvo de 30 dias e vaga aberta h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32 dias sem fechamento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ela conta como em atraso.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CA-RF-IND-07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RN-14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custo total de R$ 20.000 e 7 vagas fechadas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R$ 2.857,14 por vaga.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duas vagas fechadas com custo estimado sem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de R$ 563,86 e investimentos realizados de R$ 400 e R$ 1.235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(963,86 + 1.798,86)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2 = R$ 1.381,36.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CA-RF-IND-08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RN-19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LinkedIn 150 visitas e 25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es; 233 visitas no total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taxa do canal 16,7% e taxa geral 10,7%.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Borda: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canal com 0 visitas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0%.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CA-RF-IND-09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RN-20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vaga aberta em 21/01/2023 e proposta aceita em 15/02/2023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25 dias.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CA-RF-IND-14</w:t>
            </w:r>
          </w:p>
        </w:tc>
        <w:tc>
          <w:tcPr>
            <w:tcW w:type="dxa" w:w="1369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RN-25</w:t>
            </w:r>
          </w:p>
        </w:tc>
        <w:tc>
          <w:tcPr>
            <w:tcW w:type="dxa" w:w="5856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meta de 4 h vigente at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31/08 e de 5 h a partir de 01/09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odo escolhido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setembro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indicador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comparado com 5 h e o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mensal mostra agosto contra 4 h.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funcionalidadesmust" w:id="39"/>
      <w:r>
        <w:rPr>
          <w:rFonts w:cs="Arial Unicode MS" w:eastAsia="Arial Unicode MS"/>
          <w:rtl w:val="0"/>
          <w:lang w:val="pt-PT"/>
        </w:rPr>
        <w:t>6.2 Funcionalidades Must</w:t>
      </w:r>
    </w:p>
    <w:p>
      <w:pPr>
        <w:pStyle w:val="Table Caption"/>
      </w:pPr>
      <w:r>
        <w:rPr>
          <w:rtl w:val="0"/>
          <w:lang w:val="pt-PT"/>
        </w:rPr>
        <w:t xml:space="preserve">Tabela 30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Crit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rios de aceita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das funcionalidades Must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45"/>
        <w:gridCol w:w="1488"/>
        <w:gridCol w:w="5737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1845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1488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Requisito</w:t>
            </w:r>
          </w:p>
        </w:tc>
        <w:tc>
          <w:tcPr>
            <w:tcW w:type="dxa" w:w="573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Crit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rio (Dado / Quando / Ent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o)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CA-RF-VAG-01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RF-VAG-01, 10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 recrutador autenticado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salva uma vaga sem 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tulo, cargo,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 ou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sistema bloqueia e indica os campos; com todos os campos, a vaga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criada em Rascunho.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CA-RF-VAG-02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RF-VAG-02; RN-26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vaga Rascunho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se tenta mud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-la para Fechada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sistema recusa;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ela segue Rascunho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Em aprova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Publicada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cada mudan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 fica no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com data e 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CA-RF-VAG-08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RF-VAG-08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vaga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recrutador cadastra 10 etapas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todas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salvas na ordem informada (sem limite de 8).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CA-RF-VAG-09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RF-VAG-09; RN-22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rio com peso 6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salvo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sistema rejeita (peso </w:t>
            </w: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pt-PT"/>
              </w:rPr>
              <w:t>∈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1..5); com 10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 v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lidos, todos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salvos.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CA-RF-VAG-14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RF-VAG-06, 14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vaga com 3 candidaturas e 1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registrada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 vaga exibe 3 candidatos e 1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preenchida, e esses campos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edit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veis.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CA-RF-VAG-15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RF-VAG-15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vaga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recrutador aponta 2,5 h em 10/09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total da vaga aumenta 2,5 h; horas negativas ou acima de 24 h por dia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rejeitadas.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CA-RF-TRI-01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RF-TRI-01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 candidato com e-mail j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cadastrado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vinculado a outra vaga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sistema reaproveita o candidato e cria nova candidatura; e-mail inv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lido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rejeitado.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CA-RF-TRI-02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RF-TRI-02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candidatura na etapa 1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movida para a etapa 3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 etapa atual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3, o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registra data e 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e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ó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etapas da pr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pria vaga podem ser escolhidas.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CA-RF-TRI-03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RF-TRI-03; RN-22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candidatura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se lan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 nota 6 ou 2,5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sistema rejeita; notas 0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5 inteiras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aceitas.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CA-RF-TRI-05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RF-TRI-05; RN-27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candidatura Reprovada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se tenta mov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-la de etapa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sistema recusa e informa a regra.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CA-RF-TRI-06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RF-TRI-06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as 9 candidaturas de [P2]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ordenadas por nota final decrescente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 primeira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 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Jo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(0,747) e 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ltima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 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Carla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(0,432).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CA-RF-TRI-07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RF-TRI-07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candidatura Aprovada na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ltima etapa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registrada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preenchidas +1; Aprovada em etapa intermedi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ria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→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bloqueado.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CA-RF-TRI-13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RF-TRI-13; RF-SEG-04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cadastro manual de candidato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 base legal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informada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sistema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salva; com consentimento, salva data e 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do termo.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CA-RF-PRT-04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RF-PRT-04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candidatura sem canal de origem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salva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sistema exige o canal (lista de RF-CAD-01).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CA-RF-IND-01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RF-IND-01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as vagas de exemplo de [P1]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cargo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Analista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exibe 2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e 138 candidatos, com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 de 19 dias em aberto e R$ 817,50 investidos em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dia.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CA-RF-IND-16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RF-IND-16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canal LinkedIn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registradas 150 visitas em setembro/2023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RN-19 usa esse valor no per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odo.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CA-RF-ADM-01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RF-ADM-01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uma candidatura Aprovada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aceite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registrado com data anterior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à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abertura da vaga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sistema rejeita.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CA-RF-CAD-01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RF-CAD-01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 lista de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reas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administrador adiciona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Jur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dico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ela fica dispon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vel no formul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de vaga sem altera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digo;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 em uso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pode ser exclu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da, apenas inativada.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CA-RF-CAD-02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RF-CAD-02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 fator de encargos 1,7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alterado para 1,8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os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lculos de custo passam a us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-lo e a altera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fica auditada.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CA-RF-SEG-01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RF-SEG-01, 02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 usu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rio Avaliador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acessa a tela de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metros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recebe acesso negado (HTTP 403 na API). Ap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 5 senhas erradas, a conta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bloqueada (RNF-SEG-01).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CA-RF-SEG-04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RF-SEG-04; RNF-PRI-02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pedido de exclus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de um candidato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Quando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processado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os dados pessoais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anonimizados, os indicadores agregados permanecem e o evento fica na trilha de auditoria.</w:t>
            </w:r>
          </w:p>
        </w:tc>
      </w:tr>
      <w:tr>
        <w:tblPrEx>
          <w:shd w:val="clear" w:color="auto" w:fill="ced7e7"/>
        </w:tblPrEx>
        <w:trPr>
          <w:trHeight w:val="449" w:hRule="atLeast"/>
        </w:trPr>
        <w:tc>
          <w:tcPr>
            <w:tcW w:type="dxa" w:w="1845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CA-RNF-POR-02</w:t>
            </w:r>
          </w:p>
        </w:tc>
        <w:tc>
          <w:tcPr>
            <w:tcW w:type="dxa" w:w="1488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RNF-POR-02</w:t>
            </w:r>
          </w:p>
        </w:tc>
        <w:tc>
          <w:tcPr>
            <w:tcW w:type="dxa" w:w="573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Dado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um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push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na branch principal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Ent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as novas 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do front-end e da API ficam dispon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veis nas URLs 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blicas.</w:t>
            </w:r>
          </w:p>
        </w:tc>
      </w:tr>
    </w:tbl>
    <w:p>
      <w:pPr>
        <w:pStyle w:val="Table Caption"/>
        <w:widowControl w:val="0"/>
      </w:pPr>
    </w:p>
    <w:p>
      <w:pPr>
        <w:pStyle w:val="Cabeçalho"/>
      </w:pPr>
      <w:bookmarkStart w:name="anexos" w:id="40"/>
      <w:r>
        <w:rPr>
          <w:rFonts w:cs="Arial Unicode MS" w:eastAsia="Arial Unicode MS"/>
          <w:rtl w:val="0"/>
          <w:lang w:val="pt-PT"/>
        </w:rPr>
        <w:t>7 Anexos</w:t>
      </w:r>
      <w:bookmarkEnd w:id="40"/>
      <w:bookmarkEnd w:id="39"/>
    </w:p>
    <w:p>
      <w:pPr>
        <w:pStyle w:val="Cabeçalho 2"/>
      </w:pPr>
      <w:bookmarkStart w:name="anexoaplanilhasoriginais" w:id="41"/>
      <w:r>
        <w:rPr>
          <w:rFonts w:cs="Arial Unicode MS" w:eastAsia="Arial Unicode MS"/>
          <w:rtl w:val="0"/>
          <w:lang w:val="pt-PT"/>
        </w:rPr>
        <w:t xml:space="preserve">Anexo A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pt-PT"/>
        </w:rPr>
        <w:t>Planilhas originais</w:t>
      </w:r>
    </w:p>
    <w:p>
      <w:pPr>
        <w:pStyle w:val="Table Caption"/>
      </w:pPr>
      <w:r>
        <w:rPr>
          <w:rtl w:val="0"/>
          <w:lang w:val="pt-PT"/>
        </w:rPr>
        <w:t xml:space="preserve">Tabela 31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Planilhas originais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71"/>
        <w:gridCol w:w="4081"/>
        <w:gridCol w:w="1602"/>
        <w:gridCol w:w="2616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77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Ref.</w:t>
            </w:r>
          </w:p>
        </w:tc>
        <w:tc>
          <w:tcPr>
            <w:tcW w:type="dxa" w:w="4081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Arquivo</w:t>
            </w:r>
          </w:p>
        </w:tc>
        <w:tc>
          <w:tcPr>
            <w:tcW w:type="dxa" w:w="160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Finalidade</w:t>
            </w:r>
          </w:p>
        </w:tc>
        <w:tc>
          <w:tcPr>
            <w:tcW w:type="dxa" w:w="2616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Abas (estado)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7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[P1]</w:t>
            </w:r>
          </w:p>
        </w:tc>
        <w:tc>
          <w:tcPr>
            <w:tcW w:type="dxa" w:w="408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MR PLN Controle de Vagas - Convenia - 2025.xlsx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Controle e indicadores de vagas</w:t>
            </w:r>
          </w:p>
        </w:tc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Instru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es; Base de dados; 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geral; Indicadores; Materiais relevantes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7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[P2]</w:t>
            </w:r>
          </w:p>
        </w:tc>
        <w:tc>
          <w:tcPr>
            <w:tcW w:type="dxa" w:w="408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pia de Planilha de Triagem de Candidatos 2.0.xlsx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Triagem ponderada e funil por vaga</w:t>
            </w:r>
          </w:p>
        </w:tc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1. Instru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es; 2.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es; 3. Triagem; 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lises; Dados - ocultar (oculta)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7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[P3]</w:t>
            </w:r>
          </w:p>
        </w:tc>
        <w:tc>
          <w:tcPr>
            <w:tcW w:type="dxa" w:w="408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697487702-Planilha-e-Calculadora-de-Custos-Do-Recrutamento-e-Selecao-1.xlsx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Custo por vaga e anual</w:t>
            </w:r>
          </w:p>
        </w:tc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Instru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es;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metros; Custo Detalhado por Vaga</w:t>
            </w:r>
          </w:p>
        </w:tc>
      </w:tr>
      <w:tr>
        <w:tblPrEx>
          <w:shd w:val="clear" w:color="auto" w:fill="ced7e7"/>
        </w:tblPrEx>
        <w:trPr>
          <w:trHeight w:val="1097" w:hRule="atLeast"/>
        </w:trPr>
        <w:tc>
          <w:tcPr>
            <w:tcW w:type="dxa" w:w="77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[P4]</w:t>
            </w:r>
          </w:p>
        </w:tc>
        <w:tc>
          <w:tcPr>
            <w:tcW w:type="dxa" w:w="4081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pia de Planilha de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lculo de Efici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ncia Operacional de RS.xlsx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Tempo e custo da triagem (fora do MVP)</w:t>
            </w:r>
          </w:p>
        </w:tc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1. Instru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es; 2. 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lculo de efici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ncia operacional; 3. Impulsione o seu RH com a Gupy (promocional);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.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(oculta)</w:t>
            </w:r>
          </w:p>
        </w:tc>
      </w:tr>
      <w:tr>
        <w:tblPrEx>
          <w:shd w:val="clear" w:color="auto" w:fill="ced7e7"/>
        </w:tblPrEx>
        <w:trPr>
          <w:trHeight w:val="889" w:hRule="atLeast"/>
        </w:trPr>
        <w:tc>
          <w:tcPr>
            <w:tcW w:type="dxa" w:w="77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[P5]</w:t>
            </w:r>
          </w:p>
        </w:tc>
        <w:tc>
          <w:tcPr>
            <w:tcW w:type="dxa" w:w="4081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pia de Template Dashboard de Indicadores do RH.xlsx</w:t>
            </w:r>
          </w:p>
        </w:tc>
        <w:tc>
          <w:tcPr>
            <w:tcW w:type="dxa" w:w="160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10 indicadores de RH com metas</w:t>
            </w:r>
          </w:p>
        </w:tc>
        <w:tc>
          <w:tcPr>
            <w:tcW w:type="dxa" w:w="2616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Instru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es; 1 a 10 (um indicador por aba); Impulsione o seu RH (promocional)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anexobglossário" w:id="42"/>
      <w:r>
        <w:rPr>
          <w:rFonts w:cs="Arial Unicode MS" w:eastAsia="Arial Unicode MS"/>
          <w:rtl w:val="0"/>
          <w:lang w:val="pt-PT"/>
        </w:rPr>
        <w:t xml:space="preserve">Anexo B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</w:rPr>
        <w:t>Gloss</w:t>
      </w:r>
      <w:r>
        <w:rPr>
          <w:rFonts w:cs="Arial Unicode MS" w:eastAsia="Arial Unicode MS" w:hint="default"/>
          <w:rtl w:val="0"/>
        </w:rPr>
        <w:t>á</w:t>
      </w:r>
      <w:r>
        <w:rPr>
          <w:rFonts w:cs="Arial Unicode MS" w:eastAsia="Arial Unicode MS"/>
          <w:rtl w:val="0"/>
          <w:lang w:val="pt-PT"/>
        </w:rPr>
        <w:t>rio</w:t>
      </w:r>
    </w:p>
    <w:p>
      <w:pPr>
        <w:pStyle w:val="First Paragraph"/>
      </w:pPr>
      <w:r>
        <w:rPr>
          <w:rtl w:val="0"/>
          <w:lang w:val="pt-PT"/>
        </w:rPr>
        <w:t>Ver Se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1.3. Ser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ampliado com os termos das telas e do dicion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de dados do Documento de Arquitetura.</w:t>
      </w:r>
      <w:bookmarkEnd w:id="42"/>
      <w:bookmarkEnd w:id="41"/>
    </w:p>
    <w:p>
      <w:pPr>
        <w:pStyle w:val="Cabeçalho 2"/>
      </w:pPr>
      <w:bookmarkStart w:name="X2eaa71d1ee8077ca7f6ff151d84d7e57b146a17" w:id="43"/>
      <w:r>
        <w:rPr>
          <w:rFonts w:cs="Arial Unicode MS" w:eastAsia="Arial Unicode MS"/>
          <w:rtl w:val="0"/>
          <w:lang w:val="pt-PT"/>
        </w:rPr>
        <w:t xml:space="preserve">Anexo C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pt-PT"/>
        </w:rPr>
        <w:t>Inconsist</w:t>
      </w:r>
      <w:r>
        <w:rPr>
          <w:rFonts w:cs="Arial Unicode MS" w:eastAsia="Arial Unicode MS" w:hint="default"/>
          <w:rtl w:val="0"/>
        </w:rPr>
        <w:t>ê</w:t>
      </w:r>
      <w:r>
        <w:rPr>
          <w:rFonts w:cs="Arial Unicode MS" w:eastAsia="Arial Unicode MS"/>
          <w:rtl w:val="0"/>
          <w:lang w:val="pt-PT"/>
        </w:rPr>
        <w:t>ncias identificadas nas fontes</w:t>
      </w:r>
    </w:p>
    <w:p>
      <w:pPr>
        <w:pStyle w:val="First Paragraph"/>
      </w:pPr>
      <w:r>
        <w:rPr>
          <w:rtl w:val="0"/>
          <w:lang w:val="pt-PT"/>
        </w:rPr>
        <w:t>Reauditadas c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lula a c</w:t>
      </w:r>
      <w:r>
        <w:rPr>
          <w:rtl w:val="0"/>
          <w:lang w:val="pt-PT"/>
        </w:rPr>
        <w:t>é</w:t>
      </w:r>
      <w:r>
        <w:rPr>
          <w:rtl w:val="0"/>
          <w:lang w:val="pt-PT"/>
        </w:rPr>
        <w:t>lula em 03/10/2026. Registradas sem corre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silenciosa; cada item exige decis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 xml:space="preserve">o (Anexo D). </w:t>
      </w:r>
      <w:r>
        <w:rPr>
          <w:rtl w:val="0"/>
          <w:lang w:val="pt-PT"/>
        </w:rPr>
        <w:t>“</w:t>
      </w:r>
      <w:r>
        <w:rPr>
          <w:rtl w:val="0"/>
          <w:lang w:val="pt-PT"/>
        </w:rPr>
        <w:t>Aparenta</w:t>
      </w:r>
      <w:r>
        <w:rPr>
          <w:rtl w:val="0"/>
          <w:lang w:val="pt-PT"/>
        </w:rPr>
        <w:t xml:space="preserve">” </w:t>
      </w:r>
      <w:r>
        <w:rPr>
          <w:rtl w:val="0"/>
          <w:lang w:val="pt-PT"/>
        </w:rPr>
        <w:t>indica suspeita n</w:t>
      </w:r>
      <w:r>
        <w:rPr>
          <w:rtl w:val="0"/>
          <w:lang w:val="pt-PT"/>
        </w:rPr>
        <w:t>ã</w:t>
      </w:r>
      <w:r>
        <w:rPr>
          <w:rtl w:val="0"/>
          <w:lang w:val="pt-PT"/>
        </w:rPr>
        <w:t>o confirmada com os autores. Constam apenas as inconsist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 que afetam o MVP/v1; C3, C4, C7 e C14 ficam na v0.3.</w:t>
      </w:r>
    </w:p>
    <w:p>
      <w:pPr>
        <w:pStyle w:val="Table Caption"/>
      </w:pPr>
      <w:r>
        <w:rPr>
          <w:rtl w:val="0"/>
          <w:lang w:val="pt-PT"/>
        </w:rPr>
        <w:t xml:space="preserve">Tabela 32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Inconsist</w:t>
      </w:r>
      <w:r>
        <w:rPr>
          <w:rtl w:val="0"/>
          <w:lang w:val="pt-PT"/>
        </w:rPr>
        <w:t>ê</w:t>
      </w:r>
      <w:r>
        <w:rPr>
          <w:rtl w:val="0"/>
          <w:lang w:val="pt-PT"/>
        </w:rPr>
        <w:t>ncias identificadas nas planilhas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73"/>
        <w:gridCol w:w="1607"/>
        <w:gridCol w:w="3604"/>
        <w:gridCol w:w="3086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773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Item</w:t>
            </w:r>
          </w:p>
        </w:tc>
        <w:tc>
          <w:tcPr>
            <w:tcW w:type="dxa" w:w="160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Local</w:t>
            </w:r>
          </w:p>
        </w:tc>
        <w:tc>
          <w:tcPr>
            <w:tcW w:type="dxa" w:w="360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Observa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</w:p>
        </w:tc>
        <w:tc>
          <w:tcPr>
            <w:tcW w:type="dxa" w:w="3086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Suposi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o adotada no DRS</w:t>
            </w:r>
          </w:p>
        </w:tc>
      </w:tr>
      <w:tr>
        <w:tblPrEx>
          <w:shd w:val="clear" w:color="auto" w:fill="ced7e7"/>
        </w:tblPrEx>
        <w:trPr>
          <w:trHeight w:val="153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Custo Detalhado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C5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Confirmado. C5 = 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metros!B10 (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Outros Investimentos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, R$ 40) em vez de B9 (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Verba para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, R$ 10); B9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usado em nenhuma f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rmula e a linha 14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Outros Investimentos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tem valor. Aparenta erro de refer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ncia.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usa a verba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o; total esperado R$ 573,86 (CA-RF-CUS-03b), pendente do PA-07.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C2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Indicadores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J5:K5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Confirmado. J5 soma preenchidas filtrando por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cargo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(B5); I5 soma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filtrando por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pt-PT"/>
              </w:rPr>
              <w:t>recrutador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(H5); K5 = J5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I5 mistura as dimens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RN-08 usa preenchidas e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do mesmo recrutador.</w:t>
            </w:r>
          </w:p>
        </w:tc>
      </w:tr>
      <w:tr>
        <w:tblPrEx>
          <w:shd w:val="clear" w:color="auto" w:fill="ced7e7"/>
        </w:tblPrEx>
        <w:trPr>
          <w:trHeight w:val="175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C5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B25, B27, B29, E29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Detalhado. B25 testa a etapa 6 (C26) mas exibe a 7 (C28); B27 exibe a 8 (C30); B29 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ê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C32, que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tulo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Agora, defina os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…”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. As contagens E25/E27 est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corretas, ent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tulo e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mero das etapas 6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7 ficam desalinhados. E29 soma F31 (vazia) em vez de E31.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ó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afeta vagas com mais de 5 etapas.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Funil uniforme por etapa (RN-06).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C6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Base/Vis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geral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Dados de exemplo com erros de digita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(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nico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Mareketing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,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WhatsaApp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) e texto de instru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no campo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rea (D5), por serem campos livres.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Listas controladas (RF-CAD-01).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C8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3. Triagem e 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lises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Limites fixos (linhas 7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105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≈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99 candidatos, 8 etapas, 8 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rios) e uma planilha por vaga.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Sem limite fixo (RF-VAG-08, 09).</w:t>
            </w:r>
          </w:p>
        </w:tc>
      </w:tr>
      <w:tr>
        <w:tblPrEx>
          <w:shd w:val="clear" w:color="auto" w:fill="ced7e7"/>
        </w:tblPrEx>
        <w:trPr>
          <w:trHeight w:val="1350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C9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E15:G29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As f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rmulas testam se a etapa seguinte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 “–”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, mas os 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tulos vazios devolvem 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pt-PT"/>
              </w:rPr>
              <w:t>""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 (texto vazio) e o teste nunca falha. O valor-padr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tamb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texto </w:t>
            </w:r>
            <w:r>
              <w:rPr>
                <w:rFonts w:ascii="Courier New" w:hAnsi="Courier New"/>
                <w:sz w:val="20"/>
                <w:szCs w:val="20"/>
                <w:shd w:val="nil" w:color="auto" w:fill="auto"/>
                <w:rtl w:val="0"/>
                <w:lang w:val="pt-PT"/>
              </w:rPr>
              <w:t>"0"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,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o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mero 0. Etapas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usadas geram convers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0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÷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0.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RN-06 trata etapa vazia e divis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 zero explicitamente.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C10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3. Triagem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F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 atual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texto livre, sem valida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o; o funil usa COUNTIFS por igualdade exata de texto, ent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um erro de digita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some do funil.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Etapa escolhida entre as etapas da vaga (RF-TRI-02).</w:t>
            </w:r>
          </w:p>
        </w:tc>
      </w:tr>
      <w:tr>
        <w:tblPrEx>
          <w:shd w:val="clear" w:color="auto" w:fill="ced7e7"/>
        </w:tblPrEx>
        <w:trPr>
          <w:trHeight w:val="175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C11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Dados - ocultar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B3 e Triagem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 lista oculta tem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Em 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; a valida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da coluna P usa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Em 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(mai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scula). A aba oculta ainda rotula a lista como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Status Contratado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. No exemplo, h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candidato Aprovado na etapa de triagem e candidato em Contrata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ainda Em avalia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o, o que deixa amb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guo o significado de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”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Status padronizados (RN-22, RN-27); significado de Aprovado no PA-15.</w:t>
            </w:r>
          </w:p>
        </w:tc>
      </w:tr>
      <w:tr>
        <w:tblPrEx>
          <w:shd w:val="clear" w:color="auto" w:fill="ced7e7"/>
        </w:tblPrEx>
        <w:trPr>
          <w:trHeight w:val="87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C12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[P3]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[P4]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Bases de horas diferentes: [P3] usa 220 h/m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ê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s; [P4] usa 20 dias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8 h = 160 h. O mesmo sal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gera custos-hora diferentes nos dois 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dulos.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â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metro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ú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nico (RN-28), padr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220 h, pendente do PA-18.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C13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[P1]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o geral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H, I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preenchidas e quantidade de candidatos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digitadas, embora sejam fatos derivados de outros registros.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Derivadas no sistema (RF-VAG-06, 14).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773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C15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[P2]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4.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lises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D7</w:t>
            </w:r>
          </w:p>
        </w:tc>
        <w:tc>
          <w:tcPr>
            <w:tcW w:type="dxa" w:w="360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A data de fechamento da vaga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digitada na aba de 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lises, separada da data de abertura (Defini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es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›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J7).</w:t>
            </w:r>
          </w:p>
        </w:tc>
        <w:tc>
          <w:tcPr>
            <w:tcW w:type="dxa" w:w="3086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Datas pertencem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à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vaga (RF-VAG-03, 10).</w:t>
            </w:r>
          </w:p>
        </w:tc>
      </w:tr>
    </w:tbl>
    <w:p>
      <w:pPr>
        <w:pStyle w:val="Table Caption"/>
        <w:widowControl w:val="0"/>
      </w:pPr>
    </w:p>
    <w:p>
      <w:pPr>
        <w:pStyle w:val="Cabeçalho 2"/>
      </w:pPr>
      <w:bookmarkStart w:name="anexodpontosemaberto" w:id="44"/>
      <w:r>
        <w:rPr>
          <w:rFonts w:cs="Arial Unicode MS" w:eastAsia="Arial Unicode MS"/>
          <w:rtl w:val="0"/>
          <w:lang w:val="pt-PT"/>
        </w:rPr>
        <w:t xml:space="preserve">Anexo D </w:t>
      </w:r>
      <w:r>
        <w:rPr>
          <w:rFonts w:cs="Arial Unicode MS" w:eastAsia="Arial Unicode MS" w:hint="default"/>
          <w:rtl w:val="0"/>
          <w:lang w:val="en-US"/>
        </w:rPr>
        <w:t xml:space="preserve">— </w:t>
      </w:r>
      <w:r>
        <w:rPr>
          <w:rFonts w:cs="Arial Unicode MS" w:eastAsia="Arial Unicode MS"/>
          <w:rtl w:val="0"/>
          <w:lang w:val="pt-PT"/>
        </w:rPr>
        <w:t>Pontos em aberto</w:t>
      </w:r>
    </w:p>
    <w:p>
      <w:pPr>
        <w:pStyle w:val="First Paragraph"/>
      </w:pPr>
      <w:r>
        <w:rPr>
          <w:rtl w:val="0"/>
          <w:lang w:val="pt-PT"/>
        </w:rPr>
        <w:t>IDs mantidos da v0.3. Constam apenas os pontos abertos que afetam o MVP/v1; os resolvidos, os encerrados e os ligados a itens adiados permanecem na v0.3.</w:t>
      </w:r>
    </w:p>
    <w:p>
      <w:pPr>
        <w:pStyle w:val="Table Caption"/>
      </w:pPr>
      <w:r>
        <w:rPr>
          <w:rtl w:val="0"/>
          <w:lang w:val="pt-PT"/>
        </w:rPr>
        <w:t xml:space="preserve">Tabela 33 </w:t>
      </w:r>
      <w:r>
        <w:rPr>
          <w:rtl w:val="0"/>
          <w:lang w:val="pt-PT"/>
        </w:rPr>
        <w:t xml:space="preserve">– </w:t>
      </w:r>
      <w:r>
        <w:rPr>
          <w:rtl w:val="0"/>
          <w:lang w:val="pt-PT"/>
        </w:rPr>
        <w:t>Pontos em aberto</w:t>
      </w:r>
    </w:p>
    <w:tbl>
      <w:tblPr>
        <w:tblW w:w="90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92"/>
        <w:gridCol w:w="3474"/>
        <w:gridCol w:w="1607"/>
        <w:gridCol w:w="1607"/>
        <w:gridCol w:w="1490"/>
      </w:tblGrid>
      <w:tr>
        <w:tblPrEx>
          <w:shd w:val="clear" w:color="auto" w:fill="4f81bd"/>
        </w:tblPrEx>
        <w:trPr>
          <w:trHeight w:val="229" w:hRule="atLeast"/>
          <w:tblHeader/>
        </w:trPr>
        <w:tc>
          <w:tcPr>
            <w:tcW w:type="dxa" w:w="892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ID</w:t>
            </w:r>
          </w:p>
        </w:tc>
        <w:tc>
          <w:tcPr>
            <w:tcW w:type="dxa" w:w="3474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Pergunta</w:t>
            </w:r>
          </w:p>
        </w:tc>
        <w:tc>
          <w:tcPr>
            <w:tcW w:type="dxa" w:w="160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Respons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vel</w:t>
            </w:r>
          </w:p>
        </w:tc>
        <w:tc>
          <w:tcPr>
            <w:tcW w:type="dxa" w:w="1607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Relacionado</w:t>
            </w:r>
          </w:p>
        </w:tc>
        <w:tc>
          <w:tcPr>
            <w:tcW w:type="dxa" w:w="1490"/>
            <w:tcBorders>
              <w:top w:val="single" w:color="000000" w:sz="1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pt-PT"/>
              </w:rPr>
              <w:t>Status</w:t>
            </w:r>
          </w:p>
        </w:tc>
      </w:tr>
      <w:tr>
        <w:tblPrEx>
          <w:shd w:val="clear" w:color="auto" w:fill="ced7e7"/>
        </w:tblPrEx>
        <w:trPr>
          <w:trHeight w:val="21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PA-01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Qual o nome oficial do sistema?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Equipe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í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tulo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PA-03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sistema atende uma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ó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empresa ou v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rias? Proposto: uma.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PRE-02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PA-04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Qual o volume esperado de vagas e candidaturas? Proposto: 50 vagas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500 = 25.000.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PRE-04, RNF-DES-01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PA-06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portal do candidato entra no MVP? Proposto: S (fase 2).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M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dulo PRT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PA-07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Qual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é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 f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rmula correta do custo de divulga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/ RH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C1, RF-CUS-02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PA-08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 taxa de fechamento por recrutador deve usar as posi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do pr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prio recrutador?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/ RH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C2, RN-08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 (proposta adotada)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PA-11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Qual o prazo de reten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de dados de candidatos e a base legal?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(papel de DPO)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RNF-PRI-01, 02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PA-13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Escalas de nota (0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5) e peso (1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–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5) 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fixas ou configur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á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veis? Proposto: fixas.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/ RH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RN-22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PA-15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Aprovado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significa aprovado na etapa atual ou no processo inteiro?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/ RH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C11, RN-27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PA-16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Uma vaga Fechada pode ser reaberta? Por quem?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/ RH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RN-26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PA-17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custo por vaga fechada usa custo estimado, realizado ou a combina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proposta?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/ RH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RN-14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PA-18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Qual base de horas unificar: 220 h ([P3]) ou 160 h ([P4])?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/ RH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C12, RN-28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PA-19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No fit cultural (3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3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×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1 h), os dois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“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3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”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candidatos e colaboradores?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/ RH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RN-02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43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PA-20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Nomes dos 4 integrantes para o 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 de revis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õ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es e a capa.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Equipe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Hist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ó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rico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657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PA-21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Crit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é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rio sem nota lan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ç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ada deve contar como 0 (planilha) ou deixar a nota final pendente?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 / RH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RN-04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  <w:tr>
        <w:tblPrEx>
          <w:shd w:val="clear" w:color="auto" w:fill="ced7e7"/>
        </w:tblPrEx>
        <w:trPr>
          <w:trHeight w:val="889" w:hRule="atLeast"/>
        </w:trPr>
        <w:tc>
          <w:tcPr>
            <w:tcW w:type="dxa" w:w="892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PA-22</w:t>
            </w:r>
          </w:p>
        </w:tc>
        <w:tc>
          <w:tcPr>
            <w:tcW w:type="dxa" w:w="3474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Onde hospedar a API Spring Boot, j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 xml:space="preserve">á 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que a Vercel [E1] n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o a executa nativamente? O professor aceita front-end na Vercel e API em outro provedor?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Professor</w:t>
            </w:r>
          </w:p>
        </w:tc>
        <w:tc>
          <w:tcPr>
            <w:tcW w:type="dxa" w:w="1607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RES-05, RES-08, DEP-01</w:t>
            </w:r>
          </w:p>
        </w:tc>
        <w:tc>
          <w:tcPr>
            <w:tcW w:type="dxa" w:w="1490"/>
            <w:tcBorders>
              <w:top w:val="single" w:color="000000" w:sz="2" w:space="0" w:shadow="0" w:frame="0"/>
              <w:left w:val="nil"/>
              <w:bottom w:val="single" w:color="000000" w:sz="1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Compact"/>
              <w:spacing w:before="20" w:after="20" w:line="240" w:lineRule="auto"/>
              <w:ind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pt-PT"/>
              </w:rPr>
              <w:t>Aberto</w:t>
            </w:r>
          </w:p>
        </w:tc>
      </w:tr>
    </w:tbl>
    <w:p>
      <w:pPr>
        <w:pStyle w:val="Table Caption"/>
        <w:widowControl w:val="0"/>
      </w:pPr>
      <w:r/>
      <w:bookmarkEnd w:id="44"/>
    </w:p>
    <w:sectPr>
      <w:headerReference w:type="default" r:id="rId8"/>
      <w:headerReference w:type="first" r:id="rId9"/>
      <w:footerReference w:type="default" r:id="rId10"/>
      <w:footerReference w:type="first" r:id="rId11"/>
      <w:pgSz w:w="11900" w:h="16840" w:orient="portrait"/>
      <w:pgMar w:top="1701" w:right="1134" w:bottom="1134" w:left="1701" w:header="850" w:footer="72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mbria Bold">
    <w:charset w:val="00"/>
    <w:family w:val="roman"/>
    <w:pitch w:val="default"/>
  </w:font>
  <w:font w:name="Cambria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orpo"/>
      <w:jc w:val="right"/>
    </w:pPr>
    <w:r>
      <w:rPr>
        <w:sz w:val="20"/>
        <w:szCs w:val="20"/>
      </w:rPr>
      <w:fldChar w:fldCharType="begin" w:fldLock="0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 w:fldLock="0"/>
    </w:r>
    <w:r>
      <w:rPr>
        <w:sz w:val="20"/>
        <w:szCs w:val="20"/>
      </w:rPr>
    </w:r>
    <w:r>
      <w:rPr>
        <w:sz w:val="20"/>
        <w:szCs w:val="20"/>
      </w:rPr>
      <w:fldChar w:fldCharType="end" w:fldLock="0"/>
    </w:r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Estilo Importado 1"/>
  </w:abstractNum>
  <w:abstractNum w:abstractNumId="1">
    <w:multiLevelType w:val="hybridMultilevel"/>
    <w:styleLink w:val="Estilo Importado 1"/>
    <w:lvl w:ilvl="0">
      <w:start w:val="1"/>
      <w:numFmt w:val="bullet"/>
      <w:suff w:val="tab"/>
      <w:lvlText w:val="•"/>
      <w:lvlJc w:val="left"/>
      <w:pPr>
        <w:ind w:left="1077" w:hanging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–"/>
      <w:lvlJc w:val="left"/>
      <w:pPr>
        <w:ind w:left="1797" w:hanging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2517" w:hanging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–"/>
      <w:lvlJc w:val="left"/>
      <w:pPr>
        <w:ind w:left="3237" w:hanging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957" w:hanging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–"/>
      <w:lvlJc w:val="left"/>
      <w:pPr>
        <w:ind w:left="4677" w:hanging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397" w:hanging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–"/>
      <w:lvlJc w:val="left"/>
      <w:pPr>
        <w:ind w:left="6117" w:hanging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837" w:hanging="36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Heading">
    <w:name w:val="TOC Heading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360" w:line="259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40" w:line="276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40" w:line="276" w:lineRule="auto"/>
      <w:ind w:left="34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abeçalho">
    <w:name w:val="Cabeçalho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240" w:line="240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beçalho 2">
    <w:name w:val="Cabeçalho 2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40" w:lineRule="auto"/>
      <w:ind w:left="0" w:right="0" w:firstLine="0"/>
      <w:jc w:val="left"/>
      <w:outlineLvl w:val="1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709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1"/>
      </w:numPr>
    </w:pPr>
  </w:style>
  <w:style w:type="paragraph" w:styleId="Table Caption">
    <w:name w:val="Table Caption"/>
    <w:next w:val="Table Caption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abeçalho 3">
    <w:name w:val="Cabeçalho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40" w:after="120" w:line="240" w:lineRule="auto"/>
      <w:ind w:left="0" w:right="0" w:firstLine="0"/>
      <w:jc w:val="left"/>
      <w:outlineLvl w:val="2"/>
    </w:pPr>
    <w:rPr>
      <w:rFonts w:ascii="Times New Roman" w:cs="Times New Roman" w:hAnsi="Times New Roman" w:eastAsia="Times New Roman"/>
      <w:b w:val="1"/>
      <w:bCs w:val="1"/>
      <w:i w:val="1"/>
      <w:iCs w:val="1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Image Caption">
    <w:name w:val="Image Caption"/>
    <w:next w:val="Image Caption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aptioned Figure">
    <w:name w:val="Captioned Figure"/>
    <w:next w:val="Captioned Figure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240" w:line="240" w:lineRule="auto"/>
      <w:ind w:left="0" w:right="0" w:firstLine="0"/>
      <w:jc w:val="center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