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8.jpeg" ContentType="image/jpeg"/>
  <Override PartName="/word/media/image6.png" ContentType="image/png"/>
  <Override PartName="/word/media/image7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42"/>
        <w:ind w:left="10" w:right="1" w:hanging="10"/>
        <w:jc w:val="center"/>
        <w:rPr/>
      </w:pPr>
      <w:r>
        <w:rPr>
          <w:b/>
          <w:sz w:val="28"/>
        </w:rPr>
        <w:t xml:space="preserve">FASE 1 </w:t>
      </w:r>
    </w:p>
    <w:p>
      <w:pPr>
        <w:pStyle w:val="Normal"/>
        <w:spacing w:before="0" w:after="42"/>
        <w:ind w:left="10" w:right="9" w:hanging="10"/>
        <w:jc w:val="center"/>
        <w:rPr/>
      </w:pPr>
      <w:r>
        <w:rPr>
          <w:b/>
          <w:sz w:val="28"/>
        </w:rPr>
        <w:t xml:space="preserve">ESPECIFICAÇÃO DE REQUISITOS </w:t>
      </w:r>
    </w:p>
    <w:p>
      <w:pPr>
        <w:pStyle w:val="Normal"/>
        <w:spacing w:before="0" w:after="0"/>
        <w:ind w:left="165" w:hanging="0"/>
        <w:jc w:val="center"/>
        <w:rPr/>
      </w:pPr>
      <w:r>
        <w:rPr>
          <w:b/>
          <w:sz w:val="28"/>
        </w:rPr>
        <w:t xml:space="preserve">  </w:t>
      </w:r>
    </w:p>
    <w:p>
      <w:pPr>
        <w:pStyle w:val="Normal"/>
        <w:spacing w:before="0" w:after="27"/>
        <w:ind w:left="-5" w:hanging="10"/>
        <w:rPr>
          <w:b/>
          <w:b/>
          <w:sz w:val="24"/>
        </w:rPr>
      </w:pPr>
      <w:r>
        <w:rPr>
          <w:b/>
          <w:sz w:val="24"/>
        </w:rPr>
        <w:t xml:space="preserve">EQUIPE: </w:t>
      </w:r>
    </w:p>
    <w:p>
      <w:pPr>
        <w:pStyle w:val="Normal"/>
        <w:spacing w:before="0" w:after="27"/>
        <w:ind w:left="10" w:hanging="10"/>
        <w:rPr>
          <w:sz w:val="24"/>
        </w:rPr>
      </w:pPr>
      <w:r>
        <w:rPr>
          <w:sz w:val="24"/>
        </w:rPr>
        <w:t>Arion Assao Kamitani</w:t>
      </w:r>
    </w:p>
    <w:p>
      <w:pPr>
        <w:pStyle w:val="Normal"/>
        <w:spacing w:before="0" w:after="27"/>
        <w:ind w:left="10" w:hanging="10"/>
        <w:rPr>
          <w:sz w:val="24"/>
        </w:rPr>
      </w:pPr>
      <w:r>
        <w:rPr>
          <w:sz w:val="24"/>
        </w:rPr>
        <w:t>Camilla Pierri de Mendonça Basso Nakoneczny</w:t>
      </w:r>
    </w:p>
    <w:p>
      <w:pPr>
        <w:pStyle w:val="Normal"/>
        <w:spacing w:before="0" w:after="27"/>
        <w:ind w:left="10" w:hanging="10"/>
        <w:rPr>
          <w:sz w:val="24"/>
        </w:rPr>
      </w:pPr>
      <w:r>
        <w:rPr>
          <w:sz w:val="24"/>
        </w:rPr>
        <w:t>João Pedro Medeiros Farias</w:t>
      </w:r>
    </w:p>
    <w:p>
      <w:pPr>
        <w:pStyle w:val="Normal"/>
        <w:spacing w:before="0" w:after="27"/>
        <w:ind w:left="0" w:hanging="0"/>
        <w:rPr>
          <w:b/>
          <w:b/>
          <w:sz w:val="24"/>
        </w:rPr>
      </w:pPr>
      <w:r>
        <w:rPr>
          <w:sz w:val="24"/>
        </w:rPr>
        <w:t>João Victor Alves da Maia</w:t>
      </w:r>
      <w:bookmarkStart w:id="0" w:name="_GoBack"/>
      <w:bookmarkEnd w:id="0"/>
      <w:r>
        <w:rPr>
          <w:b/>
          <w:sz w:val="24"/>
        </w:rPr>
        <w:t xml:space="preserve"> </w:t>
      </w:r>
    </w:p>
    <w:p>
      <w:pPr>
        <w:pStyle w:val="Normal"/>
        <w:spacing w:before="0" w:after="27"/>
        <w:ind w:left="0" w:hanging="0"/>
        <w:rPr>
          <w:sz w:val="24"/>
        </w:rPr>
      </w:pPr>
      <w:r>
        <w:rPr>
          <w:sz w:val="24"/>
        </w:rPr>
      </w:r>
    </w:p>
    <w:p>
      <w:pPr>
        <w:pStyle w:val="Ttulo1"/>
        <w:ind w:left="-5" w:hanging="10"/>
        <w:rPr>
          <w:sz w:val="24"/>
        </w:rPr>
      </w:pPr>
      <w:r>
        <w:rPr>
          <w:sz w:val="24"/>
        </w:rPr>
        <w:t xml:space="preserve">1 SISTEMA UM </w:t>
      </w:r>
    </w:p>
    <w:p>
      <w:pPr>
        <w:pStyle w:val="Normal"/>
        <w:spacing w:before="0" w:after="27"/>
        <w:ind w:left="0" w:hanging="0"/>
        <w:rPr>
          <w:sz w:val="24"/>
        </w:rPr>
      </w:pPr>
      <w:r>
        <w:rPr>
          <w:b/>
          <w:sz w:val="24"/>
        </w:rPr>
        <w:t xml:space="preserve">  </w:t>
      </w:r>
    </w:p>
    <w:p>
      <w:pPr>
        <w:pStyle w:val="Normal"/>
        <w:spacing w:before="0" w:after="27"/>
        <w:ind w:left="-5" w:hanging="10"/>
        <w:rPr>
          <w:sz w:val="24"/>
        </w:rPr>
      </w:pPr>
      <w:r>
        <w:rPr>
          <w:b/>
          <w:sz w:val="24"/>
        </w:rPr>
        <w:t xml:space="preserve">1.1 DESCRIÇÃO DOS OBJETIVOS DOS SISTEMAS </w:t>
      </w:r>
    </w:p>
    <w:p>
      <w:pPr>
        <w:pStyle w:val="Normal"/>
        <w:spacing w:before="0" w:after="27"/>
        <w:ind w:left="0" w:hanging="0"/>
        <w:rPr>
          <w:sz w:val="24"/>
        </w:rPr>
      </w:pPr>
      <w:r>
        <w:rPr>
          <w:b/>
          <w:sz w:val="24"/>
        </w:rPr>
        <w:t xml:space="preserve">  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  <w:t>Sistema para registro de coleta de leite nas propriedades de leite fornecedoras da empresa.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  <w:t>Provê um serviço de consulta da quantidade de leite e horário das coletas por propriedade.</w:t>
      </w:r>
    </w:p>
    <w:p>
      <w:pPr>
        <w:pStyle w:val="Normal"/>
        <w:spacing w:before="0" w:after="27"/>
        <w:ind w:left="0" w:hanging="0"/>
        <w:rPr>
          <w:sz w:val="24"/>
          <w:u w:val="single"/>
        </w:rPr>
      </w:pPr>
      <w:r>
        <w:rPr>
          <w:b/>
          <w:sz w:val="24"/>
        </w:rPr>
        <w:t xml:space="preserve">  </w:t>
      </w:r>
    </w:p>
    <w:p>
      <w:pPr>
        <w:pStyle w:val="Ttulo2"/>
        <w:ind w:left="-5" w:hanging="10"/>
        <w:rPr>
          <w:sz w:val="24"/>
        </w:rPr>
      </w:pPr>
      <w:r>
        <w:rPr>
          <w:sz w:val="24"/>
        </w:rPr>
        <w:t xml:space="preserve">1.2 LEVANTAMENTO DOS REQUISITOS </w:t>
      </w:r>
    </w:p>
    <w:p>
      <w:pPr>
        <w:pStyle w:val="ListParagraph"/>
        <w:spacing w:before="0" w:after="27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spacing w:before="0" w:after="27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O sistema será utilizado pela empresa de coleta por um usuário especializado que recebe as anotações de coleta dos motoristas e registra os dados no sistema. Além disso, esse usuário é responsável pela manutenção das propriedades e dos coletores (motoristas).</w:t>
      </w:r>
    </w:p>
    <w:p>
      <w:pPr>
        <w:pStyle w:val="ListParagraph"/>
        <w:spacing w:before="0" w:after="27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27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Cadastro dos Coletores </w:t>
      </w:r>
      <w:r>
        <w:rPr>
          <w:b/>
          <w:sz w:val="24"/>
          <w:szCs w:val="24"/>
        </w:rPr>
        <w:t>(Funcional)</w:t>
      </w:r>
    </w:p>
    <w:p>
      <w:pPr>
        <w:pStyle w:val="ListParagraph"/>
        <w:numPr>
          <w:ilvl w:val="0"/>
          <w:numId w:val="2"/>
        </w:numPr>
        <w:spacing w:before="0" w:after="27"/>
        <w:rPr>
          <w:sz w:val="24"/>
          <w:szCs w:val="24"/>
        </w:rPr>
      </w:pPr>
      <w:r>
        <w:rPr>
          <w:sz w:val="24"/>
          <w:szCs w:val="24"/>
        </w:rPr>
        <w:t>Dados do Coletor – Prioridade: Média.</w:t>
      </w:r>
    </w:p>
    <w:p>
      <w:pPr>
        <w:pStyle w:val="Normal"/>
        <w:spacing w:before="0" w:after="2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27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Cadastro das Propriedades Produtoras de Leite </w:t>
      </w:r>
      <w:r>
        <w:rPr>
          <w:b/>
          <w:sz w:val="24"/>
          <w:szCs w:val="24"/>
        </w:rPr>
        <w:t>(Funcional)</w:t>
      </w:r>
    </w:p>
    <w:p>
      <w:pPr>
        <w:pStyle w:val="ListParagraph"/>
        <w:numPr>
          <w:ilvl w:val="0"/>
          <w:numId w:val="2"/>
        </w:numPr>
        <w:spacing w:before="0" w:after="27"/>
        <w:rPr>
          <w:sz w:val="24"/>
          <w:szCs w:val="24"/>
        </w:rPr>
      </w:pPr>
      <w:r>
        <w:rPr>
          <w:sz w:val="24"/>
          <w:szCs w:val="24"/>
        </w:rPr>
        <w:t>Dados da propriedade – Prioridade: Média.</w:t>
      </w:r>
    </w:p>
    <w:p>
      <w:pPr>
        <w:pStyle w:val="Normal"/>
        <w:spacing w:before="0" w:after="2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27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Registro de Coleta </w:t>
      </w:r>
      <w:r>
        <w:rPr>
          <w:b/>
          <w:sz w:val="24"/>
          <w:szCs w:val="24"/>
        </w:rPr>
        <w:t>(Funcional)</w:t>
      </w:r>
    </w:p>
    <w:p>
      <w:pPr>
        <w:pStyle w:val="ListParagraph"/>
        <w:numPr>
          <w:ilvl w:val="0"/>
          <w:numId w:val="1"/>
        </w:numPr>
        <w:spacing w:before="0" w:after="27"/>
        <w:rPr>
          <w:sz w:val="24"/>
          <w:szCs w:val="24"/>
        </w:rPr>
      </w:pPr>
      <w:r>
        <w:rPr>
          <w:sz w:val="24"/>
          <w:szCs w:val="24"/>
        </w:rPr>
        <w:t>Quantidade em litros de leite que foi coletada - Prioriedade: Alta.</w:t>
      </w:r>
    </w:p>
    <w:p>
      <w:pPr>
        <w:pStyle w:val="ListParagraph"/>
        <w:numPr>
          <w:ilvl w:val="0"/>
          <w:numId w:val="1"/>
        </w:numPr>
        <w:spacing w:before="0" w:after="27"/>
        <w:rPr>
          <w:sz w:val="24"/>
          <w:szCs w:val="24"/>
        </w:rPr>
      </w:pPr>
      <w:r>
        <w:rPr>
          <w:sz w:val="24"/>
          <w:szCs w:val="24"/>
        </w:rPr>
        <w:t>O horário da coleta – Prioridade: Alta.</w:t>
      </w:r>
    </w:p>
    <w:p>
      <w:pPr>
        <w:pStyle w:val="ListParagraph"/>
        <w:numPr>
          <w:ilvl w:val="0"/>
          <w:numId w:val="1"/>
        </w:numPr>
        <w:spacing w:before="0" w:after="27"/>
        <w:rPr>
          <w:sz w:val="24"/>
          <w:szCs w:val="24"/>
        </w:rPr>
      </w:pPr>
      <w:r>
        <w:rPr>
          <w:sz w:val="24"/>
          <w:szCs w:val="24"/>
        </w:rPr>
        <w:t>A propriedade em que a coleta foi feita – Prioriedade: Alta.</w:t>
      </w:r>
    </w:p>
    <w:p>
      <w:pPr>
        <w:pStyle w:val="Normal"/>
        <w:spacing w:before="0" w:after="27"/>
        <w:ind w:left="10" w:hanging="1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27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Agilidade nos cadastros </w:t>
      </w:r>
      <w:r>
        <w:rPr>
          <w:b/>
          <w:sz w:val="24"/>
          <w:szCs w:val="24"/>
        </w:rPr>
        <w:t xml:space="preserve">(Não funcional) </w:t>
      </w:r>
      <w:r>
        <w:rPr>
          <w:sz w:val="24"/>
          <w:szCs w:val="24"/>
        </w:rPr>
        <w:t>– Prioridade: Alta (devido à grande quantidade de informação).</w:t>
      </w:r>
    </w:p>
    <w:p>
      <w:pPr>
        <w:pStyle w:val="Normal"/>
        <w:spacing w:before="0" w:after="27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27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Recuperação de senha </w:t>
      </w:r>
      <w:r>
        <w:rPr>
          <w:b/>
          <w:sz w:val="24"/>
          <w:szCs w:val="24"/>
        </w:rPr>
        <w:t xml:space="preserve">(Funcional) </w:t>
      </w:r>
      <w:r>
        <w:rPr>
          <w:sz w:val="24"/>
          <w:szCs w:val="24"/>
        </w:rPr>
        <w:t>– Prioriedade: Baixa.</w:t>
      </w:r>
    </w:p>
    <w:p>
      <w:pPr>
        <w:pStyle w:val="Normal"/>
        <w:spacing w:before="0" w:after="27"/>
        <w:ind w:left="0" w:hanging="0"/>
        <w:rPr>
          <w:sz w:val="24"/>
        </w:rPr>
      </w:pPr>
      <w:r>
        <w:rPr>
          <w:sz w:val="24"/>
        </w:rPr>
      </w:r>
    </w:p>
    <w:p>
      <w:pPr>
        <w:pStyle w:val="Ttulo2"/>
        <w:ind w:left="-5" w:hanging="10"/>
        <w:rPr>
          <w:sz w:val="24"/>
        </w:rPr>
      </w:pPr>
      <w:r>
        <w:rPr>
          <w:sz w:val="24"/>
        </w:rPr>
        <w:t xml:space="preserve">1.3 ANÁLISE DE REQUISITOS </w:t>
      </w:r>
    </w:p>
    <w:p>
      <w:pPr>
        <w:pStyle w:val="Normal"/>
        <w:spacing w:before="0" w:after="27"/>
        <w:ind w:left="0" w:hanging="0"/>
        <w:rPr/>
      </w:pPr>
      <w:r>
        <w:rPr>
          <w:b/>
        </w:rPr>
        <w:t xml:space="preserve">  </w:t>
      </w:r>
    </w:p>
    <w:p>
      <w:pPr>
        <w:pStyle w:val="Ttulo3"/>
        <w:ind w:left="370" w:hanging="0"/>
        <w:jc w:val="center"/>
        <w:rPr>
          <w:rFonts w:ascii="Arial" w:hAnsi="Arial" w:eastAsia="" w:cs="Arial" w:eastAsiaTheme="minorEastAsia"/>
          <w:color w:val="00000A"/>
          <w:sz w:val="24"/>
          <w:szCs w:val="24"/>
          <w:u w:val="single"/>
        </w:rPr>
      </w:pPr>
      <w:r>
        <w:rPr>
          <w:rFonts w:eastAsia="" w:cs="Arial" w:ascii="Arial" w:hAnsi="Arial" w:eastAsiaTheme="minorEastAsia"/>
          <w:color w:val="00000A"/>
          <w:sz w:val="24"/>
          <w:szCs w:val="24"/>
          <w:u w:val="single"/>
        </w:rPr>
        <w:t>Diagramas de Caso de Uso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23255" cy="4651375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722560" cy="4650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366.25pt;width:450.55pt;height:366.15pt;mso-position-vertical:top">
                <v:imagedata r:id="rId2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23255" cy="3942080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722560" cy="3941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310.4pt;width:450.55pt;height:310.3pt;mso-position-vertical:top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Ttulo3"/>
        <w:jc w:val="center"/>
        <w:rPr>
          <w:rFonts w:ascii="Arial" w:hAnsi="Arial" w:cs="Arial"/>
          <w:color w:val="00000A"/>
          <w:sz w:val="24"/>
          <w:u w:val="single"/>
        </w:rPr>
      </w:pPr>
      <w:r>
        <w:rPr>
          <w:rFonts w:cs="Arial" w:ascii="Arial" w:hAnsi="Arial"/>
          <w:color w:val="00000A"/>
          <w:sz w:val="24"/>
          <w:u w:val="single"/>
        </w:rPr>
        <w:t>Especificações de Caso de Uso</w:t>
      </w:r>
    </w:p>
    <w:p>
      <w:pPr>
        <w:pStyle w:val="Normal"/>
        <w:spacing w:before="0" w:after="38"/>
        <w:ind w:left="0" w:hanging="0"/>
        <w:rPr/>
      </w:pPr>
      <w:r>
        <w:rPr/>
        <w:tab/>
        <w:t xml:space="preserve"> </w:t>
      </w:r>
    </w:p>
    <w:p>
      <w:pPr>
        <w:pStyle w:val="Normal"/>
        <w:spacing w:lineRule="auto" w:line="240" w:before="0" w:after="0"/>
        <w:ind w:left="0" w:hanging="0"/>
        <w:jc w:val="center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UC001 – Login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Descrição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Este caso de uso serve para o usuário acessar o sistema.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Data View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 xml:space="preserve">DV1 – </w:t>
      </w:r>
      <w:r>
        <w:rPr>
          <w:rFonts w:eastAsia="" w:eastAsiaTheme="minorEastAsia"/>
          <w:sz w:val="24"/>
          <w:szCs w:val="24"/>
        </w:rPr>
        <w:t>Tela Login.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jc w:val="center"/>
        <w:rPr>
          <w:rFonts w:eastAsia="" w:eastAsiaTheme="minorEastAsia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723255" cy="3216910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5722560" cy="3216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53.3pt;width:450.55pt;height:253.2pt;mso-position-vertical:top">
                <v:imagedata r:id="rId4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Pré-condições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Este caso de uso pode iniciar somente se: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sistema tiver sido executado.</w:t>
      </w:r>
    </w:p>
    <w:p>
      <w:pPr>
        <w:pStyle w:val="ListParagraph"/>
        <w:spacing w:lineRule="auto" w:line="240" w:before="0" w:after="0"/>
        <w:ind w:left="37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Pós-condições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Após o fim normal deste caso de uso o sistema deve: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Ter salvado os dados de login do usuário.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 xml:space="preserve">Ter executado o </w:t>
      </w:r>
      <w:r>
        <w:rPr>
          <w:sz w:val="24"/>
          <w:szCs w:val="24"/>
        </w:rPr>
        <w:t>UC002 – Linha do Tempo</w:t>
      </w:r>
      <w:r>
        <w:rPr>
          <w:rFonts w:eastAsia="" w:eastAsiaTheme="minorEastAsia"/>
          <w:sz w:val="24"/>
          <w:szCs w:val="24"/>
        </w:rPr>
        <w:t>.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Ator Primário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Usuário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Fluxo de Eventos Principal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rPr>
          <w:rFonts w:eastAsia="" w:eastAsiaTheme="minorEastAsia"/>
          <w:bCs/>
          <w:sz w:val="24"/>
          <w:szCs w:val="24"/>
        </w:rPr>
      </w:pPr>
      <w:r>
        <w:rPr>
          <w:rFonts w:eastAsia="" w:eastAsiaTheme="minorEastAsia"/>
          <w:bCs/>
          <w:sz w:val="24"/>
          <w:szCs w:val="24"/>
        </w:rPr>
        <w:t>O sistema apresenta a tela.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rPr>
          <w:rFonts w:eastAsia="" w:eastAsiaTheme="minorEastAsia"/>
          <w:bCs/>
          <w:sz w:val="24"/>
          <w:szCs w:val="24"/>
        </w:rPr>
      </w:pPr>
      <w:r>
        <w:rPr>
          <w:rFonts w:eastAsia="" w:eastAsiaTheme="minorEastAsia"/>
          <w:bCs/>
          <w:sz w:val="24"/>
          <w:szCs w:val="24"/>
        </w:rPr>
        <w:t>O usuário preenche o campo login.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rPr>
          <w:rFonts w:eastAsia="" w:eastAsiaTheme="minorEastAsia"/>
          <w:bCs/>
          <w:sz w:val="24"/>
          <w:szCs w:val="24"/>
        </w:rPr>
      </w:pPr>
      <w:r>
        <w:rPr>
          <w:rFonts w:eastAsia="" w:eastAsiaTheme="minorEastAsia"/>
          <w:bCs/>
          <w:sz w:val="24"/>
          <w:szCs w:val="24"/>
        </w:rPr>
        <w:t xml:space="preserve">O usuário preenche o campo senha </w:t>
      </w:r>
      <w:r>
        <w:rPr>
          <w:rFonts w:eastAsia="" w:eastAsiaTheme="minorEastAsia"/>
          <w:b/>
          <w:bCs/>
          <w:sz w:val="24"/>
          <w:szCs w:val="24"/>
        </w:rPr>
        <w:t>(R1)</w:t>
      </w:r>
      <w:r>
        <w:rPr>
          <w:rFonts w:eastAsia="" w:eastAsiaTheme="minorEastAsia"/>
          <w:bCs/>
          <w:sz w:val="24"/>
          <w:szCs w:val="24"/>
        </w:rPr>
        <w:t>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rPr>
          <w:rFonts w:eastAsia="" w:eastAsiaTheme="minorEastAsia"/>
          <w:bCs/>
          <w:sz w:val="24"/>
          <w:szCs w:val="24"/>
        </w:rPr>
      </w:pPr>
      <w:r>
        <w:rPr>
          <w:rFonts w:eastAsia="" w:eastAsiaTheme="minorEastAsia"/>
          <w:bCs/>
          <w:sz w:val="24"/>
          <w:szCs w:val="24"/>
        </w:rPr>
        <w:t xml:space="preserve">O usuário pressiona o botão acessar </w:t>
      </w:r>
      <w:r>
        <w:rPr>
          <w:rFonts w:eastAsia="" w:eastAsiaTheme="minorEastAsia"/>
          <w:b/>
          <w:bCs/>
          <w:sz w:val="24"/>
          <w:szCs w:val="24"/>
        </w:rPr>
        <w:t>(A1)</w:t>
      </w:r>
      <w:r>
        <w:rPr>
          <w:rFonts w:eastAsia="" w:eastAsiaTheme="minorEastAsia"/>
          <w:bCs/>
          <w:sz w:val="24"/>
          <w:szCs w:val="24"/>
        </w:rPr>
        <w:t>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rPr>
          <w:rFonts w:eastAsia="" w:eastAsiaTheme="minorEastAsia"/>
          <w:bCs/>
          <w:sz w:val="24"/>
          <w:szCs w:val="24"/>
        </w:rPr>
      </w:pPr>
      <w:r>
        <w:rPr>
          <w:rFonts w:eastAsia="" w:eastAsiaTheme="minorEastAsia"/>
          <w:bCs/>
          <w:sz w:val="24"/>
          <w:szCs w:val="24"/>
        </w:rPr>
        <w:t>O sistema busca o nome e a senha do usuário.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rPr>
          <w:rFonts w:eastAsia="" w:eastAsiaTheme="minorEastAsia"/>
          <w:bCs/>
          <w:sz w:val="24"/>
          <w:szCs w:val="24"/>
        </w:rPr>
      </w:pPr>
      <w:r>
        <w:rPr>
          <w:rFonts w:eastAsia="" w:eastAsiaTheme="minorEastAsia"/>
          <w:bCs/>
          <w:sz w:val="24"/>
          <w:szCs w:val="24"/>
        </w:rPr>
        <w:t>O caso de uso é finalizado.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  <w:u w:val="single"/>
        </w:rPr>
      </w:pPr>
      <w:r>
        <w:rPr>
          <w:rFonts w:eastAsia="" w:eastAsiaTheme="minorEastAsia"/>
          <w:b/>
          <w:bCs/>
          <w:sz w:val="24"/>
          <w:szCs w:val="24"/>
        </w:rPr>
        <w:t>Fluxos Alternativos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 xml:space="preserve">A1: </w:t>
      </w:r>
      <w:r>
        <w:rPr>
          <w:rFonts w:eastAsia="" w:eastAsiaTheme="minorEastAsia"/>
          <w:sz w:val="24"/>
          <w:szCs w:val="24"/>
        </w:rPr>
        <w:t>Botão “Esqueceu a senha?” pressionado.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sistema envia um e-mail ao usuário com a senha.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Retorna ao fluxo principal.</w:t>
      </w:r>
    </w:p>
    <w:p>
      <w:pPr>
        <w:pStyle w:val="ListParagraph"/>
        <w:spacing w:lineRule="auto" w:line="240" w:before="0" w:after="0"/>
        <w:ind w:left="37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Fluxos de Exceção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 xml:space="preserve">E1. </w:t>
      </w:r>
      <w:r>
        <w:rPr>
          <w:rFonts w:eastAsia="" w:eastAsiaTheme="minorEastAsia"/>
          <w:sz w:val="24"/>
          <w:szCs w:val="24"/>
        </w:rPr>
        <w:t>Dados de Login Inválido: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 xml:space="preserve">O sistema consiste os Dados de Login 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sistema retorna a mensagem “Usuário ou Senha incorretos!”.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Use Case é reiniciado.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 xml:space="preserve">E2. </w:t>
      </w:r>
      <w:r>
        <w:rPr>
          <w:rFonts w:eastAsia="" w:eastAsiaTheme="minorEastAsia"/>
          <w:sz w:val="24"/>
          <w:szCs w:val="24"/>
        </w:rPr>
        <w:t>Usuário não cadastrado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sistema consiste o login.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sistema retorna a mensagem “Usuário não cadastrado!”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Use Case é reiniciado.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Regras de Negócio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R1.</w:t>
      </w:r>
      <w:r>
        <w:rPr>
          <w:rFonts w:eastAsia="" w:eastAsiaTheme="minorEastAsia"/>
          <w:sz w:val="24"/>
          <w:szCs w:val="24"/>
        </w:rPr>
        <w:t xml:space="preserve"> A senha do usuário deve conter no mínimo 6 caracteres.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jc w:val="center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UC002 – Registrar Coleta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Descrição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Este caso de uso serve para registrar as coletas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Data View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 xml:space="preserve">DV3 – </w:t>
      </w:r>
      <w:r>
        <w:rPr>
          <w:rFonts w:eastAsia="" w:eastAsiaTheme="minorEastAsia"/>
          <w:sz w:val="24"/>
          <w:szCs w:val="24"/>
        </w:rPr>
        <w:t>Tela Registar Coletas.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723255" cy="3216910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5722560" cy="3216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53.3pt;width:450.55pt;height:253.2pt;mso-position-vertical:top">
                <v:imagedata r:id="rId5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Pré-condições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Este caso de uso pode iniciar somente se: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sistema tiver executado o UC001 – Login.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 xml:space="preserve">O usuário pressionar “Registrar Coletas” no menu lateral. </w:t>
      </w:r>
    </w:p>
    <w:p>
      <w:pPr>
        <w:pStyle w:val="ListParagraph"/>
        <w:spacing w:lineRule="auto" w:line="240" w:before="0" w:after="0"/>
        <w:ind w:left="37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Pós-condições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Após o fim normal deste caso de uso o sistema deve:</w:t>
      </w:r>
    </w:p>
    <w:p>
      <w:pPr>
        <w:pStyle w:val="ListParagraph"/>
        <w:numPr>
          <w:ilvl w:val="0"/>
          <w:numId w:val="17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Ter salvado a coleta do usuário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Ator Primário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Usuário.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Fluxo de Eventos Principal</w:t>
      </w:r>
    </w:p>
    <w:p>
      <w:pPr>
        <w:pStyle w:val="ListParagraph"/>
        <w:numPr>
          <w:ilvl w:val="0"/>
          <w:numId w:val="22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 xml:space="preserve">O sistema preenche a tabela com as propriedades cadastradas no BD </w:t>
      </w:r>
      <w:r>
        <w:rPr>
          <w:rFonts w:eastAsia="" w:eastAsiaTheme="minorEastAsia"/>
          <w:b/>
          <w:color w:val="00000A"/>
          <w:sz w:val="24"/>
          <w:szCs w:val="24"/>
        </w:rPr>
        <w:t>(E1)</w:t>
      </w:r>
    </w:p>
    <w:p>
      <w:pPr>
        <w:pStyle w:val="ListParagraph"/>
        <w:numPr>
          <w:ilvl w:val="0"/>
          <w:numId w:val="22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sistema carrega as últimos registros de coleta na tabela “últimas coletas registradas”</w:t>
      </w:r>
      <w:r>
        <w:rPr>
          <w:rFonts w:eastAsia="" w:eastAsiaTheme="minorEastAsia"/>
          <w:b/>
          <w:color w:val="00000A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22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 xml:space="preserve">O sistema apresenta a tela </w:t>
      </w:r>
      <w:r>
        <w:rPr>
          <w:rFonts w:eastAsia="" w:eastAsiaTheme="minorEastAsia"/>
          <w:b/>
          <w:sz w:val="24"/>
          <w:szCs w:val="24"/>
        </w:rPr>
        <w:t>(DV3)</w:t>
      </w:r>
      <w:r>
        <w:rPr>
          <w:rFonts w:eastAsia="" w:eastAsiaTheme="minorEastAsia"/>
          <w:sz w:val="24"/>
          <w:szCs w:val="24"/>
        </w:rPr>
        <w:t>.</w:t>
      </w:r>
    </w:p>
    <w:p>
      <w:pPr>
        <w:pStyle w:val="ListParagraph"/>
        <w:numPr>
          <w:ilvl w:val="0"/>
          <w:numId w:val="22"/>
        </w:numPr>
        <w:spacing w:lineRule="auto" w:line="240" w:before="0" w:after="0"/>
        <w:rPr>
          <w:rFonts w:eastAsia="" w:eastAsiaTheme="minorEastAsia"/>
          <w:color w:val="FF0000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 xml:space="preserve">O usuário seleciona a propriedade na qual deseja registrar a coleta </w:t>
      </w:r>
      <w:r>
        <w:rPr>
          <w:rFonts w:eastAsia="" w:eastAsiaTheme="minorEastAsia"/>
          <w:b/>
          <w:color w:val="00000A"/>
          <w:sz w:val="24"/>
          <w:szCs w:val="24"/>
        </w:rPr>
        <w:t>(A1)</w:t>
      </w:r>
    </w:p>
    <w:p>
      <w:pPr>
        <w:pStyle w:val="ListParagraph"/>
        <w:numPr>
          <w:ilvl w:val="0"/>
          <w:numId w:val="22"/>
        </w:numPr>
        <w:spacing w:lineRule="auto" w:line="240" w:before="0" w:after="0"/>
        <w:rPr>
          <w:rFonts w:eastAsia="" w:eastAsiaTheme="minorEastAsia"/>
          <w:color w:val="FF0000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usuário registrar a quantidade de litros coletadas na propriedade</w:t>
      </w:r>
    </w:p>
    <w:p>
      <w:pPr>
        <w:pStyle w:val="ListParagraph"/>
        <w:numPr>
          <w:ilvl w:val="0"/>
          <w:numId w:val="22"/>
        </w:numPr>
        <w:spacing w:lineRule="auto" w:line="240" w:before="0" w:after="0"/>
        <w:rPr>
          <w:rFonts w:eastAsia="" w:eastAsiaTheme="minorEastAsia"/>
          <w:color w:val="FF0000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usuário registrar a data e o horário que a coleta ocorreu</w:t>
      </w:r>
    </w:p>
    <w:p>
      <w:pPr>
        <w:pStyle w:val="ListParagraph"/>
        <w:numPr>
          <w:ilvl w:val="0"/>
          <w:numId w:val="22"/>
        </w:numPr>
        <w:spacing w:lineRule="auto" w:line="240" w:before="0" w:after="0"/>
        <w:rPr>
          <w:rFonts w:eastAsia="" w:eastAsiaTheme="minorEastAsia"/>
          <w:color w:val="FF0000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 xml:space="preserve">O usuário clica em registrar coleta </w:t>
      </w:r>
      <w:r>
        <w:rPr>
          <w:rFonts w:eastAsia="" w:eastAsiaTheme="minorEastAsia"/>
          <w:b/>
          <w:sz w:val="24"/>
          <w:szCs w:val="24"/>
        </w:rPr>
        <w:t>(A2)</w:t>
      </w:r>
    </w:p>
    <w:p>
      <w:pPr>
        <w:pStyle w:val="ListParagraph"/>
        <w:numPr>
          <w:ilvl w:val="0"/>
          <w:numId w:val="22"/>
        </w:numPr>
        <w:spacing w:lineRule="auto" w:line="240" w:before="0" w:after="0"/>
        <w:rPr>
          <w:rFonts w:eastAsia="" w:eastAsiaTheme="minorEastAsia"/>
          <w:color w:val="FF0000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sistema salva os dados da coleta (quantidade de litros e horário)</w:t>
      </w:r>
    </w:p>
    <w:p>
      <w:pPr>
        <w:pStyle w:val="ListParagraph"/>
        <w:numPr>
          <w:ilvl w:val="0"/>
          <w:numId w:val="22"/>
        </w:numPr>
        <w:spacing w:lineRule="auto" w:line="240" w:before="0" w:after="0"/>
        <w:rPr>
          <w:rFonts w:eastAsia="" w:eastAsiaTheme="minorEastAsia"/>
          <w:color w:val="FF0000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sistema adiciona a coleta na lista de últimas coletas registradas</w:t>
      </w:r>
    </w:p>
    <w:p>
      <w:pPr>
        <w:pStyle w:val="ListParagraph"/>
        <w:numPr>
          <w:ilvl w:val="0"/>
          <w:numId w:val="22"/>
        </w:numPr>
        <w:spacing w:lineRule="auto" w:line="240" w:before="0" w:after="0"/>
        <w:rPr>
          <w:rFonts w:eastAsia="" w:eastAsiaTheme="minorEastAsia"/>
          <w:color w:val="FF0000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 xml:space="preserve">O usuário sai da tela </w:t>
      </w:r>
      <w:r>
        <w:rPr>
          <w:rFonts w:eastAsia="" w:eastAsiaTheme="minorEastAsia"/>
          <w:b/>
          <w:sz w:val="24"/>
          <w:szCs w:val="24"/>
        </w:rPr>
        <w:t>(A3) (A4)</w:t>
      </w:r>
    </w:p>
    <w:p>
      <w:pPr>
        <w:pStyle w:val="ListParagraph"/>
        <w:numPr>
          <w:ilvl w:val="0"/>
          <w:numId w:val="22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 xml:space="preserve">O caso de uso é encerrado </w:t>
      </w:r>
    </w:p>
    <w:p>
      <w:pPr>
        <w:pStyle w:val="ListParagraph"/>
        <w:spacing w:lineRule="auto" w:line="240" w:before="0" w:after="0"/>
        <w:ind w:left="37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Fluxos Alternativos</w:t>
      </w:r>
    </w:p>
    <w:p>
      <w:pPr>
        <w:pStyle w:val="ListParagraph"/>
        <w:spacing w:lineRule="auto" w:line="240" w:before="0" w:after="0"/>
        <w:ind w:left="37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b/>
          <w:sz w:val="24"/>
          <w:szCs w:val="24"/>
        </w:rPr>
        <w:t>A1:</w:t>
      </w:r>
      <w:r>
        <w:rPr>
          <w:rFonts w:eastAsia="" w:eastAsiaTheme="minorEastAsia"/>
          <w:sz w:val="24"/>
          <w:szCs w:val="24"/>
        </w:rPr>
        <w:t xml:space="preserve"> Buscar propriedades</w:t>
      </w:r>
    </w:p>
    <w:p>
      <w:pPr>
        <w:pStyle w:val="ListParagraph"/>
        <w:numPr>
          <w:ilvl w:val="0"/>
          <w:numId w:val="23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usuário preenche o campo de busca com o código ou nome da vaca</w:t>
      </w:r>
    </w:p>
    <w:p>
      <w:pPr>
        <w:pStyle w:val="ListParagraph"/>
        <w:numPr>
          <w:ilvl w:val="0"/>
          <w:numId w:val="23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sistema busca a informação digitada no BD.</w:t>
      </w:r>
    </w:p>
    <w:p>
      <w:pPr>
        <w:pStyle w:val="ListParagraph"/>
        <w:numPr>
          <w:ilvl w:val="0"/>
          <w:numId w:val="23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sistema exibe a(s) propriedades buscada na tabela.</w:t>
      </w:r>
    </w:p>
    <w:p>
      <w:pPr>
        <w:pStyle w:val="ListParagraph"/>
        <w:numPr>
          <w:ilvl w:val="0"/>
          <w:numId w:val="23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Retorna ao fluxo principal.</w:t>
      </w:r>
    </w:p>
    <w:p>
      <w:pPr>
        <w:pStyle w:val="Normal"/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b/>
          <w:sz w:val="24"/>
          <w:szCs w:val="24"/>
        </w:rPr>
        <w:t>A2:</w:t>
      </w:r>
      <w:r>
        <w:rPr>
          <w:rFonts w:eastAsia="" w:eastAsiaTheme="minorEastAsia"/>
          <w:sz w:val="24"/>
          <w:szCs w:val="24"/>
        </w:rPr>
        <w:t xml:space="preserve"> Selecionar propriedade</w:t>
      </w:r>
    </w:p>
    <w:p>
      <w:pPr>
        <w:pStyle w:val="ListParagraph"/>
        <w:numPr>
          <w:ilvl w:val="0"/>
          <w:numId w:val="38"/>
        </w:numPr>
        <w:spacing w:lineRule="auto" w:line="240" w:before="0" w:after="0"/>
        <w:rPr>
          <w:rFonts w:eastAsia="" w:eastAsiaTheme="minorEastAsia"/>
          <w:color w:val="FF0000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 xml:space="preserve">O usuário seleciona a propriedade na qual deseja registrar a coleta </w:t>
      </w:r>
      <w:r>
        <w:rPr>
          <w:rFonts w:eastAsia="" w:eastAsiaTheme="minorEastAsia"/>
          <w:b/>
          <w:color w:val="00000A"/>
          <w:sz w:val="24"/>
          <w:szCs w:val="24"/>
        </w:rPr>
        <w:t>(A1)</w:t>
      </w:r>
    </w:p>
    <w:p>
      <w:pPr>
        <w:pStyle w:val="ListParagraph"/>
        <w:numPr>
          <w:ilvl w:val="0"/>
          <w:numId w:val="38"/>
        </w:numPr>
        <w:spacing w:lineRule="auto" w:line="240" w:before="0" w:after="0"/>
        <w:rPr>
          <w:rFonts w:eastAsia="" w:eastAsiaTheme="minorEastAsia"/>
          <w:color w:val="FF0000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usuário registrar a quantidade de litros coletadas na propriedade</w:t>
      </w:r>
    </w:p>
    <w:p>
      <w:pPr>
        <w:pStyle w:val="ListParagraph"/>
        <w:numPr>
          <w:ilvl w:val="0"/>
          <w:numId w:val="38"/>
        </w:numPr>
        <w:spacing w:lineRule="auto" w:line="240" w:before="0" w:after="0"/>
        <w:rPr>
          <w:rFonts w:eastAsia="" w:eastAsiaTheme="minorEastAsia"/>
          <w:color w:val="FF0000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usuário registrar a data e o horário que a coleta ocorreu</w:t>
      </w:r>
    </w:p>
    <w:p>
      <w:pPr>
        <w:pStyle w:val="ListParagraph"/>
        <w:numPr>
          <w:ilvl w:val="0"/>
          <w:numId w:val="38"/>
        </w:numPr>
        <w:spacing w:lineRule="auto" w:line="240" w:before="0" w:after="0"/>
        <w:rPr>
          <w:rFonts w:eastAsia="" w:eastAsiaTheme="minorEastAsia"/>
          <w:color w:val="FF0000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Retorna ao fluxo principal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b/>
          <w:sz w:val="24"/>
          <w:szCs w:val="24"/>
        </w:rPr>
        <w:t>A3:</w:t>
      </w:r>
      <w:r>
        <w:rPr>
          <w:rFonts w:eastAsia="" w:eastAsiaTheme="minorEastAsia"/>
          <w:sz w:val="24"/>
          <w:szCs w:val="24"/>
        </w:rPr>
        <w:t xml:space="preserve"> Editar coleta</w:t>
      </w:r>
    </w:p>
    <w:p>
      <w:pPr>
        <w:pStyle w:val="ListParagraph"/>
        <w:numPr>
          <w:ilvl w:val="0"/>
          <w:numId w:val="39"/>
        </w:numPr>
        <w:spacing w:lineRule="auto" w:line="240" w:before="0" w:after="0"/>
        <w:rPr>
          <w:rFonts w:eastAsia="" w:eastAsiaTheme="minorEastAsia"/>
          <w:color w:val="FF0000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usuário seleciona uma coleta na lista de últimas coletas registradas</w:t>
      </w:r>
    </w:p>
    <w:p>
      <w:pPr>
        <w:pStyle w:val="ListParagraph"/>
        <w:numPr>
          <w:ilvl w:val="0"/>
          <w:numId w:val="39"/>
        </w:numPr>
        <w:spacing w:lineRule="auto" w:line="240" w:before="0" w:after="0"/>
        <w:rPr>
          <w:rFonts w:eastAsia="" w:eastAsiaTheme="minorEastAsia"/>
          <w:color w:val="FF0000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usuário altera a quantidade de litros de leite</w:t>
      </w:r>
    </w:p>
    <w:p>
      <w:pPr>
        <w:pStyle w:val="ListParagraph"/>
        <w:numPr>
          <w:ilvl w:val="0"/>
          <w:numId w:val="39"/>
        </w:numPr>
        <w:spacing w:lineRule="auto" w:line="240" w:before="0" w:after="0"/>
        <w:rPr>
          <w:rFonts w:eastAsia="" w:eastAsiaTheme="minorEastAsia"/>
          <w:color w:val="FF0000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usuário sai do campo</w:t>
      </w:r>
    </w:p>
    <w:p>
      <w:pPr>
        <w:pStyle w:val="ListParagraph"/>
        <w:numPr>
          <w:ilvl w:val="0"/>
          <w:numId w:val="39"/>
        </w:numPr>
        <w:spacing w:lineRule="auto" w:line="240" w:before="0" w:after="0"/>
        <w:rPr>
          <w:rFonts w:eastAsia="" w:eastAsiaTheme="minorEastAsia"/>
          <w:color w:val="FF0000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 xml:space="preserve">O sistema altera a quantidade de litros no BD </w:t>
      </w:r>
      <w:r>
        <w:rPr>
          <w:rFonts w:eastAsia="" w:eastAsiaTheme="minorEastAsia"/>
          <w:b/>
          <w:sz w:val="24"/>
          <w:szCs w:val="24"/>
        </w:rPr>
        <w:t>(E2)</w:t>
      </w:r>
    </w:p>
    <w:p>
      <w:pPr>
        <w:pStyle w:val="ListParagraph"/>
        <w:numPr>
          <w:ilvl w:val="0"/>
          <w:numId w:val="39"/>
        </w:numPr>
        <w:spacing w:lineRule="auto" w:line="240" w:before="0" w:after="0"/>
        <w:rPr>
          <w:rFonts w:eastAsia="" w:eastAsiaTheme="minorEastAsia"/>
          <w:color w:val="FF0000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Retorna ao fluxo principal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b/>
          <w:sz w:val="24"/>
          <w:szCs w:val="24"/>
        </w:rPr>
        <w:t>A4:</w:t>
      </w:r>
      <w:r>
        <w:rPr>
          <w:rFonts w:eastAsia="" w:eastAsiaTheme="minorEastAsia"/>
          <w:sz w:val="24"/>
          <w:szCs w:val="24"/>
        </w:rPr>
        <w:t xml:space="preserve"> Remover coleta</w:t>
      </w:r>
    </w:p>
    <w:p>
      <w:pPr>
        <w:pStyle w:val="ListParagraph"/>
        <w:numPr>
          <w:ilvl w:val="0"/>
          <w:numId w:val="40"/>
        </w:numPr>
        <w:spacing w:lineRule="auto" w:line="240" w:before="0" w:after="0"/>
        <w:rPr>
          <w:rFonts w:eastAsia="" w:eastAsiaTheme="minorEastAsia"/>
          <w:color w:val="FF0000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usuário seleciona uma coleta na lista de últimas coletas registradas</w:t>
      </w:r>
    </w:p>
    <w:p>
      <w:pPr>
        <w:pStyle w:val="ListParagraph"/>
        <w:numPr>
          <w:ilvl w:val="0"/>
          <w:numId w:val="40"/>
        </w:numPr>
        <w:spacing w:lineRule="auto" w:line="240" w:before="0" w:after="0"/>
        <w:rPr>
          <w:rFonts w:eastAsia="" w:eastAsiaTheme="minorEastAsia"/>
          <w:color w:val="FF0000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usuário pressiona o botão excluir</w:t>
      </w:r>
    </w:p>
    <w:p>
      <w:pPr>
        <w:pStyle w:val="ListParagraph"/>
        <w:numPr>
          <w:ilvl w:val="0"/>
          <w:numId w:val="40"/>
        </w:numPr>
        <w:spacing w:lineRule="auto" w:line="240" w:before="0" w:after="0"/>
        <w:rPr>
          <w:rFonts w:eastAsia="" w:eastAsiaTheme="minorEastAsia"/>
          <w:color w:val="FF0000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 xml:space="preserve">O sistema exclui a colte do BD </w:t>
      </w:r>
      <w:r>
        <w:rPr>
          <w:rFonts w:eastAsia="" w:eastAsiaTheme="minorEastAsia"/>
          <w:b/>
          <w:sz w:val="24"/>
          <w:szCs w:val="24"/>
        </w:rPr>
        <w:t>(E2)</w:t>
      </w:r>
    </w:p>
    <w:p>
      <w:pPr>
        <w:pStyle w:val="ListParagraph"/>
        <w:numPr>
          <w:ilvl w:val="0"/>
          <w:numId w:val="40"/>
        </w:numPr>
        <w:spacing w:lineRule="auto" w:line="240" w:before="0" w:after="0"/>
        <w:rPr>
          <w:rFonts w:eastAsia="" w:eastAsiaTheme="minorEastAsia"/>
          <w:color w:val="FF0000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Retorna ao fluxo principal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Fluxos de Exceção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 xml:space="preserve">E1. </w:t>
      </w:r>
      <w:r>
        <w:rPr>
          <w:rFonts w:eastAsia="" w:eastAsiaTheme="minorEastAsia"/>
          <w:sz w:val="24"/>
          <w:szCs w:val="24"/>
        </w:rPr>
        <w:t>Nenhuma propriedade cadastrada</w:t>
      </w:r>
    </w:p>
    <w:p>
      <w:pPr>
        <w:pStyle w:val="ListParagraph"/>
        <w:numPr>
          <w:ilvl w:val="0"/>
          <w:numId w:val="18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sistema busca as propriedades no banco de dados.</w:t>
      </w:r>
    </w:p>
    <w:p>
      <w:pPr>
        <w:pStyle w:val="ListParagraph"/>
        <w:numPr>
          <w:ilvl w:val="0"/>
          <w:numId w:val="18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sistema retorna a mensagem “Não há propriedades cadastradas”.</w:t>
      </w:r>
    </w:p>
    <w:p>
      <w:pPr>
        <w:pStyle w:val="ListParagraph"/>
        <w:numPr>
          <w:ilvl w:val="0"/>
          <w:numId w:val="18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caso de uso é reiniciado.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 xml:space="preserve">E2. </w:t>
      </w:r>
      <w:r>
        <w:rPr>
          <w:rFonts w:eastAsia="" w:eastAsiaTheme="minorEastAsia"/>
          <w:sz w:val="24"/>
          <w:szCs w:val="24"/>
        </w:rPr>
        <w:t>Alteração de coletas passadas</w:t>
      </w:r>
    </w:p>
    <w:p>
      <w:pPr>
        <w:pStyle w:val="ListParagraph"/>
        <w:numPr>
          <w:ilvl w:val="0"/>
          <w:numId w:val="41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sistema verifica se a data da coleta é diferente da data atual.</w:t>
      </w:r>
    </w:p>
    <w:p>
      <w:pPr>
        <w:pStyle w:val="ListParagraph"/>
        <w:numPr>
          <w:ilvl w:val="0"/>
          <w:numId w:val="41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sistema retorna a mensagem “Não é possivel alterar uma informação em uma data anterior ao dia de hoje”.</w:t>
      </w:r>
    </w:p>
    <w:p>
      <w:pPr>
        <w:pStyle w:val="ListParagraph"/>
        <w:numPr>
          <w:ilvl w:val="0"/>
          <w:numId w:val="41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sistema retorna ao fluxo principal</w:t>
      </w:r>
    </w:p>
    <w:p>
      <w:pPr>
        <w:pStyle w:val="Normal"/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jc w:val="center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UC003 – Gerenciar Propriedades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Descrição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Este caso de uso serve para gerenciar as propriedades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  <w:u w:val="single"/>
        </w:rPr>
      </w:pPr>
      <w:r>
        <w:rPr>
          <w:rFonts w:eastAsia="" w:eastAsiaTheme="minorEastAsia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Data View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 xml:space="preserve">DV4 – </w:t>
      </w:r>
      <w:r>
        <w:rPr>
          <w:rFonts w:eastAsia="" w:eastAsiaTheme="minorEastAsia"/>
          <w:sz w:val="24"/>
          <w:szCs w:val="24"/>
        </w:rPr>
        <w:t>Tela Gerenciar Propriedades.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jc w:val="center"/>
        <w:rPr>
          <w:rFonts w:eastAsia="" w:eastAsiaTheme="minorEastAsia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723255" cy="3216910"/>
                <wp:effectExtent l="0" t="0" r="0" b="0"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5722560" cy="3216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53.3pt;width:450.55pt;height:253.2pt;mso-position-vertical:top">
                <v:imagedata r:id="rId6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Pré-condições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Este caso de uso pode iniciar somente se:</w:t>
      </w:r>
    </w:p>
    <w:p>
      <w:pPr>
        <w:pStyle w:val="ListParagraph"/>
        <w:numPr>
          <w:ilvl w:val="0"/>
          <w:numId w:val="24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sistema tiver executado o UC001 – Login</w:t>
      </w:r>
    </w:p>
    <w:p>
      <w:pPr>
        <w:pStyle w:val="ListParagraph"/>
        <w:numPr>
          <w:ilvl w:val="0"/>
          <w:numId w:val="24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usuário ter selecionado a opção “ Gerenciar Propriedades” no menu lateral.</w:t>
      </w:r>
    </w:p>
    <w:p>
      <w:pPr>
        <w:pStyle w:val="ListParagraph"/>
        <w:spacing w:lineRule="auto" w:line="240" w:before="0" w:after="0"/>
        <w:ind w:left="37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Pós-condições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Após o fim normal deste caso de uso o sistema deve:</w:t>
      </w:r>
    </w:p>
    <w:p>
      <w:pPr>
        <w:pStyle w:val="ListParagraph"/>
        <w:numPr>
          <w:ilvl w:val="0"/>
          <w:numId w:val="58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Exibir as propriedades cadastradas na tela.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Ator Primário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Usuário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Fluxo de Eventos Principal</w:t>
      </w:r>
    </w:p>
    <w:p>
      <w:pPr>
        <w:pStyle w:val="ListParagraph"/>
        <w:numPr>
          <w:ilvl w:val="0"/>
          <w:numId w:val="25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 xml:space="preserve">O sistema busca todas as propriedades cadastradas no BD </w:t>
      </w:r>
      <w:r>
        <w:rPr>
          <w:rFonts w:eastAsia="" w:eastAsiaTheme="minorEastAsia"/>
          <w:b/>
          <w:sz w:val="24"/>
          <w:szCs w:val="24"/>
        </w:rPr>
        <w:t>(E1)</w:t>
      </w:r>
      <w:r>
        <w:rPr>
          <w:rFonts w:eastAsia="" w:eastAsiaTheme="minorEastAsia"/>
          <w:sz w:val="24"/>
          <w:szCs w:val="24"/>
        </w:rPr>
        <w:t>.</w:t>
      </w:r>
    </w:p>
    <w:p>
      <w:pPr>
        <w:pStyle w:val="ListParagraph"/>
        <w:numPr>
          <w:ilvl w:val="0"/>
          <w:numId w:val="25"/>
        </w:numPr>
        <w:spacing w:lineRule="auto" w:line="240" w:before="0" w:after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 xml:space="preserve">O sistema apresenta a tela </w:t>
      </w:r>
      <w:r>
        <w:rPr>
          <w:rFonts w:eastAsia="" w:eastAsiaTheme="minorEastAsia"/>
          <w:b/>
          <w:sz w:val="24"/>
          <w:szCs w:val="24"/>
        </w:rPr>
        <w:t>(DV4)</w:t>
      </w:r>
      <w:r>
        <w:rPr>
          <w:rFonts w:eastAsia="" w:eastAsiaTheme="minorEastAsia"/>
          <w:sz w:val="24"/>
          <w:szCs w:val="24"/>
        </w:rPr>
        <w:t>.</w:t>
      </w:r>
    </w:p>
    <w:p>
      <w:pPr>
        <w:pStyle w:val="ListParagraph"/>
        <w:numPr>
          <w:ilvl w:val="0"/>
          <w:numId w:val="25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 xml:space="preserve">O usuário pressiona o botão “Nova propriedade” </w:t>
      </w:r>
      <w:r>
        <w:rPr>
          <w:rFonts w:eastAsia="" w:eastAsiaTheme="minorEastAsia"/>
          <w:b/>
          <w:sz w:val="24"/>
          <w:szCs w:val="24"/>
        </w:rPr>
        <w:t>(A1) (A2) (A3)</w:t>
      </w:r>
      <w:r>
        <w:rPr>
          <w:rFonts w:eastAsia="" w:eastAsiaTheme="minorEastAsia"/>
          <w:sz w:val="24"/>
          <w:szCs w:val="24"/>
        </w:rPr>
        <w:t>.</w:t>
      </w:r>
    </w:p>
    <w:p>
      <w:pPr>
        <w:pStyle w:val="ListParagraph"/>
        <w:numPr>
          <w:ilvl w:val="0"/>
          <w:numId w:val="25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 xml:space="preserve">O sistema executa o UC004 – Dados da Propriedade. </w:t>
      </w:r>
    </w:p>
    <w:p>
      <w:pPr>
        <w:pStyle w:val="ListParagraph"/>
        <w:numPr>
          <w:ilvl w:val="0"/>
          <w:numId w:val="25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caso de uso é finalizado.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  <w:u w:val="single"/>
        </w:rPr>
      </w:pPr>
      <w:r>
        <w:rPr>
          <w:rFonts w:eastAsia="" w:eastAsiaTheme="minorEastAsia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Fluxos Alternativos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 xml:space="preserve">A1: </w:t>
      </w:r>
      <w:r>
        <w:rPr>
          <w:rFonts w:eastAsia="" w:eastAsiaTheme="minorEastAsia"/>
          <w:sz w:val="24"/>
          <w:szCs w:val="24"/>
        </w:rPr>
        <w:t>Buscar Propriedades.</w:t>
      </w:r>
    </w:p>
    <w:p>
      <w:pPr>
        <w:pStyle w:val="ListParagraph"/>
        <w:numPr>
          <w:ilvl w:val="0"/>
          <w:numId w:val="26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usuário preenche o campo “buscar propriedade” com o código ou nome da propriedade.</w:t>
      </w:r>
    </w:p>
    <w:p>
      <w:pPr>
        <w:pStyle w:val="ListParagraph"/>
        <w:numPr>
          <w:ilvl w:val="0"/>
          <w:numId w:val="26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 xml:space="preserve">O sistema busca a informação digitada no BD </w:t>
      </w:r>
      <w:r>
        <w:rPr>
          <w:rFonts w:eastAsia="" w:eastAsiaTheme="minorEastAsia"/>
          <w:b/>
          <w:sz w:val="24"/>
          <w:szCs w:val="24"/>
        </w:rPr>
        <w:t>(E2)</w:t>
      </w:r>
      <w:r>
        <w:rPr>
          <w:rFonts w:eastAsia="" w:eastAsiaTheme="minorEastAsia"/>
          <w:sz w:val="24"/>
          <w:szCs w:val="24"/>
        </w:rPr>
        <w:t>.</w:t>
      </w:r>
    </w:p>
    <w:p>
      <w:pPr>
        <w:pStyle w:val="ListParagraph"/>
        <w:numPr>
          <w:ilvl w:val="0"/>
          <w:numId w:val="26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sistema apresenta a propriedade buscada na tela.</w:t>
      </w:r>
    </w:p>
    <w:p>
      <w:pPr>
        <w:pStyle w:val="ListParagraph"/>
        <w:numPr>
          <w:ilvl w:val="0"/>
          <w:numId w:val="26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Retorna ao fluxo principal.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A2:</w:t>
      </w:r>
      <w:r>
        <w:rPr>
          <w:rFonts w:eastAsia="" w:eastAsiaTheme="minorEastAsia"/>
          <w:sz w:val="24"/>
          <w:szCs w:val="24"/>
        </w:rPr>
        <w:t xml:space="preserve"> Editar Propriedade</w:t>
      </w:r>
    </w:p>
    <w:p>
      <w:pPr>
        <w:pStyle w:val="ListParagraph"/>
        <w:numPr>
          <w:ilvl w:val="0"/>
          <w:numId w:val="27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usuário seleciona uma propriedade.</w:t>
      </w:r>
    </w:p>
    <w:p>
      <w:pPr>
        <w:pStyle w:val="ListParagraph"/>
        <w:numPr>
          <w:ilvl w:val="0"/>
          <w:numId w:val="27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sistema executa o UC004 – Dados da Propriedade.</w:t>
      </w:r>
    </w:p>
    <w:p>
      <w:pPr>
        <w:pStyle w:val="ListParagraph"/>
        <w:numPr>
          <w:ilvl w:val="0"/>
          <w:numId w:val="27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caso de uso é encerrado.</w:t>
      </w:r>
    </w:p>
    <w:p>
      <w:pPr>
        <w:pStyle w:val="Normal"/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b/>
          <w:sz w:val="24"/>
          <w:szCs w:val="24"/>
        </w:rPr>
        <w:t>A3:</w:t>
      </w:r>
      <w:r>
        <w:rPr>
          <w:rFonts w:eastAsia="" w:eastAsiaTheme="minorEastAsia"/>
          <w:sz w:val="24"/>
          <w:szCs w:val="24"/>
        </w:rPr>
        <w:t xml:space="preserve"> Botão “ Excluir” pressionado</w:t>
      </w:r>
    </w:p>
    <w:p>
      <w:pPr>
        <w:pStyle w:val="ListParagraph"/>
        <w:numPr>
          <w:ilvl w:val="0"/>
          <w:numId w:val="28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usuário pressiona o botão “Excluir”</w:t>
      </w:r>
    </w:p>
    <w:p>
      <w:pPr>
        <w:pStyle w:val="ListParagraph"/>
        <w:numPr>
          <w:ilvl w:val="0"/>
          <w:numId w:val="28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 xml:space="preserve">O sistema desabilita a propriedade do sistema </w:t>
      </w:r>
      <w:r>
        <w:rPr>
          <w:rFonts w:eastAsia="" w:eastAsiaTheme="minorEastAsia"/>
          <w:b/>
          <w:sz w:val="24"/>
          <w:szCs w:val="24"/>
        </w:rPr>
        <w:t>(R1)</w:t>
      </w:r>
      <w:r>
        <w:rPr>
          <w:rFonts w:eastAsia="" w:eastAsiaTheme="minorEastAsia"/>
          <w:sz w:val="24"/>
          <w:szCs w:val="24"/>
        </w:rPr>
        <w:t>.</w:t>
      </w:r>
    </w:p>
    <w:p>
      <w:pPr>
        <w:pStyle w:val="ListParagraph"/>
        <w:numPr>
          <w:ilvl w:val="0"/>
          <w:numId w:val="28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caso de uso é encerrado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Fluxos de Exceção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E1.</w:t>
      </w:r>
      <w:r>
        <w:rPr>
          <w:rFonts w:eastAsia="" w:eastAsiaTheme="minorEastAsia"/>
          <w:bCs/>
          <w:sz w:val="24"/>
          <w:szCs w:val="24"/>
        </w:rPr>
        <w:t xml:space="preserve"> Nenhuma vaca cadastrada</w:t>
      </w:r>
      <w:r>
        <w:rPr>
          <w:rFonts w:eastAsia="" w:eastAsiaTheme="minorEastAsia"/>
          <w:sz w:val="24"/>
          <w:szCs w:val="24"/>
        </w:rPr>
        <w:t>:</w:t>
      </w:r>
    </w:p>
    <w:p>
      <w:pPr>
        <w:pStyle w:val="ListParagraph"/>
        <w:numPr>
          <w:ilvl w:val="0"/>
          <w:numId w:val="29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sistema busca todas as vacas no BD.</w:t>
      </w:r>
    </w:p>
    <w:p>
      <w:pPr>
        <w:pStyle w:val="ListParagraph"/>
        <w:numPr>
          <w:ilvl w:val="0"/>
          <w:numId w:val="29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sistema retorna a mensagem “Não há vacas cadastradas!”.</w:t>
      </w:r>
    </w:p>
    <w:p>
      <w:pPr>
        <w:pStyle w:val="ListParagraph"/>
        <w:numPr>
          <w:ilvl w:val="0"/>
          <w:numId w:val="29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caso de uso é reiniciado.</w:t>
      </w:r>
    </w:p>
    <w:p>
      <w:pPr>
        <w:pStyle w:val="ListParagraph"/>
        <w:spacing w:lineRule="auto" w:line="240" w:before="0" w:after="0"/>
        <w:ind w:left="37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E2.</w:t>
      </w:r>
      <w:r>
        <w:rPr>
          <w:rFonts w:eastAsia="" w:eastAsiaTheme="minorEastAsia"/>
          <w:bCs/>
          <w:sz w:val="24"/>
          <w:szCs w:val="24"/>
        </w:rPr>
        <w:t xml:space="preserve"> Propriedade não encontrada</w:t>
      </w:r>
      <w:r>
        <w:rPr>
          <w:rFonts w:eastAsia="" w:eastAsiaTheme="minorEastAsia"/>
          <w:sz w:val="24"/>
          <w:szCs w:val="24"/>
        </w:rPr>
        <w:t>:</w:t>
      </w:r>
    </w:p>
    <w:p>
      <w:pPr>
        <w:pStyle w:val="ListParagraph"/>
        <w:numPr>
          <w:ilvl w:val="0"/>
          <w:numId w:val="30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sistema busca a propriedade</w:t>
      </w:r>
    </w:p>
    <w:p>
      <w:pPr>
        <w:pStyle w:val="ListParagraph"/>
        <w:numPr>
          <w:ilvl w:val="0"/>
          <w:numId w:val="30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sistema retorna a mensagem “Propriedade não encontrada!”.</w:t>
      </w:r>
    </w:p>
    <w:p>
      <w:pPr>
        <w:pStyle w:val="ListParagraph"/>
        <w:numPr>
          <w:ilvl w:val="0"/>
          <w:numId w:val="30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caso de uso é reiniciado.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Regras de Negócio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 xml:space="preserve">R1. </w:t>
      </w:r>
      <w:r>
        <w:rPr>
          <w:rFonts w:eastAsia="" w:eastAsiaTheme="minorEastAsia"/>
          <w:sz w:val="24"/>
          <w:szCs w:val="24"/>
        </w:rPr>
        <w:t>Se não houve registros de coleta relacionadas a propriedade a ser excluida, logo, ela é excluida do BD. Porém se houve registros, ela fica como inativa.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jc w:val="center"/>
        <w:rPr>
          <w:rFonts w:eastAsia="" w:eastAsiaTheme="minorEastAsia"/>
          <w:b/>
          <w:b/>
          <w:bCs/>
          <w:sz w:val="24"/>
          <w:szCs w:val="24"/>
          <w:u w:val="single"/>
        </w:rPr>
      </w:pPr>
      <w:r>
        <w:rPr>
          <w:rFonts w:eastAsia="" w:eastAsiaTheme="minorEastAsia"/>
          <w:b/>
          <w:bCs/>
          <w:sz w:val="24"/>
          <w:szCs w:val="24"/>
        </w:rPr>
        <w:t>UC004 – Dados da Propriedade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Descrição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Este caso de uso serve para cadastrar propriedades novas no sistema e/ou editar os dados de propriedades já cadastradas.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  <w:u w:val="single"/>
        </w:rPr>
      </w:pPr>
      <w:r>
        <w:rPr>
          <w:rFonts w:eastAsia="" w:eastAsiaTheme="minorEastAsia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Data View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 xml:space="preserve">DV4 – </w:t>
      </w:r>
      <w:r>
        <w:rPr>
          <w:rFonts w:eastAsia="" w:eastAsiaTheme="minorEastAsia"/>
          <w:sz w:val="24"/>
          <w:szCs w:val="24"/>
        </w:rPr>
        <w:t>Tela Dados da Propriedade.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jc w:val="center"/>
        <w:rPr>
          <w:rFonts w:eastAsia="" w:eastAsiaTheme="minorEastAsia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723255" cy="3216910"/>
                <wp:effectExtent l="0" t="0" r="0" b="0"/>
                <wp:docPr id="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5722560" cy="3216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53.3pt;width:450.55pt;height:253.2pt;mso-position-vertical:top">
                <v:imagedata r:id="rId7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Pré-condições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Este caso de uso pode iniciar somente se:</w:t>
      </w:r>
    </w:p>
    <w:p>
      <w:pPr>
        <w:pStyle w:val="ListParagraph"/>
        <w:numPr>
          <w:ilvl w:val="0"/>
          <w:numId w:val="31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sistema tiver executado o UC001 – Login</w:t>
      </w:r>
    </w:p>
    <w:p>
      <w:pPr>
        <w:pStyle w:val="ListParagraph"/>
        <w:numPr>
          <w:ilvl w:val="0"/>
          <w:numId w:val="31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sistema tiver executado o UC003 – Gerenciar Propriedades</w:t>
      </w:r>
    </w:p>
    <w:p>
      <w:pPr>
        <w:pStyle w:val="ListParagraph"/>
        <w:numPr>
          <w:ilvl w:val="0"/>
          <w:numId w:val="31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sistema tiver executado o A2 do UC003 – Gerenciar Propriedades.</w:t>
      </w:r>
    </w:p>
    <w:p>
      <w:pPr>
        <w:pStyle w:val="ListParagraph"/>
        <w:spacing w:lineRule="auto" w:line="240" w:before="0" w:after="0"/>
        <w:ind w:left="37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Pós-condições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Após o fim normal deste caso de uso o sistema deve:</w:t>
      </w:r>
    </w:p>
    <w:p>
      <w:pPr>
        <w:pStyle w:val="ListParagraph"/>
        <w:numPr>
          <w:ilvl w:val="0"/>
          <w:numId w:val="32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Ter salvado as informações da propriedade no BD.</w:t>
      </w:r>
    </w:p>
    <w:p>
      <w:pPr>
        <w:pStyle w:val="ListParagraph"/>
        <w:spacing w:lineRule="auto" w:line="240" w:before="0" w:after="0"/>
        <w:ind w:left="784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Ator Primário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Usuário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Fluxo de Eventos Principal</w:t>
      </w:r>
    </w:p>
    <w:p>
      <w:pPr>
        <w:pStyle w:val="ListParagraph"/>
        <w:numPr>
          <w:ilvl w:val="0"/>
          <w:numId w:val="33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 xml:space="preserve">O sistema apresenta a tela </w:t>
      </w:r>
      <w:r>
        <w:rPr>
          <w:rFonts w:eastAsia="" w:eastAsiaTheme="minorEastAsia"/>
          <w:b/>
          <w:sz w:val="24"/>
          <w:szCs w:val="24"/>
        </w:rPr>
        <w:t>(DV4)</w:t>
      </w:r>
      <w:r>
        <w:rPr>
          <w:rFonts w:eastAsia="" w:eastAsiaTheme="minorEastAsia"/>
          <w:sz w:val="24"/>
          <w:szCs w:val="24"/>
        </w:rPr>
        <w:t>.</w:t>
      </w:r>
    </w:p>
    <w:p>
      <w:pPr>
        <w:pStyle w:val="ListParagraph"/>
        <w:numPr>
          <w:ilvl w:val="0"/>
          <w:numId w:val="33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usuário preenche os campos do formulário</w:t>
      </w:r>
    </w:p>
    <w:p>
      <w:pPr>
        <w:pStyle w:val="ListParagraph"/>
        <w:numPr>
          <w:ilvl w:val="0"/>
          <w:numId w:val="33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usuário pressiona o botão “Salvar”</w:t>
      </w:r>
    </w:p>
    <w:p>
      <w:pPr>
        <w:pStyle w:val="ListParagraph"/>
        <w:numPr>
          <w:ilvl w:val="0"/>
          <w:numId w:val="33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caso de uso é finalizado.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Fluxos de Exceção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 xml:space="preserve">E1. </w:t>
      </w:r>
      <w:r>
        <w:rPr>
          <w:rFonts w:eastAsia="" w:eastAsiaTheme="minorEastAsia"/>
          <w:sz w:val="24"/>
          <w:szCs w:val="24"/>
        </w:rPr>
        <w:t>Campos Obrigatórios</w:t>
      </w:r>
    </w:p>
    <w:p>
      <w:pPr>
        <w:pStyle w:val="ListParagraph"/>
        <w:numPr>
          <w:ilvl w:val="0"/>
          <w:numId w:val="36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 xml:space="preserve">O sistema emite a mensagem: “ Os campos Número de Registro e Raça são obrigatórios.” </w:t>
      </w:r>
    </w:p>
    <w:p>
      <w:pPr>
        <w:pStyle w:val="ListParagraph"/>
        <w:numPr>
          <w:ilvl w:val="0"/>
          <w:numId w:val="36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caso de uso é reiniciado.</w:t>
      </w:r>
    </w:p>
    <w:p>
      <w:pPr>
        <w:pStyle w:val="Normal"/>
        <w:spacing w:before="0" w:after="27"/>
        <w:ind w:left="0" w:hanging="0"/>
        <w:rPr/>
      </w:pPr>
      <w:r>
        <w:rPr/>
        <w:t xml:space="preserve"> 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Ttulo1"/>
        <w:spacing w:before="0" w:after="142"/>
        <w:ind w:left="-5" w:hanging="10"/>
        <w:rPr/>
      </w:pPr>
      <w:r>
        <w:rPr>
          <w:b w:val="false"/>
        </w:rPr>
        <w:t xml:space="preserve"> </w:t>
      </w:r>
      <w:r>
        <w:rPr>
          <w:rFonts w:eastAsia="Calibri" w:cs="Calibri" w:ascii="Calibri" w:hAnsi="Calibri"/>
          <w:b w:val="false"/>
        </w:rPr>
        <w:t>​</w:t>
      </w:r>
      <w:r>
        <w:rPr/>
        <w:t xml:space="preserve">2 </w:t>
      </w:r>
      <w:r>
        <w:rPr>
          <w:sz w:val="24"/>
        </w:rPr>
        <w:t xml:space="preserve">SISTEMA DOIS </w:t>
      </w:r>
    </w:p>
    <w:p>
      <w:pPr>
        <w:pStyle w:val="Normal"/>
        <w:spacing w:before="0" w:after="27"/>
        <w:ind w:left="0" w:hanging="0"/>
        <w:rPr/>
      </w:pPr>
      <w:r>
        <w:rPr>
          <w:b/>
        </w:rPr>
        <w:t xml:space="preserve">  </w:t>
      </w:r>
    </w:p>
    <w:p>
      <w:pPr>
        <w:pStyle w:val="Normal"/>
        <w:spacing w:before="0" w:after="27"/>
        <w:ind w:left="-5" w:hanging="10"/>
        <w:rPr>
          <w:sz w:val="24"/>
        </w:rPr>
      </w:pPr>
      <w:r>
        <w:rPr>
          <w:b/>
          <w:sz w:val="24"/>
        </w:rPr>
        <w:t xml:space="preserve">2.1 DESCRIÇÃO DOS OBJETIVOS DOS SISTEMAS </w:t>
      </w:r>
    </w:p>
    <w:p>
      <w:pPr>
        <w:pStyle w:val="Normal"/>
        <w:spacing w:before="0" w:after="27"/>
        <w:ind w:left="0" w:hanging="0"/>
        <w:rPr/>
      </w:pPr>
      <w:r>
        <w:rPr>
          <w:b/>
        </w:rPr>
        <w:t xml:space="preserve">  </w:t>
      </w:r>
    </w:p>
    <w:p>
      <w:pPr>
        <w:pStyle w:val="Normal"/>
        <w:spacing w:before="0" w:after="27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Sistema para controle de ordenhas e acompanhamento de coletas em propriedades produtoras de leite.</w:t>
      </w:r>
    </w:p>
    <w:p>
      <w:pPr>
        <w:pStyle w:val="Normal"/>
        <w:spacing w:before="0" w:after="27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27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O sistema consome o serviço de coletas para que o produtor acompanhe o escoamento da produção em tempo real.</w:t>
      </w:r>
    </w:p>
    <w:p>
      <w:pPr>
        <w:pStyle w:val="Normal"/>
        <w:spacing w:before="0" w:after="27"/>
        <w:ind w:left="0" w:hanging="0"/>
        <w:rPr>
          <w:sz w:val="24"/>
        </w:rPr>
      </w:pPr>
      <w:r>
        <w:rPr>
          <w:sz w:val="24"/>
        </w:rPr>
      </w:r>
    </w:p>
    <w:p>
      <w:pPr>
        <w:pStyle w:val="Ttulo2"/>
        <w:ind w:left="-5" w:hanging="10"/>
        <w:rPr>
          <w:sz w:val="24"/>
        </w:rPr>
      </w:pPr>
      <w:r>
        <w:rPr>
          <w:sz w:val="24"/>
        </w:rPr>
        <w:t xml:space="preserve">2.2 LEVANTAMENTO DOS REQUISITOS </w:t>
      </w:r>
    </w:p>
    <w:p>
      <w:pPr>
        <w:pStyle w:val="Normal"/>
        <w:spacing w:before="0" w:after="27"/>
        <w:ind w:left="0" w:hanging="0"/>
        <w:rPr/>
      </w:pPr>
      <w:r>
        <w:rPr>
          <w:b/>
        </w:rPr>
        <w:t xml:space="preserve">  </w:t>
      </w:r>
    </w:p>
    <w:p>
      <w:pPr>
        <w:pStyle w:val="Normal"/>
        <w:ind w:left="355" w:hanging="10"/>
        <w:rPr>
          <w:sz w:val="24"/>
          <w:szCs w:val="24"/>
        </w:rPr>
      </w:pPr>
      <w:r>
        <w:rPr>
          <w:sz w:val="24"/>
          <w:szCs w:val="24"/>
        </w:rPr>
        <w:t xml:space="preserve">Cadastro de vacas </w:t>
      </w:r>
      <w:r>
        <w:rPr>
          <w:b/>
          <w:sz w:val="24"/>
          <w:szCs w:val="24"/>
        </w:rPr>
        <w:t>(Funcional)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Dados das vacas – Prioridade: Média.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Estado das vacas – Prioridade: Baixa.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355" w:hanging="10"/>
        <w:rPr>
          <w:sz w:val="24"/>
          <w:szCs w:val="24"/>
        </w:rPr>
      </w:pPr>
      <w:r>
        <w:rPr>
          <w:sz w:val="24"/>
          <w:szCs w:val="24"/>
        </w:rPr>
        <w:t xml:space="preserve">Registro de ordenha </w:t>
      </w:r>
      <w:r>
        <w:rPr>
          <w:b/>
          <w:sz w:val="24"/>
          <w:szCs w:val="24"/>
        </w:rPr>
        <w:t>(Funcional)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Horário da ordenha – Prioridade: Alta.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Quantidade de litros por vaca – Prioridade: Alta.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Total de litros coletados – Prioridade: Alta.</w:t>
      </w:r>
    </w:p>
    <w:p>
      <w:pPr>
        <w:pStyle w:val="Normal"/>
        <w:spacing w:before="0" w:after="27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27"/>
        <w:ind w:left="360" w:hanging="0"/>
        <w:rPr>
          <w:sz w:val="24"/>
          <w:szCs w:val="24"/>
        </w:rPr>
      </w:pPr>
      <w:r>
        <w:rPr>
          <w:sz w:val="24"/>
          <w:szCs w:val="24"/>
        </w:rPr>
        <w:t xml:space="preserve">Linha do tempo </w:t>
      </w:r>
      <w:r>
        <w:rPr>
          <w:b/>
          <w:sz w:val="24"/>
          <w:szCs w:val="24"/>
        </w:rPr>
        <w:t xml:space="preserve">(Funcional) </w:t>
      </w:r>
    </w:p>
    <w:p>
      <w:pPr>
        <w:pStyle w:val="ListParagraph"/>
        <w:numPr>
          <w:ilvl w:val="0"/>
          <w:numId w:val="4"/>
        </w:numPr>
        <w:spacing w:before="0" w:after="27"/>
        <w:rPr>
          <w:sz w:val="24"/>
          <w:szCs w:val="24"/>
        </w:rPr>
      </w:pPr>
      <w:r>
        <w:rPr>
          <w:sz w:val="24"/>
          <w:szCs w:val="24"/>
        </w:rPr>
        <w:t>Acompanhamento das ordenhas (litros de leite coletados, horários, e produtividade das vacas) – Prioridade: Alta.</w:t>
      </w:r>
    </w:p>
    <w:p>
      <w:pPr>
        <w:pStyle w:val="ListParagraph"/>
        <w:numPr>
          <w:ilvl w:val="0"/>
          <w:numId w:val="4"/>
        </w:numPr>
        <w:spacing w:before="0" w:after="27"/>
        <w:rPr>
          <w:sz w:val="24"/>
          <w:szCs w:val="24"/>
        </w:rPr>
      </w:pPr>
      <w:r>
        <w:rPr>
          <w:sz w:val="24"/>
          <w:szCs w:val="24"/>
        </w:rPr>
        <w:t>Acompanhamento das coletas (horário e quantidade de litros de leite coletados) - Prioridade: Alta.</w:t>
      </w:r>
    </w:p>
    <w:p>
      <w:pPr>
        <w:pStyle w:val="Normal"/>
        <w:spacing w:before="0" w:after="27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27"/>
        <w:ind w:left="360" w:hanging="0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Usabilidade </w:t>
      </w:r>
      <w:r>
        <w:rPr>
          <w:b/>
          <w:sz w:val="24"/>
          <w:szCs w:val="24"/>
        </w:rPr>
        <w:t xml:space="preserve">(Não funcional) </w:t>
      </w:r>
      <w:r>
        <w:rPr>
          <w:sz w:val="24"/>
          <w:szCs w:val="24"/>
        </w:rPr>
        <w:t xml:space="preserve">– Prioridade: Alta (por ter como público-alvo pessoas com pouco conhecimento sobre sistemas). </w:t>
      </w:r>
    </w:p>
    <w:p>
      <w:pPr>
        <w:pStyle w:val="Normal"/>
        <w:spacing w:before="0" w:after="27"/>
        <w:ind w:left="36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27"/>
        <w:ind w:left="360" w:hanging="0"/>
        <w:rPr>
          <w:b/>
          <w:b/>
          <w:sz w:val="24"/>
          <w:szCs w:val="24"/>
        </w:rPr>
      </w:pPr>
      <w:r>
        <w:rPr>
          <w:sz w:val="24"/>
          <w:szCs w:val="24"/>
        </w:rPr>
        <w:t>Recuperação de senha</w:t>
      </w:r>
      <w:r>
        <w:rPr>
          <w:b/>
          <w:sz w:val="24"/>
          <w:szCs w:val="24"/>
        </w:rPr>
        <w:t xml:space="preserve"> (Funcional) </w:t>
      </w:r>
      <w:r>
        <w:rPr>
          <w:sz w:val="24"/>
          <w:szCs w:val="24"/>
        </w:rPr>
        <w:t>– Prioridade - Baixa.</w:t>
      </w:r>
    </w:p>
    <w:p>
      <w:pPr>
        <w:pStyle w:val="Normal"/>
        <w:spacing w:before="0" w:after="27"/>
        <w:ind w:left="0" w:hanging="0"/>
        <w:rPr/>
      </w:pPr>
      <w:r>
        <w:rPr/>
      </w:r>
    </w:p>
    <w:p>
      <w:pPr>
        <w:pStyle w:val="Ttulo2"/>
        <w:ind w:left="-5" w:hanging="10"/>
        <w:rPr>
          <w:sz w:val="24"/>
        </w:rPr>
      </w:pPr>
      <w:r>
        <w:rPr>
          <w:sz w:val="24"/>
        </w:rPr>
        <w:t xml:space="preserve">2.3 ANÁLISE DE REQUISITOS </w:t>
      </w:r>
    </w:p>
    <w:p>
      <w:pPr>
        <w:pStyle w:val="Normal"/>
        <w:spacing w:before="0" w:after="27"/>
        <w:ind w:left="0" w:hanging="0"/>
        <w:rPr/>
      </w:pPr>
      <w:r>
        <w:rPr>
          <w:b/>
        </w:rPr>
        <w:t xml:space="preserve">  </w:t>
      </w:r>
    </w:p>
    <w:p>
      <w:pPr>
        <w:pStyle w:val="Ttulo3"/>
        <w:ind w:left="370" w:hanging="0"/>
        <w:jc w:val="center"/>
        <w:rPr>
          <w:rFonts w:ascii="Arial" w:hAnsi="Arial" w:eastAsia="" w:cs="Arial" w:eastAsiaTheme="minorEastAsia"/>
          <w:color w:val="00000A"/>
          <w:sz w:val="24"/>
          <w:szCs w:val="24"/>
          <w:u w:val="single"/>
        </w:rPr>
      </w:pPr>
      <w:r>
        <w:rPr>
          <w:rFonts w:eastAsia="" w:cs="Arial" w:ascii="Arial" w:hAnsi="Arial" w:eastAsiaTheme="minorEastAsia"/>
          <w:color w:val="00000A"/>
          <w:sz w:val="24"/>
          <w:szCs w:val="24"/>
          <w:u w:val="single"/>
        </w:rPr>
        <w:t>Diagramas de Caso de Uso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spacing w:lineRule="auto" w:line="240" w:before="0" w:after="0"/>
        <w:ind w:left="0" w:hanging="0"/>
        <w:jc w:val="center"/>
        <w:rPr>
          <w:rFonts w:eastAsia="" w:eastAsiaTheme="minorEastAsia"/>
          <w:b/>
          <w:b/>
          <w:bCs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3752850" cy="4399280"/>
                <wp:effectExtent l="0" t="0" r="0" b="0"/>
                <wp:docPr id="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3752280" cy="4398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346.4pt;width:295.4pt;height:346.3pt;mso-position-vertical:top">
                <v:imagedata r:id="rId8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40" w:before="0" w:after="0"/>
        <w:ind w:left="0" w:hanging="0"/>
        <w:jc w:val="center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jc w:val="center"/>
        <w:rPr>
          <w:rFonts w:eastAsia="" w:eastAsiaTheme="minorEastAsia"/>
          <w:b/>
          <w:b/>
          <w:bCs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155" cy="3712210"/>
            <wp:effectExtent l="0" t="0" r="0" b="0"/>
            <wp:wrapSquare wrapText="largest"/>
            <wp:docPr id="8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hanging="0"/>
        <w:jc w:val="center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</w:r>
    </w:p>
    <w:p>
      <w:pPr>
        <w:pStyle w:val="Ttulo3"/>
        <w:jc w:val="center"/>
        <w:rPr>
          <w:rFonts w:ascii="Arial" w:hAnsi="Arial" w:eastAsia="" w:cs="Arial" w:eastAsiaTheme="minorEastAsia"/>
          <w:color w:val="00000A"/>
          <w:sz w:val="24"/>
          <w:szCs w:val="24"/>
          <w:u w:val="single"/>
        </w:rPr>
      </w:pPr>
      <w:r>
        <w:rPr>
          <w:rFonts w:eastAsia="" w:cs="Arial" w:ascii="Arial" w:hAnsi="Arial" w:eastAsiaTheme="minorEastAsia"/>
          <w:color w:val="00000A"/>
          <w:sz w:val="24"/>
          <w:szCs w:val="24"/>
          <w:u w:val="single"/>
        </w:rPr>
        <w:t>Especificação de Caso de Uso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left="0" w:hanging="0"/>
        <w:jc w:val="center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UC001 – Login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Descrição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Este caso de uso serve parao usuário acessar o sistema.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Data View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 xml:space="preserve">DV1 – </w:t>
      </w:r>
      <w:r>
        <w:rPr>
          <w:rFonts w:eastAsia="" w:eastAsiaTheme="minorEastAsia"/>
          <w:sz w:val="24"/>
          <w:szCs w:val="24"/>
        </w:rPr>
        <w:t>Tela Login.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jc w:val="center"/>
        <w:rPr>
          <w:rFonts w:eastAsia="" w:eastAsiaTheme="minorEastAsia"/>
          <w:sz w:val="24"/>
          <w:szCs w:val="24"/>
        </w:rPr>
      </w:pPr>
      <w:r>
        <w:rPr/>
        <w:drawing>
          <wp:inline distT="0" distB="1270" distL="0" distR="635">
            <wp:extent cx="5733415" cy="3218180"/>
            <wp:effectExtent l="0" t="0" r="0" b="0"/>
            <wp:docPr id="9" name="Imagem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Pré-condições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Este caso de uso pode iniciar somente se: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sistema tiver sido executado.</w:t>
      </w:r>
    </w:p>
    <w:p>
      <w:pPr>
        <w:pStyle w:val="ListParagraph"/>
        <w:spacing w:lineRule="auto" w:line="240" w:before="0" w:after="0"/>
        <w:ind w:left="37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Pós-condições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Após o fim normal deste caso de uso o sistema deve: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Ter salvado os dados de login do usuário.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 xml:space="preserve">Ter executado o </w:t>
      </w:r>
      <w:r>
        <w:rPr>
          <w:sz w:val="24"/>
          <w:szCs w:val="24"/>
        </w:rPr>
        <w:t>UC002 – Linha do Tempo</w:t>
      </w:r>
      <w:r>
        <w:rPr>
          <w:rFonts w:eastAsia="" w:eastAsiaTheme="minorEastAsia"/>
          <w:sz w:val="24"/>
          <w:szCs w:val="24"/>
        </w:rPr>
        <w:t>.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Ator Primário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Usuário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Fluxo de Eventos Principal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rPr>
          <w:rFonts w:eastAsia="" w:eastAsiaTheme="minorEastAsia"/>
          <w:bCs/>
          <w:sz w:val="24"/>
          <w:szCs w:val="24"/>
        </w:rPr>
      </w:pPr>
      <w:r>
        <w:rPr>
          <w:rFonts w:eastAsia="" w:eastAsiaTheme="minorEastAsia"/>
          <w:bCs/>
          <w:sz w:val="24"/>
          <w:szCs w:val="24"/>
        </w:rPr>
        <w:t>O sistema apresenta a tela.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rPr>
          <w:rFonts w:eastAsia="" w:eastAsiaTheme="minorEastAsia"/>
          <w:bCs/>
          <w:sz w:val="24"/>
          <w:szCs w:val="24"/>
        </w:rPr>
      </w:pPr>
      <w:r>
        <w:rPr>
          <w:rFonts w:eastAsia="" w:eastAsiaTheme="minorEastAsia"/>
          <w:bCs/>
          <w:sz w:val="24"/>
          <w:szCs w:val="24"/>
        </w:rPr>
        <w:t>O usuário preenche o campo login.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rPr>
          <w:rFonts w:eastAsia="" w:eastAsiaTheme="minorEastAsia"/>
          <w:bCs/>
          <w:sz w:val="24"/>
          <w:szCs w:val="24"/>
        </w:rPr>
      </w:pPr>
      <w:r>
        <w:rPr>
          <w:rFonts w:eastAsia="" w:eastAsiaTheme="minorEastAsia"/>
          <w:bCs/>
          <w:sz w:val="24"/>
          <w:szCs w:val="24"/>
        </w:rPr>
        <w:t xml:space="preserve">O usuário preenche o campo senha </w:t>
      </w:r>
      <w:r>
        <w:rPr>
          <w:rFonts w:eastAsia="" w:eastAsiaTheme="minorEastAsia"/>
          <w:b/>
          <w:bCs/>
          <w:sz w:val="24"/>
          <w:szCs w:val="24"/>
        </w:rPr>
        <w:t>(R1)</w:t>
      </w:r>
      <w:r>
        <w:rPr>
          <w:rFonts w:eastAsia="" w:eastAsiaTheme="minorEastAsia"/>
          <w:bCs/>
          <w:sz w:val="24"/>
          <w:szCs w:val="24"/>
        </w:rPr>
        <w:t>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rPr>
          <w:rFonts w:eastAsia="" w:eastAsiaTheme="minorEastAsia"/>
          <w:bCs/>
          <w:sz w:val="24"/>
          <w:szCs w:val="24"/>
        </w:rPr>
      </w:pPr>
      <w:r>
        <w:rPr>
          <w:rFonts w:eastAsia="" w:eastAsiaTheme="minorEastAsia"/>
          <w:bCs/>
          <w:sz w:val="24"/>
          <w:szCs w:val="24"/>
        </w:rPr>
        <w:t xml:space="preserve">O usuário pressiona o botão acessar </w:t>
      </w:r>
      <w:r>
        <w:rPr>
          <w:rFonts w:eastAsia="" w:eastAsiaTheme="minorEastAsia"/>
          <w:b/>
          <w:bCs/>
          <w:sz w:val="24"/>
          <w:szCs w:val="24"/>
        </w:rPr>
        <w:t>(A1)</w:t>
      </w:r>
      <w:r>
        <w:rPr>
          <w:rFonts w:eastAsia="" w:eastAsiaTheme="minorEastAsia"/>
          <w:bCs/>
          <w:sz w:val="24"/>
          <w:szCs w:val="24"/>
        </w:rPr>
        <w:t>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rPr>
          <w:rFonts w:eastAsia="" w:eastAsiaTheme="minorEastAsia"/>
          <w:bCs/>
          <w:sz w:val="24"/>
          <w:szCs w:val="24"/>
        </w:rPr>
      </w:pPr>
      <w:r>
        <w:rPr>
          <w:rFonts w:eastAsia="" w:eastAsiaTheme="minorEastAsia"/>
          <w:bCs/>
          <w:sz w:val="24"/>
          <w:szCs w:val="24"/>
        </w:rPr>
        <w:t>O sistema busca o nome e a senha do usuário.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rPr>
          <w:rFonts w:eastAsia="" w:eastAsiaTheme="minorEastAsia"/>
          <w:bCs/>
          <w:sz w:val="24"/>
          <w:szCs w:val="24"/>
        </w:rPr>
      </w:pPr>
      <w:r>
        <w:rPr>
          <w:rFonts w:eastAsia="" w:eastAsiaTheme="minorEastAsia"/>
          <w:bCs/>
          <w:sz w:val="24"/>
          <w:szCs w:val="24"/>
        </w:rPr>
        <w:t>O caso de uso é finalizado.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  <w:u w:val="single"/>
        </w:rPr>
      </w:pPr>
      <w:r>
        <w:rPr>
          <w:rFonts w:eastAsia="" w:eastAsiaTheme="minorEastAsia"/>
          <w:b/>
          <w:bCs/>
          <w:sz w:val="24"/>
          <w:szCs w:val="24"/>
        </w:rPr>
        <w:t>Fluxos Alternativos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 xml:space="preserve">A1: </w:t>
      </w:r>
      <w:r>
        <w:rPr>
          <w:rFonts w:eastAsia="" w:eastAsiaTheme="minorEastAsia"/>
          <w:sz w:val="24"/>
          <w:szCs w:val="24"/>
        </w:rPr>
        <w:t>Botão “Esqueceu a senha?” pressionado.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sistema envia um e-mail ao usuário com a senha.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Retorna ao fluxo principal.</w:t>
      </w:r>
    </w:p>
    <w:p>
      <w:pPr>
        <w:pStyle w:val="ListParagraph"/>
        <w:spacing w:lineRule="auto" w:line="240" w:before="0" w:after="0"/>
        <w:ind w:left="37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Fluxos de Exceção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 xml:space="preserve">E1. </w:t>
      </w:r>
      <w:r>
        <w:rPr>
          <w:rFonts w:eastAsia="" w:eastAsiaTheme="minorEastAsia"/>
          <w:sz w:val="24"/>
          <w:szCs w:val="24"/>
        </w:rPr>
        <w:t>Dados de Login Inválido: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 xml:space="preserve">O sistema consiste os Dados de Login 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sistema retorna a mensagem “Usuário ou Senha incorretos!”.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Use Case é reiniciado.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 xml:space="preserve">E2. </w:t>
      </w:r>
      <w:r>
        <w:rPr>
          <w:rFonts w:eastAsia="" w:eastAsiaTheme="minorEastAsia"/>
          <w:sz w:val="24"/>
          <w:szCs w:val="24"/>
        </w:rPr>
        <w:t>Usuário não cadastrado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sistema consiste o login.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sistema retorna a mensagem “Usuário não cadastrado!”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Use Case é reiniciado.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Regras de Negócio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R1.</w:t>
      </w:r>
      <w:r>
        <w:rPr>
          <w:rFonts w:eastAsia="" w:eastAsiaTheme="minorEastAsia"/>
          <w:sz w:val="24"/>
          <w:szCs w:val="24"/>
        </w:rPr>
        <w:t xml:space="preserve"> A senha do usuário deve conter no mínimo 6 caracteres.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spacing w:lineRule="auto" w:line="240" w:before="0" w:after="0"/>
        <w:ind w:left="0" w:hanging="0"/>
        <w:jc w:val="center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UC002 – Linha do Tempo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Descrição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Este caso de uso serve para acompanhar as informações geradas da coleta das ordenhas.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Data View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 xml:space="preserve">DV2 – </w:t>
      </w:r>
      <w:r>
        <w:rPr>
          <w:rFonts w:eastAsia="" w:eastAsiaTheme="minorEastAsia"/>
          <w:sz w:val="24"/>
          <w:szCs w:val="24"/>
        </w:rPr>
        <w:t>Tela Linha do Tempo.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jc w:val="center"/>
        <w:rPr>
          <w:rFonts w:eastAsia="" w:eastAsiaTheme="minorEastAsia"/>
          <w:sz w:val="24"/>
          <w:szCs w:val="24"/>
        </w:rPr>
      </w:pPr>
      <w:r>
        <w:rPr/>
        <w:drawing>
          <wp:inline distT="0" distB="4445" distL="0" distR="635">
            <wp:extent cx="5733415" cy="3234055"/>
            <wp:effectExtent l="0" t="0" r="0" b="0"/>
            <wp:docPr id="10" name="Imagem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Pré-condições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Este caso de uso pode iniciar somente se: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sistema tiver executado o UC001 – Login.</w:t>
      </w:r>
    </w:p>
    <w:p>
      <w:pPr>
        <w:pStyle w:val="ListParagraph"/>
        <w:spacing w:lineRule="auto" w:line="240" w:before="0" w:after="0"/>
        <w:ind w:left="37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Pós-condições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Após o fim normal deste caso de uso o sistema deve: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Ter gerado os dados das ordenhas na tela.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Ator Primário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Usuário.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Fluxo de Eventos Principal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rPr>
          <w:rFonts w:eastAsia="" w:eastAsiaTheme="minorEastAsia"/>
          <w:bCs/>
          <w:sz w:val="24"/>
          <w:szCs w:val="24"/>
        </w:rPr>
      </w:pPr>
      <w:r>
        <w:rPr>
          <w:rFonts w:eastAsia="" w:eastAsiaTheme="minorEastAsia"/>
          <w:bCs/>
          <w:sz w:val="24"/>
          <w:szCs w:val="24"/>
        </w:rPr>
        <w:t>O sistema carrega a data atual.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rPr>
          <w:rFonts w:eastAsia="" w:eastAsiaTheme="minorEastAsia"/>
          <w:bCs/>
          <w:sz w:val="24"/>
          <w:szCs w:val="24"/>
        </w:rPr>
      </w:pPr>
      <w:r>
        <w:rPr>
          <w:rFonts w:eastAsia="" w:eastAsiaTheme="minorEastAsia"/>
          <w:bCs/>
          <w:sz w:val="24"/>
          <w:szCs w:val="24"/>
        </w:rPr>
        <w:t>O sistema busca as ordenhas no banco de dados para o mês atual.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rPr>
          <w:rFonts w:eastAsia="" w:eastAsiaTheme="minorEastAsia"/>
          <w:bCs/>
          <w:sz w:val="24"/>
          <w:szCs w:val="24"/>
        </w:rPr>
      </w:pPr>
      <w:r>
        <w:rPr>
          <w:rFonts w:eastAsia="" w:eastAsiaTheme="minorEastAsia"/>
          <w:bCs/>
          <w:sz w:val="24"/>
          <w:szCs w:val="24"/>
        </w:rPr>
        <w:t>O sistema consulta o WebService das coletas do mês atual.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rPr>
          <w:rFonts w:eastAsia="" w:eastAsiaTheme="minorEastAsia"/>
          <w:bCs/>
          <w:sz w:val="24"/>
          <w:szCs w:val="24"/>
        </w:rPr>
      </w:pPr>
      <w:r>
        <w:rPr>
          <w:rFonts w:eastAsia="" w:eastAsiaTheme="minorEastAsia"/>
          <w:bCs/>
          <w:sz w:val="24"/>
          <w:szCs w:val="24"/>
        </w:rPr>
        <w:t>O sistema apresenta a tela (DV1)(R1).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rPr>
          <w:rFonts w:eastAsia="" w:eastAsiaTheme="minorEastAsia"/>
          <w:bCs/>
          <w:sz w:val="24"/>
          <w:szCs w:val="24"/>
        </w:rPr>
      </w:pPr>
      <w:r>
        <w:rPr>
          <w:rFonts w:eastAsia="" w:eastAsiaTheme="minorEastAsia"/>
          <w:bCs/>
          <w:sz w:val="24"/>
          <w:szCs w:val="24"/>
        </w:rPr>
        <w:t>O usuário altera a data (A1)(E1).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rPr>
          <w:rFonts w:eastAsia="" w:eastAsiaTheme="minorEastAsia"/>
          <w:bCs/>
          <w:sz w:val="24"/>
          <w:szCs w:val="24"/>
        </w:rPr>
      </w:pPr>
      <w:r>
        <w:rPr>
          <w:rFonts w:eastAsia="" w:eastAsiaTheme="minorEastAsia"/>
          <w:bCs/>
          <w:sz w:val="24"/>
          <w:szCs w:val="24"/>
        </w:rPr>
        <w:t>O sistema busca as ordenhas no banco de dados para o mês selecionado.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rPr>
          <w:rFonts w:eastAsia="" w:eastAsiaTheme="minorEastAsia"/>
          <w:bCs/>
          <w:sz w:val="24"/>
          <w:szCs w:val="24"/>
        </w:rPr>
      </w:pPr>
      <w:r>
        <w:rPr>
          <w:rFonts w:eastAsia="" w:eastAsiaTheme="minorEastAsia"/>
          <w:bCs/>
          <w:sz w:val="24"/>
          <w:szCs w:val="24"/>
        </w:rPr>
        <w:t>O sistema consulta o WebService das coletas do mês selecionado.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rPr>
          <w:rFonts w:eastAsia="" w:eastAsiaTheme="minorEastAsia"/>
          <w:bCs/>
          <w:sz w:val="24"/>
          <w:szCs w:val="24"/>
        </w:rPr>
      </w:pPr>
      <w:r>
        <w:rPr>
          <w:rFonts w:eastAsia="" w:eastAsiaTheme="minorEastAsia"/>
          <w:bCs/>
          <w:sz w:val="24"/>
          <w:szCs w:val="24"/>
        </w:rPr>
        <w:t>O caso de uso é encerrado.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Fluxos Alternativos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A1.</w:t>
      </w:r>
      <w:r>
        <w:rPr>
          <w:rFonts w:eastAsia="" w:eastAsiaTheme="minorEastAsia"/>
          <w:bCs/>
          <w:sz w:val="24"/>
          <w:szCs w:val="24"/>
        </w:rPr>
        <w:t xml:space="preserve"> Botão “Editar Ordenha” pressionado</w:t>
      </w:r>
    </w:p>
    <w:p>
      <w:pPr>
        <w:pStyle w:val="ListParagraph"/>
        <w:numPr>
          <w:ilvl w:val="0"/>
          <w:numId w:val="15"/>
        </w:numPr>
        <w:spacing w:lineRule="auto" w:line="240" w:before="0" w:after="0"/>
        <w:rPr>
          <w:rFonts w:eastAsia="" w:eastAsiaTheme="minorEastAsia"/>
          <w:bCs/>
          <w:sz w:val="24"/>
          <w:szCs w:val="24"/>
        </w:rPr>
      </w:pPr>
      <w:r>
        <w:rPr>
          <w:rFonts w:eastAsia="" w:eastAsiaTheme="minorEastAsia"/>
          <w:bCs/>
          <w:sz w:val="24"/>
          <w:szCs w:val="24"/>
        </w:rPr>
        <w:t>O usuário pressiona as informações da ordenha.</w:t>
      </w:r>
    </w:p>
    <w:p>
      <w:pPr>
        <w:pStyle w:val="ListParagraph"/>
        <w:numPr>
          <w:ilvl w:val="0"/>
          <w:numId w:val="15"/>
        </w:numPr>
        <w:spacing w:lineRule="auto" w:line="240" w:before="0" w:after="0"/>
        <w:rPr>
          <w:rFonts w:eastAsia="" w:eastAsiaTheme="minorEastAsia"/>
          <w:bCs/>
          <w:sz w:val="24"/>
          <w:szCs w:val="24"/>
        </w:rPr>
      </w:pPr>
      <w:r>
        <w:rPr>
          <w:rFonts w:eastAsia="" w:eastAsiaTheme="minorEastAsia"/>
          <w:bCs/>
          <w:sz w:val="24"/>
          <w:szCs w:val="24"/>
        </w:rPr>
        <w:t>O sistema executa o UC003 - Registrar Ordenhas.</w:t>
      </w:r>
    </w:p>
    <w:p>
      <w:pPr>
        <w:pStyle w:val="ListParagraph"/>
        <w:numPr>
          <w:ilvl w:val="0"/>
          <w:numId w:val="15"/>
        </w:numPr>
        <w:spacing w:lineRule="auto" w:line="240" w:before="0" w:after="0"/>
        <w:rPr>
          <w:rFonts w:eastAsia="" w:eastAsiaTheme="minorEastAsia"/>
          <w:bCs/>
          <w:sz w:val="24"/>
          <w:szCs w:val="24"/>
        </w:rPr>
      </w:pPr>
      <w:r>
        <w:rPr>
          <w:rFonts w:eastAsia="" w:eastAsiaTheme="minorEastAsia"/>
          <w:bCs/>
          <w:sz w:val="24"/>
          <w:szCs w:val="24"/>
        </w:rPr>
        <w:t>O caso de uso é encerrado.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37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Fluxos de Exceção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 xml:space="preserve">E1. </w:t>
      </w:r>
      <w:r>
        <w:rPr>
          <w:rFonts w:eastAsia="" w:eastAsiaTheme="minorEastAsia"/>
          <w:bCs/>
          <w:sz w:val="24"/>
          <w:szCs w:val="24"/>
        </w:rPr>
        <w:t>Data Futura Selecionada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sistema emite a mensagem “Não há dados”.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Caso de Uso é reiniciado.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Regras de Negócio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 xml:space="preserve">R1. </w:t>
      </w:r>
      <w:r>
        <w:rPr>
          <w:rFonts w:eastAsia="" w:eastAsiaTheme="minorEastAsia"/>
          <w:bCs/>
          <w:sz w:val="24"/>
          <w:szCs w:val="24"/>
        </w:rPr>
        <w:t>Sistema concatena as informações do WebService com as do Banco de dados, ordenando-as por data.</w:t>
      </w:r>
    </w:p>
    <w:p>
      <w:pPr>
        <w:pStyle w:val="Normal"/>
        <w:spacing w:before="0" w:after="34"/>
        <w:ind w:left="0" w:hanging="0"/>
        <w:rPr/>
      </w:pPr>
      <w:r>
        <w:rPr/>
        <w:tab/>
        <w:t xml:space="preserve"> </w:t>
      </w:r>
    </w:p>
    <w:p>
      <w:pPr>
        <w:pStyle w:val="Normal"/>
        <w:spacing w:lineRule="auto" w:line="240" w:before="0" w:after="0"/>
        <w:ind w:left="0" w:hanging="0"/>
        <w:jc w:val="center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UC003 – Registrar Ordenhas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Descrição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Este caso de uso serve para registrar as ordenhas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Data View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 xml:space="preserve">DV3 – </w:t>
      </w:r>
      <w:r>
        <w:rPr>
          <w:rFonts w:eastAsia="" w:eastAsiaTheme="minorEastAsia"/>
          <w:sz w:val="24"/>
          <w:szCs w:val="24"/>
        </w:rPr>
        <w:t>Tela Registar Ordenhas.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/>
        <w:drawing>
          <wp:inline distT="0" distB="0" distL="0" distR="635">
            <wp:extent cx="5733415" cy="3223260"/>
            <wp:effectExtent l="0" t="0" r="0" b="0"/>
            <wp:docPr id="11" name="Imagem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Pré-condições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Este caso de uso pode iniciar somente se:</w:t>
      </w:r>
    </w:p>
    <w:p>
      <w:pPr>
        <w:pStyle w:val="ListParagraph"/>
        <w:numPr>
          <w:ilvl w:val="0"/>
          <w:numId w:val="55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sistema tiver executado o UC001 – Login.</w:t>
      </w:r>
    </w:p>
    <w:p>
      <w:pPr>
        <w:pStyle w:val="ListParagraph"/>
        <w:numPr>
          <w:ilvl w:val="0"/>
          <w:numId w:val="55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usuário pressionar “Registrar Ordenhas” no menu lateral.</w:t>
      </w:r>
    </w:p>
    <w:p>
      <w:pPr>
        <w:pStyle w:val="ListParagraph"/>
        <w:numPr>
          <w:ilvl w:val="0"/>
          <w:numId w:val="55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sistema tiver executado A1 do UC002 – Linha do Tempo.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ListParagraph"/>
        <w:spacing w:lineRule="auto" w:line="240" w:before="0" w:after="0"/>
        <w:ind w:left="37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Pós-condições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Após o fim normal deste caso de uso o sistema deve:</w:t>
      </w:r>
    </w:p>
    <w:p>
      <w:pPr>
        <w:pStyle w:val="ListParagraph"/>
        <w:numPr>
          <w:ilvl w:val="0"/>
          <w:numId w:val="57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Ter salvado os dados da ordenha.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Ator Primário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Usuário.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Fluxo de Eventos Principal</w:t>
      </w:r>
    </w:p>
    <w:p>
      <w:pPr>
        <w:pStyle w:val="ListParagraph"/>
        <w:numPr>
          <w:ilvl w:val="0"/>
          <w:numId w:val="56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 xml:space="preserve">O sistema preenche a tabela com as vacas cadastradas no BD </w:t>
      </w:r>
      <w:r>
        <w:rPr>
          <w:rFonts w:eastAsia="" w:eastAsiaTheme="minorEastAsia"/>
          <w:b/>
          <w:sz w:val="24"/>
          <w:szCs w:val="24"/>
        </w:rPr>
        <w:t>(E1) (R1) (R2)</w:t>
      </w:r>
      <w:r>
        <w:rPr>
          <w:rFonts w:eastAsia="" w:eastAsiaTheme="minorEastAsia"/>
          <w:sz w:val="24"/>
          <w:szCs w:val="24"/>
        </w:rPr>
        <w:t xml:space="preserve">. </w:t>
      </w:r>
    </w:p>
    <w:p>
      <w:pPr>
        <w:pStyle w:val="ListParagraph"/>
        <w:numPr>
          <w:ilvl w:val="0"/>
          <w:numId w:val="56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 xml:space="preserve">O sistema apresenta a tela </w:t>
      </w:r>
      <w:r>
        <w:rPr>
          <w:rFonts w:eastAsia="" w:eastAsiaTheme="minorEastAsia"/>
          <w:b/>
          <w:sz w:val="24"/>
          <w:szCs w:val="24"/>
        </w:rPr>
        <w:t>(DV1)</w:t>
      </w:r>
      <w:r>
        <w:rPr>
          <w:rFonts w:eastAsia="" w:eastAsiaTheme="minorEastAsia"/>
          <w:sz w:val="24"/>
          <w:szCs w:val="24"/>
        </w:rPr>
        <w:t>.</w:t>
      </w:r>
    </w:p>
    <w:p>
      <w:pPr>
        <w:pStyle w:val="ListParagraph"/>
        <w:numPr>
          <w:ilvl w:val="0"/>
          <w:numId w:val="56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 xml:space="preserve">O usuário preenche o campo quantidade com a quantidade de leite que cada vaca produziu </w:t>
      </w:r>
      <w:r>
        <w:rPr>
          <w:rFonts w:eastAsia="" w:eastAsiaTheme="minorEastAsia"/>
          <w:b/>
          <w:sz w:val="24"/>
          <w:szCs w:val="24"/>
        </w:rPr>
        <w:t>(A1) (E2) (E3) (R3)</w:t>
      </w:r>
      <w:r>
        <w:rPr>
          <w:rFonts w:eastAsia="" w:eastAsiaTheme="minorEastAsia"/>
          <w:sz w:val="24"/>
          <w:szCs w:val="24"/>
        </w:rPr>
        <w:t xml:space="preserve"> </w:t>
      </w:r>
      <w:r>
        <w:rPr>
          <w:rFonts w:eastAsia="" w:eastAsiaTheme="minorEastAsia"/>
          <w:b/>
          <w:sz w:val="24"/>
          <w:szCs w:val="24"/>
        </w:rPr>
        <w:t>(R4)</w:t>
      </w:r>
      <w:r>
        <w:rPr>
          <w:rFonts w:eastAsia="" w:eastAsiaTheme="minorEastAsia"/>
          <w:sz w:val="24"/>
          <w:szCs w:val="24"/>
        </w:rPr>
        <w:t>.</w:t>
      </w:r>
    </w:p>
    <w:p>
      <w:pPr>
        <w:pStyle w:val="ListParagraph"/>
        <w:numPr>
          <w:ilvl w:val="0"/>
          <w:numId w:val="56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sistema calcula a quantidade total de vacas ordenhadas.</w:t>
      </w:r>
    </w:p>
    <w:p>
      <w:pPr>
        <w:pStyle w:val="ListParagraph"/>
        <w:numPr>
          <w:ilvl w:val="0"/>
          <w:numId w:val="56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sistema calcula a quantidade total de leite.</w:t>
      </w:r>
    </w:p>
    <w:p>
      <w:pPr>
        <w:pStyle w:val="ListParagraph"/>
        <w:numPr>
          <w:ilvl w:val="0"/>
          <w:numId w:val="56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usuário preenche o campo “Hórario da Ordenha”</w:t>
      </w:r>
    </w:p>
    <w:p>
      <w:pPr>
        <w:pStyle w:val="ListParagraph"/>
        <w:numPr>
          <w:ilvl w:val="0"/>
          <w:numId w:val="56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 xml:space="preserve">O usuário seleciona a data da ordenha </w:t>
      </w:r>
      <w:r>
        <w:rPr>
          <w:rFonts w:eastAsia="" w:eastAsiaTheme="minorEastAsia"/>
          <w:b/>
          <w:sz w:val="24"/>
          <w:szCs w:val="24"/>
        </w:rPr>
        <w:t>(R5)</w:t>
      </w:r>
      <w:r>
        <w:rPr>
          <w:rFonts w:eastAsia="" w:eastAsiaTheme="minorEastAsia"/>
          <w:sz w:val="24"/>
          <w:szCs w:val="24"/>
        </w:rPr>
        <w:t>.</w:t>
      </w:r>
    </w:p>
    <w:p>
      <w:pPr>
        <w:pStyle w:val="ListParagraph"/>
        <w:numPr>
          <w:ilvl w:val="0"/>
          <w:numId w:val="56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usuário pressiona o botão ”Registrar Ordenha”.</w:t>
      </w:r>
    </w:p>
    <w:p>
      <w:pPr>
        <w:pStyle w:val="ListParagraph"/>
        <w:numPr>
          <w:ilvl w:val="0"/>
          <w:numId w:val="56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sistema salva os dados da tela.</w:t>
      </w:r>
    </w:p>
    <w:p>
      <w:pPr>
        <w:pStyle w:val="ListParagraph"/>
        <w:numPr>
          <w:ilvl w:val="0"/>
          <w:numId w:val="56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caso de uso é encerrado.</w:t>
      </w:r>
    </w:p>
    <w:p>
      <w:pPr>
        <w:pStyle w:val="ListParagraph"/>
        <w:spacing w:lineRule="auto" w:line="240" w:before="0" w:after="0"/>
        <w:ind w:left="370" w:firstLine="6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Fluxos Alternativos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 xml:space="preserve">A1: </w:t>
      </w:r>
      <w:r>
        <w:rPr>
          <w:rFonts w:eastAsia="" w:eastAsiaTheme="minorEastAsia"/>
          <w:bCs/>
          <w:sz w:val="24"/>
          <w:szCs w:val="24"/>
        </w:rPr>
        <w:t>Selecionar vacas ordenhadas</w:t>
      </w:r>
    </w:p>
    <w:p>
      <w:pPr>
        <w:pStyle w:val="ListParagraph"/>
        <w:numPr>
          <w:ilvl w:val="0"/>
          <w:numId w:val="21"/>
        </w:numPr>
        <w:spacing w:lineRule="auto" w:line="240" w:before="0" w:after="0"/>
        <w:rPr>
          <w:rFonts w:eastAsia="" w:eastAsiaTheme="minorEastAsia"/>
          <w:bCs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usuário preenche o campo quantidade com a quantidade de leite que cada vaca produziu.</w:t>
      </w:r>
    </w:p>
    <w:p>
      <w:pPr>
        <w:pStyle w:val="ListParagraph"/>
        <w:numPr>
          <w:ilvl w:val="0"/>
          <w:numId w:val="21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Retorna ao fluxo principal.</w:t>
      </w:r>
    </w:p>
    <w:p>
      <w:pPr>
        <w:pStyle w:val="ListParagraph"/>
        <w:spacing w:lineRule="auto" w:line="240" w:before="0" w:after="0"/>
        <w:ind w:left="37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b/>
          <w:sz w:val="24"/>
          <w:szCs w:val="24"/>
        </w:rPr>
        <w:t>A2:</w:t>
      </w:r>
      <w:r>
        <w:rPr>
          <w:rFonts w:eastAsia="" w:eastAsiaTheme="minorEastAsia"/>
          <w:sz w:val="24"/>
          <w:szCs w:val="24"/>
        </w:rPr>
        <w:t xml:space="preserve"> Buscar vacas</w:t>
      </w:r>
    </w:p>
    <w:p>
      <w:pPr>
        <w:pStyle w:val="ListParagraph"/>
        <w:numPr>
          <w:ilvl w:val="0"/>
          <w:numId w:val="37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usuário preenche o campo de busca com o número de registro da vaca.</w:t>
      </w:r>
    </w:p>
    <w:p>
      <w:pPr>
        <w:pStyle w:val="ListParagraph"/>
        <w:numPr>
          <w:ilvl w:val="0"/>
          <w:numId w:val="37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sistema busca a informação digitada no BD.</w:t>
      </w:r>
    </w:p>
    <w:p>
      <w:pPr>
        <w:pStyle w:val="ListParagraph"/>
        <w:numPr>
          <w:ilvl w:val="0"/>
          <w:numId w:val="37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sistema exibe a vaca buscada na tabela.</w:t>
      </w:r>
    </w:p>
    <w:p>
      <w:pPr>
        <w:pStyle w:val="ListParagraph"/>
        <w:numPr>
          <w:ilvl w:val="0"/>
          <w:numId w:val="37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Retorna ao fluxo principal.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Fluxos de Exceção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 xml:space="preserve">E1. </w:t>
      </w:r>
      <w:r>
        <w:rPr>
          <w:rFonts w:eastAsia="" w:eastAsiaTheme="minorEastAsia"/>
          <w:sz w:val="24"/>
          <w:szCs w:val="24"/>
        </w:rPr>
        <w:t>Nenhuma vaca cadastrada</w:t>
      </w:r>
    </w:p>
    <w:p>
      <w:pPr>
        <w:pStyle w:val="ListParagraph"/>
        <w:numPr>
          <w:ilvl w:val="0"/>
          <w:numId w:val="50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sistema busca as vacas no banco de dados.</w:t>
      </w:r>
    </w:p>
    <w:p>
      <w:pPr>
        <w:pStyle w:val="ListParagraph"/>
        <w:numPr>
          <w:ilvl w:val="0"/>
          <w:numId w:val="50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sistema retorna a mensagem “Não há vacas cadastradas”.</w:t>
      </w:r>
    </w:p>
    <w:p>
      <w:pPr>
        <w:pStyle w:val="ListParagraph"/>
        <w:numPr>
          <w:ilvl w:val="0"/>
          <w:numId w:val="50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caso de uso é reiniciado.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 xml:space="preserve">E2. </w:t>
      </w:r>
      <w:r>
        <w:rPr>
          <w:rFonts w:eastAsia="" w:eastAsiaTheme="minorEastAsia"/>
          <w:sz w:val="24"/>
          <w:szCs w:val="24"/>
        </w:rPr>
        <w:t>Vacas doentes selecionadas.</w:t>
      </w:r>
    </w:p>
    <w:p>
      <w:pPr>
        <w:pStyle w:val="ListParagraph"/>
        <w:numPr>
          <w:ilvl w:val="0"/>
          <w:numId w:val="19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sistema verifica que o usuário inseriu uma quantidade de leite em uma vaca doente.</w:t>
      </w:r>
    </w:p>
    <w:p>
      <w:pPr>
        <w:pStyle w:val="ListParagraph"/>
        <w:numPr>
          <w:ilvl w:val="0"/>
          <w:numId w:val="19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sistema retorna a mensagem “Ordenha com vacas doentes registradas. Deseja continuar mesmo assim?”.</w:t>
      </w:r>
    </w:p>
    <w:p>
      <w:pPr>
        <w:pStyle w:val="ListParagraph"/>
        <w:numPr>
          <w:ilvl w:val="0"/>
          <w:numId w:val="19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caso de uso é reiniciado.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 xml:space="preserve">E3. </w:t>
      </w:r>
      <w:r>
        <w:rPr>
          <w:rFonts w:eastAsia="" w:eastAsiaTheme="minorEastAsia"/>
          <w:sz w:val="24"/>
          <w:szCs w:val="24"/>
        </w:rPr>
        <w:t>Vacas em gestação selecionadas</w:t>
      </w:r>
    </w:p>
    <w:p>
      <w:pPr>
        <w:pStyle w:val="ListParagraph"/>
        <w:numPr>
          <w:ilvl w:val="0"/>
          <w:numId w:val="20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sistema verifica que o usuário inseriu uma quantidade de leite em uma vaca gestante.</w:t>
      </w:r>
    </w:p>
    <w:p>
      <w:pPr>
        <w:pStyle w:val="ListParagraph"/>
        <w:numPr>
          <w:ilvl w:val="0"/>
          <w:numId w:val="20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sistema retorna a mensagem “Ordenha com vacas gestantes. Deseja continuar mesmo assim?”.</w:t>
      </w:r>
    </w:p>
    <w:p>
      <w:pPr>
        <w:pStyle w:val="ListParagraph"/>
        <w:numPr>
          <w:ilvl w:val="0"/>
          <w:numId w:val="20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caso de uso é reiniciado.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Regras de Negócio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 xml:space="preserve">R1. </w:t>
      </w:r>
      <w:r>
        <w:rPr>
          <w:rFonts w:eastAsia="" w:eastAsiaTheme="minorEastAsia"/>
          <w:sz w:val="24"/>
          <w:szCs w:val="24"/>
        </w:rPr>
        <w:t>As vacas em gestação aparecem com a cor rosa na tabela.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 xml:space="preserve">R2. </w:t>
      </w:r>
      <w:r>
        <w:rPr>
          <w:rFonts w:eastAsia="" w:eastAsiaTheme="minorEastAsia"/>
          <w:sz w:val="24"/>
          <w:szCs w:val="24"/>
        </w:rPr>
        <w:t>As vacas doentes aparecem com a cor verde na tabela.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sz w:val="24"/>
          <w:szCs w:val="24"/>
        </w:rPr>
      </w:pPr>
      <w:r>
        <w:rPr>
          <w:rFonts w:eastAsia="" w:eastAsiaTheme="minorEastAsia"/>
          <w:b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b/>
          <w:sz w:val="24"/>
          <w:szCs w:val="24"/>
        </w:rPr>
        <w:t>R3</w:t>
      </w:r>
      <w:r>
        <w:rPr>
          <w:rFonts w:eastAsia="" w:eastAsiaTheme="minorEastAsia"/>
          <w:sz w:val="24"/>
          <w:szCs w:val="24"/>
        </w:rPr>
        <w:t>. A quatidade é sempre preenchida em litros de leite.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b/>
          <w:sz w:val="24"/>
          <w:szCs w:val="24"/>
        </w:rPr>
        <w:t xml:space="preserve">R4. </w:t>
      </w:r>
      <w:r>
        <w:rPr>
          <w:rFonts w:eastAsia="" w:eastAsiaTheme="minorEastAsia"/>
          <w:sz w:val="24"/>
          <w:szCs w:val="24"/>
        </w:rPr>
        <w:t>As vacas doentes e as vacas em gestação não devem ter sua quantidade de leite preenchida.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b/>
          <w:sz w:val="24"/>
          <w:szCs w:val="24"/>
        </w:rPr>
        <w:t xml:space="preserve">R5. </w:t>
      </w:r>
      <w:r>
        <w:rPr>
          <w:rFonts w:eastAsia="" w:eastAsiaTheme="minorEastAsia"/>
          <w:sz w:val="24"/>
          <w:szCs w:val="24"/>
        </w:rPr>
        <w:t>O sistema não permite selecionar datas futuras em relação a data atual.</w:t>
      </w:r>
    </w:p>
    <w:p>
      <w:pPr>
        <w:pStyle w:val="Normal"/>
        <w:spacing w:before="0" w:after="34"/>
        <w:ind w:left="0" w:hanging="0"/>
        <w:rPr/>
      </w:pPr>
      <w:r>
        <w:rPr/>
      </w:r>
    </w:p>
    <w:p>
      <w:pPr>
        <w:pStyle w:val="Normal"/>
        <w:spacing w:lineRule="auto" w:line="240" w:before="0" w:after="0"/>
        <w:ind w:left="0" w:hanging="0"/>
        <w:jc w:val="center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UC004 – Gerenciar Vacas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Descrição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Este caso de uso serve para gerenciar as vacas.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  <w:u w:val="single"/>
        </w:rPr>
      </w:pPr>
      <w:r>
        <w:rPr>
          <w:rFonts w:eastAsia="" w:eastAsiaTheme="minorEastAsia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Data View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 xml:space="preserve">DV4 – </w:t>
      </w:r>
      <w:r>
        <w:rPr>
          <w:rFonts w:eastAsia="" w:eastAsiaTheme="minorEastAsia"/>
          <w:sz w:val="24"/>
          <w:szCs w:val="24"/>
        </w:rPr>
        <w:t>Tela Gerenciar Vacas.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jc w:val="center"/>
        <w:rPr>
          <w:rFonts w:eastAsia="" w:eastAsiaTheme="minorEastAsia"/>
          <w:sz w:val="24"/>
          <w:szCs w:val="24"/>
        </w:rPr>
      </w:pPr>
      <w:r>
        <w:rPr/>
        <w:drawing>
          <wp:inline distT="0" distB="0" distL="0" distR="635">
            <wp:extent cx="5733415" cy="3223260"/>
            <wp:effectExtent l="0" t="0" r="0" b="0"/>
            <wp:docPr id="12" name="Imagem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Pré-condições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Este caso de uso pode iniciar somente se:</w:t>
      </w:r>
    </w:p>
    <w:p>
      <w:pPr>
        <w:pStyle w:val="ListParagraph"/>
        <w:numPr>
          <w:ilvl w:val="0"/>
          <w:numId w:val="42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sistema tiver executado o UC001 – Login</w:t>
      </w:r>
    </w:p>
    <w:p>
      <w:pPr>
        <w:pStyle w:val="ListParagraph"/>
        <w:numPr>
          <w:ilvl w:val="0"/>
          <w:numId w:val="42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usuário ter selecionado a opção “ Gerenciar Vacas” no menu lateral.</w:t>
      </w:r>
    </w:p>
    <w:p>
      <w:pPr>
        <w:pStyle w:val="ListParagraph"/>
        <w:spacing w:lineRule="auto" w:line="240" w:before="0" w:after="0"/>
        <w:ind w:left="37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Pós-condições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Após o fim normal deste caso de uso o sistema deve:</w:t>
      </w:r>
    </w:p>
    <w:p>
      <w:pPr>
        <w:pStyle w:val="ListParagraph"/>
        <w:numPr>
          <w:ilvl w:val="0"/>
          <w:numId w:val="43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Exibir as vacas cadastradas na tela.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Ator Primário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Usuário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Fluxo de Eventos Principal</w:t>
      </w:r>
    </w:p>
    <w:p>
      <w:pPr>
        <w:pStyle w:val="ListParagraph"/>
        <w:numPr>
          <w:ilvl w:val="0"/>
          <w:numId w:val="44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 xml:space="preserve">O sistema busca todas as vacas cadastradas no BD </w:t>
      </w:r>
      <w:r>
        <w:rPr>
          <w:rFonts w:eastAsia="" w:eastAsiaTheme="minorEastAsia"/>
          <w:b/>
          <w:sz w:val="24"/>
          <w:szCs w:val="24"/>
        </w:rPr>
        <w:t>(E1)</w:t>
      </w:r>
      <w:r>
        <w:rPr>
          <w:rFonts w:eastAsia="" w:eastAsiaTheme="minorEastAsia"/>
          <w:sz w:val="24"/>
          <w:szCs w:val="24"/>
        </w:rPr>
        <w:t>.</w:t>
      </w:r>
    </w:p>
    <w:p>
      <w:pPr>
        <w:pStyle w:val="ListParagraph"/>
        <w:numPr>
          <w:ilvl w:val="0"/>
          <w:numId w:val="44"/>
        </w:numPr>
        <w:spacing w:lineRule="auto" w:line="240" w:before="0" w:after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 xml:space="preserve">O sistema apresenta a tela </w:t>
      </w:r>
      <w:r>
        <w:rPr>
          <w:rFonts w:eastAsia="" w:eastAsiaTheme="minorEastAsia"/>
          <w:b/>
          <w:sz w:val="24"/>
          <w:szCs w:val="24"/>
        </w:rPr>
        <w:t>(DV4)</w:t>
      </w:r>
      <w:r>
        <w:rPr>
          <w:rFonts w:eastAsia="" w:eastAsiaTheme="minorEastAsia"/>
          <w:sz w:val="24"/>
          <w:szCs w:val="24"/>
        </w:rPr>
        <w:t>.</w:t>
      </w:r>
    </w:p>
    <w:p>
      <w:pPr>
        <w:pStyle w:val="ListParagraph"/>
        <w:numPr>
          <w:ilvl w:val="0"/>
          <w:numId w:val="44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 xml:space="preserve">O usuário pressiona o botão “Nova Vaca” </w:t>
      </w:r>
      <w:r>
        <w:rPr>
          <w:rFonts w:eastAsia="" w:eastAsiaTheme="minorEastAsia"/>
          <w:b/>
          <w:sz w:val="24"/>
          <w:szCs w:val="24"/>
        </w:rPr>
        <w:t>(A1) (A2) (A3)</w:t>
      </w:r>
      <w:r>
        <w:rPr>
          <w:rFonts w:eastAsia="" w:eastAsiaTheme="minorEastAsia"/>
          <w:sz w:val="24"/>
          <w:szCs w:val="24"/>
        </w:rPr>
        <w:t>.</w:t>
      </w:r>
    </w:p>
    <w:p>
      <w:pPr>
        <w:pStyle w:val="ListParagraph"/>
        <w:numPr>
          <w:ilvl w:val="0"/>
          <w:numId w:val="44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 xml:space="preserve">O sistema executa o UC005 – Dados da Vaca. </w:t>
      </w:r>
    </w:p>
    <w:p>
      <w:pPr>
        <w:pStyle w:val="ListParagraph"/>
        <w:numPr>
          <w:ilvl w:val="0"/>
          <w:numId w:val="44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caso de uso é finalizado.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  <w:u w:val="single"/>
        </w:rPr>
      </w:pPr>
      <w:r>
        <w:rPr>
          <w:rFonts w:eastAsia="" w:eastAsiaTheme="minorEastAsia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Fluxos Alternativos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 xml:space="preserve">A1: </w:t>
      </w:r>
      <w:r>
        <w:rPr>
          <w:rFonts w:eastAsia="" w:eastAsiaTheme="minorEastAsia"/>
          <w:sz w:val="24"/>
          <w:szCs w:val="24"/>
        </w:rPr>
        <w:t>Buscar Vacas.</w:t>
      </w:r>
    </w:p>
    <w:p>
      <w:pPr>
        <w:pStyle w:val="ListParagraph"/>
        <w:numPr>
          <w:ilvl w:val="0"/>
          <w:numId w:val="45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usuário preenche o campo “buscar vaca” com o número de registro da vaca.</w:t>
      </w:r>
    </w:p>
    <w:p>
      <w:pPr>
        <w:pStyle w:val="ListParagraph"/>
        <w:numPr>
          <w:ilvl w:val="0"/>
          <w:numId w:val="45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 xml:space="preserve">O sistema busca a informação digitada no BD </w:t>
      </w:r>
      <w:r>
        <w:rPr>
          <w:rFonts w:eastAsia="" w:eastAsiaTheme="minorEastAsia"/>
          <w:b/>
          <w:sz w:val="24"/>
          <w:szCs w:val="24"/>
        </w:rPr>
        <w:t>(E2)</w:t>
      </w:r>
      <w:r>
        <w:rPr>
          <w:rFonts w:eastAsia="" w:eastAsiaTheme="minorEastAsia"/>
          <w:sz w:val="24"/>
          <w:szCs w:val="24"/>
        </w:rPr>
        <w:t>.</w:t>
      </w:r>
    </w:p>
    <w:p>
      <w:pPr>
        <w:pStyle w:val="ListParagraph"/>
        <w:numPr>
          <w:ilvl w:val="0"/>
          <w:numId w:val="45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sistema apresenta a vaca buscada na tela.</w:t>
      </w:r>
    </w:p>
    <w:p>
      <w:pPr>
        <w:pStyle w:val="ListParagraph"/>
        <w:numPr>
          <w:ilvl w:val="0"/>
          <w:numId w:val="45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Retorna ao fluxo principal.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A2:</w:t>
      </w:r>
      <w:r>
        <w:rPr>
          <w:rFonts w:eastAsia="" w:eastAsiaTheme="minorEastAsia"/>
          <w:sz w:val="24"/>
          <w:szCs w:val="24"/>
        </w:rPr>
        <w:t xml:space="preserve"> Editar Vacas</w:t>
      </w:r>
    </w:p>
    <w:p>
      <w:pPr>
        <w:pStyle w:val="ListParagraph"/>
        <w:numPr>
          <w:ilvl w:val="0"/>
          <w:numId w:val="46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usuário seleciona uma vaca.</w:t>
      </w:r>
    </w:p>
    <w:p>
      <w:pPr>
        <w:pStyle w:val="ListParagraph"/>
        <w:numPr>
          <w:ilvl w:val="0"/>
          <w:numId w:val="46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sistema executa o UC005 – Dados da Vacas.</w:t>
      </w:r>
    </w:p>
    <w:p>
      <w:pPr>
        <w:pStyle w:val="ListParagraph"/>
        <w:numPr>
          <w:ilvl w:val="0"/>
          <w:numId w:val="46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caso de uso é encerrado.</w:t>
      </w:r>
    </w:p>
    <w:p>
      <w:pPr>
        <w:pStyle w:val="Normal"/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b/>
          <w:sz w:val="24"/>
          <w:szCs w:val="24"/>
        </w:rPr>
        <w:t>A3:</w:t>
      </w:r>
      <w:r>
        <w:rPr>
          <w:rFonts w:eastAsia="" w:eastAsiaTheme="minorEastAsia"/>
          <w:sz w:val="24"/>
          <w:szCs w:val="24"/>
        </w:rPr>
        <w:t xml:space="preserve"> Botão “ Excluir” pressionado</w:t>
      </w:r>
    </w:p>
    <w:p>
      <w:pPr>
        <w:pStyle w:val="ListParagraph"/>
        <w:numPr>
          <w:ilvl w:val="0"/>
          <w:numId w:val="47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usuário pressiona o botão “Excluir”</w:t>
      </w:r>
    </w:p>
    <w:p>
      <w:pPr>
        <w:pStyle w:val="ListParagraph"/>
        <w:numPr>
          <w:ilvl w:val="0"/>
          <w:numId w:val="47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 xml:space="preserve">O sistema desabilita a vaca do sistema </w:t>
      </w:r>
      <w:r>
        <w:rPr>
          <w:rFonts w:eastAsia="" w:eastAsiaTheme="minorEastAsia"/>
          <w:b/>
          <w:sz w:val="24"/>
          <w:szCs w:val="24"/>
        </w:rPr>
        <w:t>(R1)</w:t>
      </w:r>
      <w:r>
        <w:rPr>
          <w:rFonts w:eastAsia="" w:eastAsiaTheme="minorEastAsia"/>
          <w:sz w:val="24"/>
          <w:szCs w:val="24"/>
        </w:rPr>
        <w:t>.</w:t>
      </w:r>
    </w:p>
    <w:p>
      <w:pPr>
        <w:pStyle w:val="ListParagraph"/>
        <w:numPr>
          <w:ilvl w:val="0"/>
          <w:numId w:val="47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caso de uso é encerrado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Fluxos de Exceção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E1.</w:t>
      </w:r>
      <w:r>
        <w:rPr>
          <w:rFonts w:eastAsia="" w:eastAsiaTheme="minorEastAsia"/>
          <w:bCs/>
          <w:sz w:val="24"/>
          <w:szCs w:val="24"/>
        </w:rPr>
        <w:t xml:space="preserve"> Nenhuma vaca cadastrada</w:t>
      </w:r>
      <w:r>
        <w:rPr>
          <w:rFonts w:eastAsia="" w:eastAsiaTheme="minorEastAsia"/>
          <w:sz w:val="24"/>
          <w:szCs w:val="24"/>
        </w:rPr>
        <w:t>:</w:t>
      </w:r>
    </w:p>
    <w:p>
      <w:pPr>
        <w:pStyle w:val="ListParagraph"/>
        <w:numPr>
          <w:ilvl w:val="0"/>
          <w:numId w:val="48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sistema busca todas as vacas no BD.</w:t>
      </w:r>
    </w:p>
    <w:p>
      <w:pPr>
        <w:pStyle w:val="ListParagraph"/>
        <w:numPr>
          <w:ilvl w:val="0"/>
          <w:numId w:val="48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sistema retorna a mensagem “Não há vacas cadastradas!”.</w:t>
      </w:r>
    </w:p>
    <w:p>
      <w:pPr>
        <w:pStyle w:val="ListParagraph"/>
        <w:numPr>
          <w:ilvl w:val="0"/>
          <w:numId w:val="48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caso de uso é reiniciado.</w:t>
      </w:r>
    </w:p>
    <w:p>
      <w:pPr>
        <w:pStyle w:val="ListParagraph"/>
        <w:spacing w:lineRule="auto" w:line="240" w:before="0" w:after="0"/>
        <w:ind w:left="37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E2.</w:t>
      </w:r>
      <w:r>
        <w:rPr>
          <w:rFonts w:eastAsia="" w:eastAsiaTheme="minorEastAsia"/>
          <w:bCs/>
          <w:sz w:val="24"/>
          <w:szCs w:val="24"/>
        </w:rPr>
        <w:t xml:space="preserve"> Vaca não encontrada</w:t>
      </w:r>
      <w:r>
        <w:rPr>
          <w:rFonts w:eastAsia="" w:eastAsiaTheme="minorEastAsia"/>
          <w:sz w:val="24"/>
          <w:szCs w:val="24"/>
        </w:rPr>
        <w:t>:</w:t>
      </w:r>
    </w:p>
    <w:p>
      <w:pPr>
        <w:pStyle w:val="ListParagraph"/>
        <w:numPr>
          <w:ilvl w:val="0"/>
          <w:numId w:val="49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sistema busca o número de registro da vaca no BD.</w:t>
      </w:r>
    </w:p>
    <w:p>
      <w:pPr>
        <w:pStyle w:val="ListParagraph"/>
        <w:numPr>
          <w:ilvl w:val="0"/>
          <w:numId w:val="49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sistema retorna a mensagem “Vaca não encontrada!”.</w:t>
      </w:r>
    </w:p>
    <w:p>
      <w:pPr>
        <w:pStyle w:val="ListParagraph"/>
        <w:numPr>
          <w:ilvl w:val="0"/>
          <w:numId w:val="49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caso de uso é reiniciado.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Regras de Negócio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 xml:space="preserve">R1. </w:t>
      </w:r>
      <w:r>
        <w:rPr>
          <w:rFonts w:eastAsia="" w:eastAsiaTheme="minorEastAsia"/>
          <w:sz w:val="24"/>
          <w:szCs w:val="24"/>
        </w:rPr>
        <w:t>Se não houve registros de ordenhas relacionados a vaca a ser excluida, logo, ela é excluida do BD. Porém se houve registros, ela fica como inativa.</w:t>
      </w:r>
    </w:p>
    <w:p>
      <w:pPr>
        <w:pStyle w:val="Normal"/>
        <w:spacing w:before="0" w:after="34"/>
        <w:ind w:left="0" w:hanging="0"/>
        <w:rPr/>
      </w:pPr>
      <w:r>
        <w:rPr/>
      </w:r>
    </w:p>
    <w:p>
      <w:pPr>
        <w:pStyle w:val="Normal"/>
        <w:spacing w:lineRule="auto" w:line="240" w:before="0" w:after="0"/>
        <w:ind w:left="0" w:hanging="0"/>
        <w:jc w:val="center"/>
        <w:rPr>
          <w:rFonts w:eastAsia="" w:eastAsiaTheme="minorEastAsia"/>
          <w:b/>
          <w:b/>
          <w:bCs/>
          <w:sz w:val="24"/>
          <w:szCs w:val="24"/>
          <w:u w:val="single"/>
        </w:rPr>
      </w:pPr>
      <w:r>
        <w:rPr>
          <w:rFonts w:eastAsia="" w:eastAsiaTheme="minorEastAsia"/>
          <w:b/>
          <w:bCs/>
          <w:sz w:val="24"/>
          <w:szCs w:val="24"/>
        </w:rPr>
        <w:t>UC005 – Dados da Vaca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Descrição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Este caso de uso serve para cadastrar vacas novas no sistema e/ou editar os dados de vacas já cadastradas.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  <w:u w:val="single"/>
        </w:rPr>
      </w:pPr>
      <w:r>
        <w:rPr>
          <w:rFonts w:eastAsia="" w:eastAsiaTheme="minorEastAsia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Data View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 xml:space="preserve">DV5 – </w:t>
      </w:r>
      <w:r>
        <w:rPr>
          <w:rFonts w:eastAsia="" w:eastAsiaTheme="minorEastAsia"/>
          <w:sz w:val="24"/>
          <w:szCs w:val="24"/>
        </w:rPr>
        <w:t>Tela Dados da Vaca.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jc w:val="center"/>
        <w:rPr>
          <w:rFonts w:eastAsia="" w:eastAsiaTheme="minorEastAsia"/>
          <w:sz w:val="24"/>
          <w:szCs w:val="24"/>
        </w:rPr>
      </w:pPr>
      <w:r>
        <w:rPr/>
        <w:drawing>
          <wp:inline distT="0" distB="0" distL="0" distR="635">
            <wp:extent cx="5733415" cy="3223260"/>
            <wp:effectExtent l="0" t="0" r="0" b="0"/>
            <wp:docPr id="13" name="Imagem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Pré-condições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Este caso de uso pode iniciar somente se:</w:t>
      </w:r>
    </w:p>
    <w:p>
      <w:pPr>
        <w:pStyle w:val="ListParagraph"/>
        <w:numPr>
          <w:ilvl w:val="0"/>
          <w:numId w:val="51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sistema tiver executado o UC001 – Login</w:t>
      </w:r>
    </w:p>
    <w:p>
      <w:pPr>
        <w:pStyle w:val="ListParagraph"/>
        <w:numPr>
          <w:ilvl w:val="0"/>
          <w:numId w:val="51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sistema tiver executado o UC004 – Gerenciar Vacas</w:t>
      </w:r>
    </w:p>
    <w:p>
      <w:pPr>
        <w:pStyle w:val="ListParagraph"/>
        <w:numPr>
          <w:ilvl w:val="0"/>
          <w:numId w:val="51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sistema tiver executado o A2 do UC004 – Gerenciar Vacas.</w:t>
      </w:r>
    </w:p>
    <w:p>
      <w:pPr>
        <w:pStyle w:val="ListParagraph"/>
        <w:spacing w:lineRule="auto" w:line="240" w:before="0" w:after="0"/>
        <w:ind w:left="37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Pós-condições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Após o fim normal deste caso de uso o sistema deve:</w:t>
      </w:r>
    </w:p>
    <w:p>
      <w:pPr>
        <w:pStyle w:val="ListParagraph"/>
        <w:numPr>
          <w:ilvl w:val="0"/>
          <w:numId w:val="52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Ter salvado as informações da vaca no BD.</w:t>
      </w:r>
    </w:p>
    <w:p>
      <w:pPr>
        <w:pStyle w:val="ListParagraph"/>
        <w:spacing w:lineRule="auto" w:line="240" w:before="0" w:after="0"/>
        <w:ind w:left="784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Ator Primário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Usuário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Fluxo de Eventos Principal</w:t>
      </w:r>
    </w:p>
    <w:p>
      <w:pPr>
        <w:pStyle w:val="ListParagraph"/>
        <w:numPr>
          <w:ilvl w:val="0"/>
          <w:numId w:val="53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 xml:space="preserve">O sistema apresenta a tela </w:t>
      </w:r>
      <w:r>
        <w:rPr>
          <w:rFonts w:eastAsia="" w:eastAsiaTheme="minorEastAsia"/>
          <w:b/>
          <w:sz w:val="24"/>
          <w:szCs w:val="24"/>
        </w:rPr>
        <w:t>(DV5)</w:t>
      </w:r>
      <w:r>
        <w:rPr>
          <w:rFonts w:eastAsia="" w:eastAsiaTheme="minorEastAsia"/>
          <w:sz w:val="24"/>
          <w:szCs w:val="24"/>
        </w:rPr>
        <w:t>.</w:t>
      </w:r>
    </w:p>
    <w:p>
      <w:pPr>
        <w:pStyle w:val="ListParagraph"/>
        <w:numPr>
          <w:ilvl w:val="0"/>
          <w:numId w:val="53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usuário preenche os campos: “Número do Registro”, “ Data de nascimento”, “Nome”, “Peso”, “Raça” e “Observação” com as devidas informações da vaca.</w:t>
      </w:r>
    </w:p>
    <w:p>
      <w:pPr>
        <w:pStyle w:val="ListParagraph"/>
        <w:numPr>
          <w:ilvl w:val="0"/>
          <w:numId w:val="53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 xml:space="preserve">O usuário pressiona o botão “Salvar”. </w:t>
      </w:r>
      <w:r>
        <w:rPr>
          <w:rFonts w:eastAsia="" w:eastAsiaTheme="minorEastAsia"/>
          <w:b/>
          <w:sz w:val="24"/>
          <w:szCs w:val="24"/>
        </w:rPr>
        <w:t>(A1) (A2)</w:t>
      </w:r>
      <w:r>
        <w:rPr>
          <w:rFonts w:eastAsia="" w:eastAsiaTheme="minorEastAsia"/>
          <w:sz w:val="24"/>
          <w:szCs w:val="24"/>
        </w:rPr>
        <w:t>.</w:t>
      </w:r>
    </w:p>
    <w:p>
      <w:pPr>
        <w:pStyle w:val="ListParagraph"/>
        <w:numPr>
          <w:ilvl w:val="0"/>
          <w:numId w:val="53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caso de uso é finalizado.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Fluxos Alternativos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 xml:space="preserve">A1: </w:t>
      </w:r>
      <w:r>
        <w:rPr>
          <w:rFonts w:eastAsia="" w:eastAsiaTheme="minorEastAsia"/>
          <w:sz w:val="24"/>
          <w:szCs w:val="24"/>
        </w:rPr>
        <w:t>Vacas Gestates</w:t>
      </w:r>
    </w:p>
    <w:p>
      <w:pPr>
        <w:pStyle w:val="ListParagraph"/>
        <w:numPr>
          <w:ilvl w:val="0"/>
          <w:numId w:val="34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usuário marca o campo “Está em gestação?”.</w:t>
      </w:r>
    </w:p>
    <w:p>
      <w:pPr>
        <w:pStyle w:val="ListParagraph"/>
        <w:numPr>
          <w:ilvl w:val="0"/>
          <w:numId w:val="34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Retorna ao fluxo principal.</w:t>
      </w:r>
    </w:p>
    <w:p>
      <w:pPr>
        <w:pStyle w:val="ListParagraph"/>
        <w:spacing w:lineRule="auto" w:line="240" w:before="0" w:after="0"/>
        <w:ind w:left="37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 xml:space="preserve">A2: </w:t>
      </w:r>
      <w:r>
        <w:rPr>
          <w:rFonts w:eastAsia="" w:eastAsiaTheme="minorEastAsia"/>
          <w:sz w:val="24"/>
          <w:szCs w:val="24"/>
        </w:rPr>
        <w:t>Vacas Doentes</w:t>
      </w:r>
    </w:p>
    <w:p>
      <w:pPr>
        <w:pStyle w:val="ListParagraph"/>
        <w:numPr>
          <w:ilvl w:val="0"/>
          <w:numId w:val="35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usuário marca o campo “Está doente?”.</w:t>
      </w:r>
    </w:p>
    <w:p>
      <w:pPr>
        <w:pStyle w:val="ListParagraph"/>
        <w:numPr>
          <w:ilvl w:val="0"/>
          <w:numId w:val="35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Retorna ao fluxo principal.</w:t>
      </w:r>
    </w:p>
    <w:p>
      <w:pPr>
        <w:pStyle w:val="ListParagraph"/>
        <w:spacing w:lineRule="auto" w:line="240" w:before="0" w:after="0"/>
        <w:ind w:left="37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b/>
          <w:b/>
          <w:bCs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>Fluxos de Exceção</w:t>
      </w:r>
    </w:p>
    <w:p>
      <w:pPr>
        <w:pStyle w:val="Normal"/>
        <w:spacing w:lineRule="auto" w:line="240" w:before="0" w:after="0"/>
        <w:ind w:left="0" w:hanging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b/>
          <w:bCs/>
          <w:sz w:val="24"/>
          <w:szCs w:val="24"/>
        </w:rPr>
        <w:t xml:space="preserve">E1. </w:t>
      </w:r>
      <w:r>
        <w:rPr>
          <w:rFonts w:eastAsia="" w:eastAsiaTheme="minorEastAsia"/>
          <w:sz w:val="24"/>
          <w:szCs w:val="24"/>
        </w:rPr>
        <w:t>Campos Obrigatórios</w:t>
      </w:r>
    </w:p>
    <w:p>
      <w:pPr>
        <w:pStyle w:val="ListParagraph"/>
        <w:numPr>
          <w:ilvl w:val="0"/>
          <w:numId w:val="54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 xml:space="preserve">O sistema emite a mensagem: “ Os campos Número de Registro e Raça são obrigatórios.” </w:t>
      </w:r>
    </w:p>
    <w:p>
      <w:pPr>
        <w:pStyle w:val="ListParagraph"/>
        <w:numPr>
          <w:ilvl w:val="0"/>
          <w:numId w:val="54"/>
        </w:numPr>
        <w:spacing w:lineRule="auto" w:line="240" w:before="0" w:after="0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Cs w:val="24"/>
        </w:rPr>
        <w:t>O caso de uso é reiniciado.</w:t>
      </w:r>
    </w:p>
    <w:p>
      <w:pPr>
        <w:pStyle w:val="Normal"/>
        <w:spacing w:before="0" w:after="27"/>
        <w:ind w:left="0" w:hanging="0"/>
        <w:rPr/>
      </w:pPr>
      <w:r>
        <w:rPr/>
        <w:t xml:space="preserve"> </w:t>
      </w:r>
    </w:p>
    <w:p>
      <w:pPr>
        <w:pStyle w:val="Normal"/>
        <w:spacing w:before="0" w:after="27"/>
        <w:ind w:left="0" w:hanging="0"/>
        <w:rPr/>
      </w:pPr>
      <w:r>
        <w:rPr/>
        <w:t xml:space="preserve">  </w:t>
      </w:r>
    </w:p>
    <w:p>
      <w:pPr>
        <w:pStyle w:val="Normal"/>
        <w:spacing w:before="0" w:after="34"/>
        <w:ind w:left="0" w:hanging="0"/>
        <w:rPr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>
      <w:pPr>
        <w:pStyle w:val="Normal"/>
        <w:spacing w:before="0" w:after="0"/>
        <w:ind w:left="0" w:hanging="0"/>
        <w:rPr/>
      </w:pPr>
      <w:r>
        <w:rPr/>
        <w:t xml:space="preserve"> </w:t>
      </w:r>
    </w:p>
    <w:sectPr>
      <w:type w:val="nextPage"/>
      <w:pgSz w:w="11920" w:h="16860"/>
      <w:pgMar w:left="1441" w:right="1450" w:header="0" w:top="1452" w:footer="0" w:bottom="1681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0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sz w:val="24"/>
        <w:color w:val="00000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sz w:val="24"/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sz w:val="24"/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sz w:val="24"/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lvl w:ilvl="0">
      <w:start w:val="1"/>
      <w:numFmt w:val="decimal"/>
      <w:lvlText w:val="%1."/>
      <w:lvlJc w:val="left"/>
      <w:pPr>
        <w:ind w:left="784" w:hanging="360"/>
      </w:pPr>
    </w:lvl>
    <w:lvl w:ilvl="1">
      <w:start w:val="1"/>
      <w:numFmt w:val="lowerLetter"/>
      <w:lvlText w:val="%2."/>
      <w:lvlJc w:val="left"/>
      <w:pPr>
        <w:ind w:left="1504" w:hanging="360"/>
      </w:pPr>
    </w:lvl>
    <w:lvl w:ilvl="2">
      <w:start w:val="1"/>
      <w:numFmt w:val="lowerRoman"/>
      <w:lvlText w:val="%3."/>
      <w:lvlJc w:val="right"/>
      <w:pPr>
        <w:ind w:left="2224" w:hanging="180"/>
      </w:pPr>
    </w:lvl>
    <w:lvl w:ilvl="3">
      <w:start w:val="1"/>
      <w:numFmt w:val="decimal"/>
      <w:lvlText w:val="%4."/>
      <w:lvlJc w:val="left"/>
      <w:pPr>
        <w:ind w:left="2944" w:hanging="360"/>
      </w:pPr>
    </w:lvl>
    <w:lvl w:ilvl="4">
      <w:start w:val="1"/>
      <w:numFmt w:val="lowerLetter"/>
      <w:lvlText w:val="%5."/>
      <w:lvlJc w:val="left"/>
      <w:pPr>
        <w:ind w:left="3664" w:hanging="360"/>
      </w:pPr>
    </w:lvl>
    <w:lvl w:ilvl="5">
      <w:start w:val="1"/>
      <w:numFmt w:val="lowerRoman"/>
      <w:lvlText w:val="%6."/>
      <w:lvlJc w:val="right"/>
      <w:pPr>
        <w:ind w:left="4384" w:hanging="180"/>
      </w:pPr>
    </w:lvl>
    <w:lvl w:ilvl="6">
      <w:start w:val="1"/>
      <w:numFmt w:val="decimal"/>
      <w:lvlText w:val="%7."/>
      <w:lvlJc w:val="left"/>
      <w:pPr>
        <w:ind w:left="5104" w:hanging="360"/>
      </w:pPr>
    </w:lvl>
    <w:lvl w:ilvl="7">
      <w:start w:val="1"/>
      <w:numFmt w:val="lowerLetter"/>
      <w:lvlText w:val="%8."/>
      <w:lvlJc w:val="left"/>
      <w:pPr>
        <w:ind w:left="5824" w:hanging="360"/>
      </w:pPr>
    </w:lvl>
    <w:lvl w:ilvl="8">
      <w:start w:val="1"/>
      <w:numFmt w:val="lowerRoman"/>
      <w:lvlText w:val="%9."/>
      <w:lvlJc w:val="right"/>
      <w:pPr>
        <w:ind w:left="6544" w:hanging="180"/>
      </w:pPr>
    </w:lvl>
  </w:abstractNum>
  <w:abstractNum w:abstractNumId="33">
    <w:lvl w:ilvl="0">
      <w:start w:val="1"/>
      <w:numFmt w:val="decimal"/>
      <w:lvlText w:val="%1."/>
      <w:lvlJc w:val="left"/>
      <w:pPr>
        <w:ind w:left="784" w:hanging="360"/>
      </w:pPr>
    </w:lvl>
    <w:lvl w:ilvl="1">
      <w:start w:val="1"/>
      <w:numFmt w:val="lowerLetter"/>
      <w:lvlText w:val="%2."/>
      <w:lvlJc w:val="left"/>
      <w:pPr>
        <w:ind w:left="1504" w:hanging="360"/>
      </w:pPr>
    </w:lvl>
    <w:lvl w:ilvl="2">
      <w:start w:val="1"/>
      <w:numFmt w:val="lowerRoman"/>
      <w:lvlText w:val="%3."/>
      <w:lvlJc w:val="right"/>
      <w:pPr>
        <w:ind w:left="2224" w:hanging="180"/>
      </w:pPr>
    </w:lvl>
    <w:lvl w:ilvl="3">
      <w:start w:val="1"/>
      <w:numFmt w:val="decimal"/>
      <w:lvlText w:val="%4."/>
      <w:lvlJc w:val="left"/>
      <w:pPr>
        <w:ind w:left="2944" w:hanging="360"/>
      </w:pPr>
    </w:lvl>
    <w:lvl w:ilvl="4">
      <w:start w:val="1"/>
      <w:numFmt w:val="lowerLetter"/>
      <w:lvlText w:val="%5."/>
      <w:lvlJc w:val="left"/>
      <w:pPr>
        <w:ind w:left="3664" w:hanging="360"/>
      </w:pPr>
    </w:lvl>
    <w:lvl w:ilvl="5">
      <w:start w:val="1"/>
      <w:numFmt w:val="lowerRoman"/>
      <w:lvlText w:val="%6."/>
      <w:lvlJc w:val="right"/>
      <w:pPr>
        <w:ind w:left="4384" w:hanging="180"/>
      </w:pPr>
    </w:lvl>
    <w:lvl w:ilvl="6">
      <w:start w:val="1"/>
      <w:numFmt w:val="decimal"/>
      <w:lvlText w:val="%7."/>
      <w:lvlJc w:val="left"/>
      <w:pPr>
        <w:ind w:left="5104" w:hanging="360"/>
      </w:pPr>
    </w:lvl>
    <w:lvl w:ilvl="7">
      <w:start w:val="1"/>
      <w:numFmt w:val="lowerLetter"/>
      <w:lvlText w:val="%8."/>
      <w:lvlJc w:val="left"/>
      <w:pPr>
        <w:ind w:left="5824" w:hanging="360"/>
      </w:pPr>
    </w:lvl>
    <w:lvl w:ilvl="8">
      <w:start w:val="1"/>
      <w:numFmt w:val="lowerRoman"/>
      <w:lvlText w:val="%9."/>
      <w:lvlJc w:val="right"/>
      <w:pPr>
        <w:ind w:left="6544" w:hanging="180"/>
      </w:p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sz w:val="24"/>
        <w:color w:val="00000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sz w:val="24"/>
        <w:color w:val="00000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sz w:val="24"/>
        <w:color w:val="00000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lvl w:ilvl="0">
      <w:start w:val="1"/>
      <w:numFmt w:val="decimal"/>
      <w:lvlText w:val="%1."/>
      <w:lvlJc w:val="left"/>
      <w:pPr>
        <w:ind w:left="1080" w:hanging="360"/>
      </w:pPr>
      <w:rPr>
        <w:sz w:val="24"/>
        <w:b w:val="false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lvl w:ilvl="0">
      <w:start w:val="1"/>
      <w:numFmt w:val="decimal"/>
      <w:lvlText w:val="%1."/>
      <w:lvlJc w:val="left"/>
      <w:pPr>
        <w:ind w:left="1080" w:hanging="360"/>
      </w:pPr>
      <w:rPr>
        <w:sz w:val="24"/>
        <w:b w:val="false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lvl w:ilvl="0">
      <w:start w:val="1"/>
      <w:numFmt w:val="decimal"/>
      <w:lvlText w:val="%1."/>
      <w:lvlJc w:val="left"/>
      <w:pPr>
        <w:ind w:left="1080" w:hanging="360"/>
      </w:pPr>
      <w:rPr>
        <w:sz w:val="24"/>
        <w:b w:val="false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lvl w:ilvl="0">
      <w:start w:val="1"/>
      <w:numFmt w:val="decimal"/>
      <w:lvlText w:val="%1."/>
      <w:lvlJc w:val="left"/>
      <w:pPr>
        <w:ind w:left="1080" w:hanging="360"/>
      </w:pPr>
      <w:rPr>
        <w:sz w:val="24"/>
        <w:b w:val="false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lvl w:ilvl="0">
      <w:start w:val="1"/>
      <w:numFmt w:val="decimal"/>
      <w:lvlText w:val="%1."/>
      <w:lvlJc w:val="left"/>
      <w:pPr>
        <w:ind w:left="1080" w:hanging="360"/>
      </w:pPr>
      <w:rPr>
        <w:sz w:val="24"/>
        <w:b w:val="false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lvl w:ilvl="0">
      <w:start w:val="1"/>
      <w:numFmt w:val="decimal"/>
      <w:lvlText w:val="%1."/>
      <w:lvlJc w:val="left"/>
      <w:pPr>
        <w:ind w:left="1080" w:hanging="360"/>
      </w:pPr>
      <w:rPr>
        <w:sz w:val="24"/>
        <w:b w:val="false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lvl w:ilvl="0">
      <w:start w:val="1"/>
      <w:numFmt w:val="decimal"/>
      <w:lvlText w:val="%1."/>
      <w:lvlJc w:val="left"/>
      <w:pPr>
        <w:ind w:left="1440" w:hanging="360"/>
      </w:pPr>
      <w:rPr>
        <w:sz w:val="24"/>
        <w:b w:val="false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2">
    <w:lvl w:ilvl="0">
      <w:start w:val="1"/>
      <w:numFmt w:val="decimal"/>
      <w:lvlText w:val="%1."/>
      <w:lvlJc w:val="left"/>
      <w:pPr>
        <w:ind w:left="1144" w:hanging="360"/>
      </w:pPr>
      <w:rPr>
        <w:sz w:val="24"/>
        <w:b w:val="false"/>
      </w:rPr>
    </w:lvl>
    <w:lvl w:ilvl="1">
      <w:start w:val="1"/>
      <w:numFmt w:val="lowerLetter"/>
      <w:lvlText w:val="%2."/>
      <w:lvlJc w:val="left"/>
      <w:pPr>
        <w:ind w:left="1864" w:hanging="360"/>
      </w:pPr>
    </w:lvl>
    <w:lvl w:ilvl="2">
      <w:start w:val="1"/>
      <w:numFmt w:val="lowerRoman"/>
      <w:lvlText w:val="%3."/>
      <w:lvlJc w:val="right"/>
      <w:pPr>
        <w:ind w:left="2584" w:hanging="180"/>
      </w:pPr>
    </w:lvl>
    <w:lvl w:ilvl="3">
      <w:start w:val="1"/>
      <w:numFmt w:val="decimal"/>
      <w:lvlText w:val="%4."/>
      <w:lvlJc w:val="left"/>
      <w:pPr>
        <w:ind w:left="3304" w:hanging="360"/>
      </w:pPr>
    </w:lvl>
    <w:lvl w:ilvl="4">
      <w:start w:val="1"/>
      <w:numFmt w:val="lowerLetter"/>
      <w:lvlText w:val="%5."/>
      <w:lvlJc w:val="left"/>
      <w:pPr>
        <w:ind w:left="4024" w:hanging="360"/>
      </w:pPr>
    </w:lvl>
    <w:lvl w:ilvl="5">
      <w:start w:val="1"/>
      <w:numFmt w:val="lowerRoman"/>
      <w:lvlText w:val="%6."/>
      <w:lvlJc w:val="right"/>
      <w:pPr>
        <w:ind w:left="4744" w:hanging="180"/>
      </w:pPr>
    </w:lvl>
    <w:lvl w:ilvl="6">
      <w:start w:val="1"/>
      <w:numFmt w:val="decimal"/>
      <w:lvlText w:val="%7."/>
      <w:lvlJc w:val="left"/>
      <w:pPr>
        <w:ind w:left="5464" w:hanging="360"/>
      </w:pPr>
    </w:lvl>
    <w:lvl w:ilvl="7">
      <w:start w:val="1"/>
      <w:numFmt w:val="lowerLetter"/>
      <w:lvlText w:val="%8."/>
      <w:lvlJc w:val="left"/>
      <w:pPr>
        <w:ind w:left="6184" w:hanging="360"/>
      </w:pPr>
    </w:lvl>
    <w:lvl w:ilvl="8">
      <w:start w:val="1"/>
      <w:numFmt w:val="lowerRoman"/>
      <w:lvlText w:val="%9."/>
      <w:lvlJc w:val="right"/>
      <w:pPr>
        <w:ind w:left="6904" w:hanging="180"/>
      </w:pPr>
    </w:lvl>
  </w:abstractNum>
  <w:abstractNum w:abstractNumId="53">
    <w:lvl w:ilvl="0">
      <w:start w:val="1"/>
      <w:numFmt w:val="decimal"/>
      <w:lvlText w:val="%1."/>
      <w:lvlJc w:val="left"/>
      <w:pPr>
        <w:ind w:left="1144" w:hanging="360"/>
      </w:pPr>
      <w:rPr>
        <w:sz w:val="24"/>
        <w:b w:val="false"/>
      </w:rPr>
    </w:lvl>
    <w:lvl w:ilvl="1">
      <w:start w:val="1"/>
      <w:numFmt w:val="lowerLetter"/>
      <w:lvlText w:val="%2."/>
      <w:lvlJc w:val="left"/>
      <w:pPr>
        <w:ind w:left="1864" w:hanging="360"/>
      </w:pPr>
    </w:lvl>
    <w:lvl w:ilvl="2">
      <w:start w:val="1"/>
      <w:numFmt w:val="lowerRoman"/>
      <w:lvlText w:val="%3."/>
      <w:lvlJc w:val="right"/>
      <w:pPr>
        <w:ind w:left="2584" w:hanging="180"/>
      </w:pPr>
    </w:lvl>
    <w:lvl w:ilvl="3">
      <w:start w:val="1"/>
      <w:numFmt w:val="decimal"/>
      <w:lvlText w:val="%4."/>
      <w:lvlJc w:val="left"/>
      <w:pPr>
        <w:ind w:left="3304" w:hanging="360"/>
      </w:pPr>
    </w:lvl>
    <w:lvl w:ilvl="4">
      <w:start w:val="1"/>
      <w:numFmt w:val="lowerLetter"/>
      <w:lvlText w:val="%5."/>
      <w:lvlJc w:val="left"/>
      <w:pPr>
        <w:ind w:left="4024" w:hanging="360"/>
      </w:pPr>
    </w:lvl>
    <w:lvl w:ilvl="5">
      <w:start w:val="1"/>
      <w:numFmt w:val="lowerRoman"/>
      <w:lvlText w:val="%6."/>
      <w:lvlJc w:val="right"/>
      <w:pPr>
        <w:ind w:left="4744" w:hanging="180"/>
      </w:pPr>
    </w:lvl>
    <w:lvl w:ilvl="6">
      <w:start w:val="1"/>
      <w:numFmt w:val="decimal"/>
      <w:lvlText w:val="%7."/>
      <w:lvlJc w:val="left"/>
      <w:pPr>
        <w:ind w:left="5464" w:hanging="360"/>
      </w:pPr>
    </w:lvl>
    <w:lvl w:ilvl="7">
      <w:start w:val="1"/>
      <w:numFmt w:val="lowerLetter"/>
      <w:lvlText w:val="%8."/>
      <w:lvlJc w:val="left"/>
      <w:pPr>
        <w:ind w:left="6184" w:hanging="360"/>
      </w:pPr>
    </w:lvl>
    <w:lvl w:ilvl="8">
      <w:start w:val="1"/>
      <w:numFmt w:val="lowerRoman"/>
      <w:lvlText w:val="%9."/>
      <w:lvlJc w:val="right"/>
      <w:pPr>
        <w:ind w:left="6904" w:hanging="180"/>
      </w:pPr>
    </w:lvl>
  </w:abstractNum>
  <w:abstractNum w:abstractNumId="54">
    <w:lvl w:ilvl="0">
      <w:start w:val="1"/>
      <w:numFmt w:val="decimal"/>
      <w:lvlText w:val="%1."/>
      <w:lvlJc w:val="left"/>
      <w:pPr>
        <w:ind w:left="1080" w:hanging="360"/>
      </w:pPr>
      <w:rPr>
        <w:sz w:val="24"/>
        <w:b w:val="false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sz w:val="24"/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sz w:val="24"/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lvl w:ilvl="0">
      <w:start w:val="1"/>
      <w:numFmt w:val="decimal"/>
      <w:lvlText w:val="%1."/>
      <w:lvlJc w:val="left"/>
      <w:pPr>
        <w:ind w:left="1080" w:hanging="360"/>
      </w:pPr>
      <w:rPr>
        <w:sz w:val="24"/>
        <w:b w:val="false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</w:numbering>
</file>

<file path=word/settings.xml><?xml version="1.0" encoding="utf-8"?>
<w:settings xmlns:w="http://schemas.openxmlformats.org/wordprocessingml/2006/main">
  <w:zoom w:percent="6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25"/>
      <w:ind w:left="370" w:hanging="10"/>
      <w:jc w:val="left"/>
    </w:pPr>
    <w:rPr>
      <w:rFonts w:ascii="Arial" w:hAnsi="Arial" w:eastAsia="Arial" w:cs="Arial"/>
      <w:color w:val="000000"/>
      <w:sz w:val="22"/>
      <w:szCs w:val="22"/>
      <w:lang w:val="pt-BR" w:eastAsia="pt-BR" w:bidi="ar-SA"/>
    </w:rPr>
  </w:style>
  <w:style w:type="paragraph" w:styleId="Ttulo1">
    <w:name w:val="Heading 1"/>
    <w:basedOn w:val="Ttulo"/>
    <w:next w:val="Normal"/>
    <w:link w:val="Cabealho1Carcter"/>
    <w:uiPriority w:val="9"/>
    <w:unhideWhenUsed/>
    <w:qFormat/>
    <w:pPr>
      <w:keepNext/>
      <w:keepLines/>
      <w:widowControl/>
      <w:bidi w:val="0"/>
      <w:spacing w:before="240" w:after="27"/>
      <w:ind w:left="10" w:hanging="10"/>
      <w:jc w:val="left"/>
      <w:outlineLvl w:val="0"/>
    </w:pPr>
    <w:rPr>
      <w:rFonts w:ascii="Arial" w:hAnsi="Arial" w:eastAsia="Arial" w:cs="Arial"/>
      <w:b/>
      <w:color w:val="000000"/>
    </w:rPr>
  </w:style>
  <w:style w:type="paragraph" w:styleId="Ttulo2">
    <w:name w:val="Heading 2"/>
    <w:basedOn w:val="Ttulo"/>
    <w:next w:val="Normal"/>
    <w:link w:val="Cabealho2Carcter"/>
    <w:uiPriority w:val="9"/>
    <w:unhideWhenUsed/>
    <w:qFormat/>
    <w:pPr>
      <w:keepNext/>
      <w:keepLines/>
      <w:widowControl/>
      <w:bidi w:val="0"/>
      <w:spacing w:before="240" w:after="27"/>
      <w:ind w:left="10" w:hanging="10"/>
      <w:jc w:val="left"/>
      <w:outlineLvl w:val="1"/>
    </w:pPr>
    <w:rPr>
      <w:rFonts w:ascii="Arial" w:hAnsi="Arial" w:eastAsia="Arial" w:cs="Arial"/>
      <w:b/>
      <w:color w:val="000000"/>
    </w:rPr>
  </w:style>
  <w:style w:type="paragraph" w:styleId="Ttulo3">
    <w:name w:val="Heading 3"/>
    <w:basedOn w:val="Normal"/>
    <w:next w:val="Normal"/>
    <w:link w:val="Cabealho3Carcter"/>
    <w:uiPriority w:val="9"/>
    <w:unhideWhenUsed/>
    <w:qFormat/>
    <w:rsid w:val="008a0dcc"/>
    <w:pPr>
      <w:keepNext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paragraph" w:styleId="Ttulo4">
    <w:name w:val="Heading 4"/>
    <w:basedOn w:val="Normal"/>
    <w:next w:val="Normal"/>
    <w:link w:val="Cabealho4Carcter"/>
    <w:uiPriority w:val="9"/>
    <w:unhideWhenUsed/>
    <w:qFormat/>
    <w:rsid w:val="008a0dcc"/>
    <w:pPr>
      <w:keepNext/>
      <w:keepLines/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1Carcter" w:customStyle="1">
    <w:name w:val="Cabeçalho 1 Carácter"/>
    <w:link w:val="Cabealho1"/>
    <w:qFormat/>
    <w:rPr>
      <w:rFonts w:ascii="Arial" w:hAnsi="Arial" w:eastAsia="Arial" w:cs="Arial"/>
      <w:b/>
      <w:color w:val="000000"/>
      <w:sz w:val="22"/>
    </w:rPr>
  </w:style>
  <w:style w:type="character" w:styleId="Cabealho2Carcter" w:customStyle="1">
    <w:name w:val="Cabeçalho 2 Carácter"/>
    <w:link w:val="Cabealho2"/>
    <w:qFormat/>
    <w:rPr>
      <w:rFonts w:ascii="Arial" w:hAnsi="Arial" w:eastAsia="Arial" w:cs="Arial"/>
      <w:b/>
      <w:color w:val="000000"/>
      <w:sz w:val="22"/>
    </w:rPr>
  </w:style>
  <w:style w:type="character" w:styleId="TextodebaloCarcter" w:customStyle="1">
    <w:name w:val="Texto de balão Carácter"/>
    <w:basedOn w:val="DefaultParagraphFont"/>
    <w:link w:val="Textodebalo"/>
    <w:uiPriority w:val="99"/>
    <w:semiHidden/>
    <w:qFormat/>
    <w:rsid w:val="00ac0b90"/>
    <w:rPr>
      <w:rFonts w:ascii="Tahoma" w:hAnsi="Tahoma" w:eastAsia="Arial" w:cs="Tahoma"/>
      <w:color w:val="000000"/>
      <w:sz w:val="16"/>
      <w:szCs w:val="16"/>
    </w:rPr>
  </w:style>
  <w:style w:type="character" w:styleId="Cabealho3Carcter" w:customStyle="1">
    <w:name w:val="Cabeçalho 3 Carácter"/>
    <w:basedOn w:val="DefaultParagraphFont"/>
    <w:link w:val="Cabealho3"/>
    <w:uiPriority w:val="9"/>
    <w:qFormat/>
    <w:rsid w:val="008a0dcc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character" w:styleId="Cabealho4Carcter" w:customStyle="1">
    <w:name w:val="Cabeçalho 4 Carácter"/>
    <w:basedOn w:val="DefaultParagraphFont"/>
    <w:link w:val="Cabealho4"/>
    <w:uiPriority w:val="9"/>
    <w:qFormat/>
    <w:rsid w:val="008a0dcc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color w:val="00000A"/>
      <w:sz w:val="24"/>
    </w:rPr>
  </w:style>
  <w:style w:type="character" w:styleId="ListLabel14">
    <w:name w:val="ListLabel 14"/>
    <w:qFormat/>
    <w:rPr>
      <w:b/>
      <w:sz w:val="24"/>
    </w:rPr>
  </w:style>
  <w:style w:type="character" w:styleId="ListLabel15">
    <w:name w:val="ListLabel 15"/>
    <w:qFormat/>
    <w:rPr>
      <w:b w:val="false"/>
      <w:sz w:val="24"/>
    </w:rPr>
  </w:style>
  <w:style w:type="character" w:styleId="ListLabel16">
    <w:name w:val="ListLabel 16"/>
    <w:qFormat/>
    <w:rPr>
      <w:b w:val="false"/>
      <w:sz w:val="24"/>
    </w:rPr>
  </w:style>
  <w:style w:type="character" w:styleId="ListLabel17">
    <w:name w:val="ListLabel 17"/>
    <w:qFormat/>
    <w:rPr>
      <w:b w:val="false"/>
      <w:sz w:val="24"/>
    </w:rPr>
  </w:style>
  <w:style w:type="character" w:styleId="ListLabel18">
    <w:name w:val="ListLabel 18"/>
    <w:qFormat/>
    <w:rPr>
      <w:color w:val="00000A"/>
      <w:sz w:val="24"/>
    </w:rPr>
  </w:style>
  <w:style w:type="character" w:styleId="ListLabel19">
    <w:name w:val="ListLabel 19"/>
    <w:qFormat/>
    <w:rPr>
      <w:color w:val="00000A"/>
      <w:sz w:val="24"/>
    </w:rPr>
  </w:style>
  <w:style w:type="character" w:styleId="ListLabel20">
    <w:name w:val="ListLabel 20"/>
    <w:qFormat/>
    <w:rPr>
      <w:color w:val="00000A"/>
      <w:sz w:val="24"/>
    </w:rPr>
  </w:style>
  <w:style w:type="character" w:styleId="ListLabel21">
    <w:name w:val="ListLabel 21"/>
    <w:qFormat/>
    <w:rPr>
      <w:b/>
      <w:sz w:val="24"/>
    </w:rPr>
  </w:style>
  <w:style w:type="character" w:styleId="ListLabel22">
    <w:name w:val="ListLabel 22"/>
    <w:qFormat/>
    <w:rPr>
      <w:b w:val="false"/>
      <w:sz w:val="24"/>
    </w:rPr>
  </w:style>
  <w:style w:type="character" w:styleId="ListLabel23">
    <w:name w:val="ListLabel 23"/>
    <w:qFormat/>
    <w:rPr>
      <w:b w:val="false"/>
      <w:sz w:val="24"/>
    </w:rPr>
  </w:style>
  <w:style w:type="character" w:styleId="ListLabel24">
    <w:name w:val="ListLabel 24"/>
    <w:qFormat/>
    <w:rPr>
      <w:b w:val="false"/>
      <w:sz w:val="24"/>
    </w:rPr>
  </w:style>
  <w:style w:type="character" w:styleId="ListLabel25">
    <w:name w:val="ListLabel 25"/>
    <w:qFormat/>
    <w:rPr>
      <w:b w:val="false"/>
      <w:sz w:val="24"/>
    </w:rPr>
  </w:style>
  <w:style w:type="character" w:styleId="ListLabel26">
    <w:name w:val="ListLabel 26"/>
    <w:qFormat/>
    <w:rPr>
      <w:b w:val="false"/>
      <w:sz w:val="24"/>
    </w:rPr>
  </w:style>
  <w:style w:type="character" w:styleId="ListLabel27">
    <w:name w:val="ListLabel 27"/>
    <w:qFormat/>
    <w:rPr>
      <w:b w:val="false"/>
      <w:sz w:val="24"/>
    </w:rPr>
  </w:style>
  <w:style w:type="character" w:styleId="ListLabel28">
    <w:name w:val="ListLabel 28"/>
    <w:qFormat/>
    <w:rPr>
      <w:b w:val="false"/>
      <w:sz w:val="24"/>
    </w:rPr>
  </w:style>
  <w:style w:type="character" w:styleId="ListLabel29">
    <w:name w:val="ListLabel 29"/>
    <w:qFormat/>
    <w:rPr>
      <w:b w:val="false"/>
      <w:sz w:val="24"/>
    </w:rPr>
  </w:style>
  <w:style w:type="character" w:styleId="ListLabel30">
    <w:name w:val="ListLabel 30"/>
    <w:qFormat/>
    <w:rPr>
      <w:b w:val="false"/>
      <w:sz w:val="24"/>
    </w:rPr>
  </w:style>
  <w:style w:type="character" w:styleId="ListLabel31">
    <w:name w:val="ListLabel 31"/>
    <w:qFormat/>
    <w:rPr>
      <w:b w:val="false"/>
      <w:sz w:val="24"/>
    </w:rPr>
  </w:style>
  <w:style w:type="character" w:styleId="ListLabel32">
    <w:name w:val="ListLabel 32"/>
    <w:qFormat/>
    <w:rPr>
      <w:b w:val="false"/>
      <w:sz w:val="24"/>
    </w:rPr>
  </w:style>
  <w:style w:type="character" w:styleId="ListLabel33">
    <w:name w:val="ListLabel 33"/>
    <w:qFormat/>
    <w:rPr>
      <w:b w:val="false"/>
      <w:sz w:val="24"/>
    </w:rPr>
  </w:style>
  <w:style w:type="character" w:styleId="ListLabel34">
    <w:name w:val="ListLabel 34"/>
    <w:qFormat/>
    <w:rPr>
      <w:b w:val="false"/>
      <w:sz w:val="24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391603"/>
    <w:pPr>
      <w:spacing w:before="0" w:after="25"/>
      <w:ind w:left="720" w:hanging="10"/>
      <w:contextualSpacing/>
    </w:pPr>
    <w:rPr/>
  </w:style>
  <w:style w:type="paragraph" w:styleId="BalloonText">
    <w:name w:val="Balloon Text"/>
    <w:basedOn w:val="Normal"/>
    <w:link w:val="TextodebaloCarcter"/>
    <w:uiPriority w:val="99"/>
    <w:semiHidden/>
    <w:unhideWhenUsed/>
    <w:qFormat/>
    <w:rsid w:val="00ac0b9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jpe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53F21-2335-41C8-A4FA-3B24DB537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Application>LibreOffice/5.2.7.2$Windows_x86 LibreOffice_project/2b7f1e640c46ceb28adf43ee075a6e8b8439ed10</Application>
  <Pages>19</Pages>
  <Words>2855</Words>
  <Characters>13803</Characters>
  <CharactersWithSpaces>16160</CharactersWithSpaces>
  <Paragraphs>437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2018-03-14T23:34:00Z</dcterms:created>
  <dc:creator>Cami Nakoneczny</dc:creator>
  <dc:description/>
  <dc:language>pt-BR</dc:language>
  <cp:lastModifiedBy/>
  <cp:lastPrinted>2018-03-31T00:34:00Z</cp:lastPrinted>
  <dcterms:modified xsi:type="dcterms:W3CDTF">2018-06-21T21:35:02Z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