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D8551" w14:textId="2D90AB05" w:rsidR="00D13B2F" w:rsidRDefault="00000000">
      <w:pPr>
        <w:spacing w:after="0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PROTOCOLO DE ESTÁGIO CURRICULAR ENTRE O INSTITUTO SUPERIOR MIGUEL TORGA, </w:t>
      </w:r>
      <w:r w:rsidR="00E436F3">
        <w:rPr>
          <w:rFonts w:ascii="Poppins" w:eastAsia="Poppins" w:hAnsi="Poppins" w:cs="Poppins"/>
          <w:b/>
          <w:highlight w:val="white"/>
        </w:rPr>
        <w:t>{{</w:t>
      </w:r>
      <w:proofErr w:type="spellStart"/>
      <w:r w:rsidR="001F0135" w:rsidRPr="001F0135">
        <w:rPr>
          <w:rFonts w:ascii="Poppins" w:eastAsia="Poppins" w:hAnsi="Poppins" w:cs="Poppins"/>
          <w:b/>
        </w:rPr>
        <w:t>instituicaoColocada</w:t>
      </w:r>
      <w:proofErr w:type="spellEnd"/>
      <w:proofErr w:type="gramStart"/>
      <w:r w:rsidR="00E436F3">
        <w:rPr>
          <w:rFonts w:ascii="Poppins" w:eastAsia="Poppins" w:hAnsi="Poppins" w:cs="Poppins"/>
          <w:b/>
          <w:highlight w:val="white"/>
        </w:rPr>
        <w:t>}}</w:t>
      </w:r>
      <w:r>
        <w:rPr>
          <w:rFonts w:ascii="Poppins" w:eastAsia="Poppins" w:hAnsi="Poppins" w:cs="Poppins"/>
          <w:b/>
          <w:highlight w:val="white"/>
        </w:rPr>
        <w:t xml:space="preserve">  E</w:t>
      </w:r>
      <w:proofErr w:type="gramEnd"/>
      <w:r>
        <w:rPr>
          <w:rFonts w:ascii="Poppins" w:eastAsia="Poppins" w:hAnsi="Poppins" w:cs="Poppins"/>
          <w:b/>
          <w:highlight w:val="white"/>
        </w:rPr>
        <w:t xml:space="preserve">  </w:t>
      </w:r>
      <w:r w:rsidR="00E436F3">
        <w:rPr>
          <w:rFonts w:ascii="Poppins" w:eastAsia="Poppins" w:hAnsi="Poppins" w:cs="Poppins"/>
          <w:b/>
        </w:rPr>
        <w:t>{{</w:t>
      </w:r>
      <w:proofErr w:type="spellStart"/>
      <w:r w:rsidR="001F0135" w:rsidRPr="001F0135">
        <w:rPr>
          <w:rFonts w:ascii="Poppins" w:eastAsia="Poppins" w:hAnsi="Poppins" w:cs="Poppins"/>
          <w:b/>
        </w:rPr>
        <w:t>nomeAluno</w:t>
      </w:r>
      <w:proofErr w:type="spellEnd"/>
      <w:r w:rsidR="00E436F3">
        <w:rPr>
          <w:rFonts w:ascii="Poppins" w:eastAsia="Poppins" w:hAnsi="Poppins" w:cs="Poppins"/>
          <w:b/>
        </w:rPr>
        <w:t>}}</w:t>
      </w:r>
    </w:p>
    <w:p w14:paraId="70B03742" w14:textId="77777777" w:rsidR="00D13B2F" w:rsidRDefault="00000000">
      <w:pPr>
        <w:pStyle w:val="Ttulo2"/>
        <w:spacing w:before="280" w:after="280" w:line="360" w:lineRule="auto"/>
        <w:jc w:val="both"/>
        <w:rPr>
          <w:rFonts w:ascii="Poppins" w:eastAsia="Poppins" w:hAnsi="Poppins" w:cs="Poppins"/>
          <w:b w:val="0"/>
          <w:sz w:val="22"/>
          <w:szCs w:val="22"/>
        </w:rPr>
      </w:pPr>
      <w:r>
        <w:rPr>
          <w:rFonts w:ascii="Poppins" w:eastAsia="Poppins" w:hAnsi="Poppins" w:cs="Poppins"/>
          <w:sz w:val="22"/>
          <w:szCs w:val="22"/>
        </w:rPr>
        <w:t>Entre</w:t>
      </w:r>
      <w:r>
        <w:rPr>
          <w:rFonts w:ascii="Poppins" w:eastAsia="Poppins" w:hAnsi="Poppins" w:cs="Poppins"/>
          <w:b w:val="0"/>
          <w:sz w:val="22"/>
          <w:szCs w:val="22"/>
        </w:rPr>
        <w:t xml:space="preserve"> </w:t>
      </w:r>
      <w:r>
        <w:rPr>
          <w:rFonts w:ascii="Poppins" w:eastAsia="Poppins" w:hAnsi="Poppins" w:cs="Poppins"/>
          <w:sz w:val="22"/>
          <w:szCs w:val="22"/>
        </w:rPr>
        <w:t>INSTITUTO SUPERIOR MIGUEL TORGA</w:t>
      </w:r>
      <w:r>
        <w:rPr>
          <w:rFonts w:ascii="Poppins" w:eastAsia="Poppins" w:hAnsi="Poppins" w:cs="Poppins"/>
          <w:b w:val="0"/>
          <w:sz w:val="22"/>
          <w:szCs w:val="22"/>
        </w:rPr>
        <w:t xml:space="preserve">, estabelecimento de ensino superior universitário particular, com sede no Largo da Cruz de Celas, nº 1, 3000-132 Coimbra, pessoa coletiva n.º 900201835, representado neste ato pela Professora Doutora Dulce Serra Simões, Vice-Presidente do Conselho de Direção do Instituto Superior Miguel Torga de ora em diante designado por </w:t>
      </w:r>
      <w:r>
        <w:rPr>
          <w:rFonts w:ascii="Poppins" w:eastAsia="Poppins" w:hAnsi="Poppins" w:cs="Poppins"/>
          <w:sz w:val="22"/>
          <w:szCs w:val="22"/>
        </w:rPr>
        <w:t>INSTITUTO</w:t>
      </w:r>
      <w:r>
        <w:rPr>
          <w:rFonts w:ascii="Poppins" w:eastAsia="Poppins" w:hAnsi="Poppins" w:cs="Poppins"/>
          <w:b w:val="0"/>
          <w:sz w:val="22"/>
          <w:szCs w:val="22"/>
        </w:rPr>
        <w:t>;</w:t>
      </w:r>
    </w:p>
    <w:p w14:paraId="3344E014" w14:textId="77777777" w:rsidR="00D13B2F" w:rsidRDefault="00000000">
      <w:pPr>
        <w:spacing w:after="0" w:line="360" w:lineRule="auto"/>
        <w:jc w:val="both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  <w:highlight w:val="yellow"/>
        </w:rPr>
        <w:t xml:space="preserve">Entre </w:t>
      </w:r>
      <w:r>
        <w:rPr>
          <w:rFonts w:ascii="Poppins" w:eastAsia="Poppins" w:hAnsi="Poppins" w:cs="Poppins"/>
          <w:highlight w:val="yellow"/>
        </w:rPr>
        <w:t>XXXXXXXXXX</w:t>
      </w:r>
      <w:r>
        <w:rPr>
          <w:rFonts w:ascii="Poppins" w:eastAsia="Poppins" w:hAnsi="Poppins" w:cs="Poppins"/>
          <w:b/>
          <w:highlight w:val="yellow"/>
        </w:rPr>
        <w:t xml:space="preserve">, </w:t>
      </w:r>
      <w:r>
        <w:rPr>
          <w:rFonts w:ascii="Poppins" w:eastAsia="Poppins" w:hAnsi="Poppins" w:cs="Poppins"/>
          <w:highlight w:val="yellow"/>
        </w:rPr>
        <w:t>com sede em XXXXXXXXXX, pessoa coletiva n.º XXXXXXXXXX</w:t>
      </w:r>
      <w:r>
        <w:rPr>
          <w:rFonts w:ascii="Poppins" w:eastAsia="Poppins" w:hAnsi="Poppins" w:cs="Poppins"/>
          <w:color w:val="000000"/>
          <w:highlight w:val="yellow"/>
        </w:rPr>
        <w:t xml:space="preserve">, </w:t>
      </w:r>
      <w:r>
        <w:rPr>
          <w:rFonts w:ascii="Poppins" w:eastAsia="Poppins" w:hAnsi="Poppins" w:cs="Poppins"/>
          <w:highlight w:val="yellow"/>
        </w:rPr>
        <w:t>representado neste ato por XXXXXXXXXXXXX, na qualidade de XXXXXXXXXX,</w:t>
      </w:r>
      <w:r>
        <w:rPr>
          <w:rFonts w:ascii="Poppins" w:eastAsia="Poppins" w:hAnsi="Poppins" w:cs="Poppins"/>
        </w:rPr>
        <w:t xml:space="preserve"> de ora em diante designada apenas por </w:t>
      </w:r>
      <w:r>
        <w:rPr>
          <w:rFonts w:ascii="Poppins" w:eastAsia="Poppins" w:hAnsi="Poppins" w:cs="Poppins"/>
          <w:b/>
        </w:rPr>
        <w:t>INSTITUIÇÃO DE ACOLHIMENTO;</w:t>
      </w:r>
    </w:p>
    <w:p w14:paraId="745537E7" w14:textId="77777777" w:rsidR="00D13B2F" w:rsidRDefault="00000000">
      <w:pPr>
        <w:spacing w:line="36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</w:t>
      </w:r>
    </w:p>
    <w:p w14:paraId="044E948E" w14:textId="395BDAD9" w:rsidR="00D13B2F" w:rsidRDefault="00E436F3">
      <w:pPr>
        <w:spacing w:after="0" w:line="36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{{</w:t>
      </w:r>
      <w:proofErr w:type="spellStart"/>
      <w:r w:rsidR="001F0135">
        <w:rPr>
          <w:rFonts w:ascii="Poppins" w:eastAsia="Poppins" w:hAnsi="Poppins" w:cs="Poppins"/>
          <w:b/>
        </w:rPr>
        <w:t>n</w:t>
      </w:r>
      <w:r w:rsidR="00000000">
        <w:rPr>
          <w:rFonts w:ascii="Poppins" w:eastAsia="Poppins" w:hAnsi="Poppins" w:cs="Poppins"/>
          <w:b/>
        </w:rPr>
        <w:t>ome</w:t>
      </w:r>
      <w:r w:rsidR="001F0135">
        <w:rPr>
          <w:rFonts w:ascii="Poppins" w:eastAsia="Poppins" w:hAnsi="Poppins" w:cs="Poppins"/>
          <w:b/>
        </w:rPr>
        <w:t>A</w:t>
      </w:r>
      <w:r w:rsidR="00000000">
        <w:rPr>
          <w:rFonts w:ascii="Poppins" w:eastAsia="Poppins" w:hAnsi="Poppins" w:cs="Poppins"/>
          <w:b/>
        </w:rPr>
        <w:t>luno</w:t>
      </w:r>
      <w:proofErr w:type="spellEnd"/>
      <w:r>
        <w:rPr>
          <w:rFonts w:ascii="Poppins" w:eastAsia="Poppins" w:hAnsi="Poppins" w:cs="Poppins"/>
          <w:b/>
        </w:rPr>
        <w:t>}}</w:t>
      </w:r>
      <w:r w:rsidR="00000000">
        <w:rPr>
          <w:rFonts w:ascii="Poppins" w:eastAsia="Poppins" w:hAnsi="Poppins" w:cs="Poppins"/>
        </w:rPr>
        <w:t xml:space="preserve">, aluno do 3º ano do Curso de 1º ciclo em Informática, nascido a </w:t>
      </w:r>
      <w:r>
        <w:rPr>
          <w:rFonts w:ascii="Poppins" w:eastAsia="Poppins" w:hAnsi="Poppins" w:cs="Poppins"/>
        </w:rPr>
        <w:t>{{</w:t>
      </w:r>
      <w:proofErr w:type="spellStart"/>
      <w:r w:rsidR="00000000">
        <w:rPr>
          <w:rFonts w:ascii="Poppins" w:eastAsia="Poppins" w:hAnsi="Poppins" w:cs="Poppins"/>
        </w:rPr>
        <w:t>data</w:t>
      </w:r>
      <w:r w:rsidR="001F0135">
        <w:rPr>
          <w:rFonts w:ascii="Poppins" w:eastAsia="Poppins" w:hAnsi="Poppins" w:cs="Poppins"/>
        </w:rPr>
        <w:t>N</w:t>
      </w:r>
      <w:r w:rsidR="00000000">
        <w:rPr>
          <w:rFonts w:ascii="Poppins" w:eastAsia="Poppins" w:hAnsi="Poppins" w:cs="Poppins"/>
        </w:rPr>
        <w:t>ascimento</w:t>
      </w:r>
      <w:proofErr w:type="spellEnd"/>
      <w:r>
        <w:rPr>
          <w:rFonts w:ascii="Poppins" w:eastAsia="Poppins" w:hAnsi="Poppins" w:cs="Poppins"/>
        </w:rPr>
        <w:t>}}</w:t>
      </w:r>
      <w:r w:rsidR="00000000">
        <w:rPr>
          <w:rFonts w:ascii="Poppins" w:eastAsia="Poppins" w:hAnsi="Poppins" w:cs="Poppins"/>
        </w:rPr>
        <w:t xml:space="preserve">, residente na </w:t>
      </w:r>
      <w:r>
        <w:rPr>
          <w:rFonts w:ascii="Poppins" w:eastAsia="Poppins" w:hAnsi="Poppins" w:cs="Poppins"/>
        </w:rPr>
        <w:t>{{</w:t>
      </w:r>
      <w:r w:rsidR="00000000">
        <w:rPr>
          <w:rFonts w:ascii="Poppins" w:eastAsia="Poppins" w:hAnsi="Poppins" w:cs="Poppins"/>
        </w:rPr>
        <w:t>morada</w:t>
      </w:r>
      <w:r>
        <w:rPr>
          <w:rFonts w:ascii="Poppins" w:eastAsia="Poppins" w:hAnsi="Poppins" w:cs="Poppins"/>
        </w:rPr>
        <w:t>}}</w:t>
      </w:r>
      <w:r w:rsidR="00000000">
        <w:rPr>
          <w:color w:val="000000"/>
        </w:rPr>
        <w:t xml:space="preserve">, </w:t>
      </w:r>
      <w:r w:rsidR="00000000">
        <w:rPr>
          <w:rFonts w:ascii="Poppins" w:eastAsia="Poppins" w:hAnsi="Poppins" w:cs="Poppins"/>
        </w:rPr>
        <w:t xml:space="preserve">portador do Cartão de Cidadão </w:t>
      </w:r>
      <w:r w:rsidR="00000000">
        <w:rPr>
          <w:rFonts w:ascii="Poppins" w:eastAsia="Poppins" w:hAnsi="Poppins" w:cs="Poppins"/>
          <w:color w:val="000000"/>
        </w:rPr>
        <w:t>nº</w:t>
      </w:r>
      <w:r w:rsidR="00000000"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</w:rPr>
        <w:t>{{</w:t>
      </w:r>
      <w:proofErr w:type="spellStart"/>
      <w:r w:rsidR="001F0135" w:rsidRPr="001F0135">
        <w:rPr>
          <w:rFonts w:ascii="Poppins" w:eastAsia="Poppins" w:hAnsi="Poppins" w:cs="Poppins"/>
        </w:rPr>
        <w:t>cartaoCidadao</w:t>
      </w:r>
      <w:proofErr w:type="spellEnd"/>
      <w:r>
        <w:rPr>
          <w:rFonts w:ascii="Poppins" w:eastAsia="Poppins" w:hAnsi="Poppins" w:cs="Poppins"/>
        </w:rPr>
        <w:t>}}</w:t>
      </w:r>
      <w:r w:rsidR="00000000">
        <w:rPr>
          <w:rFonts w:ascii="Poppins" w:eastAsia="Poppins" w:hAnsi="Poppins" w:cs="Poppins"/>
        </w:rPr>
        <w:t xml:space="preserve"> de ora em diante designado por </w:t>
      </w:r>
      <w:r w:rsidR="00000000">
        <w:rPr>
          <w:rFonts w:ascii="Poppins" w:eastAsia="Poppins" w:hAnsi="Poppins" w:cs="Poppins"/>
          <w:b/>
        </w:rPr>
        <w:t>ESTAGIÁRIO;</w:t>
      </w:r>
    </w:p>
    <w:p w14:paraId="55A5B3F9" w14:textId="77777777" w:rsidR="00D13B2F" w:rsidRDefault="00000000">
      <w:pPr>
        <w:spacing w:line="36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Acordam celebrar o seguinte Protocolo de Estágio, que se regerá nos termos e condições constantes das seguintes cláusulas:</w:t>
      </w:r>
    </w:p>
    <w:p w14:paraId="50F62DA0" w14:textId="77777777" w:rsidR="00D13B2F" w:rsidRDefault="00D13B2F">
      <w:pPr>
        <w:spacing w:line="240" w:lineRule="auto"/>
        <w:rPr>
          <w:rFonts w:ascii="Poppins" w:eastAsia="Poppins" w:hAnsi="Poppins" w:cs="Poppins"/>
          <w:b/>
        </w:rPr>
      </w:pPr>
    </w:p>
    <w:p w14:paraId="0F41289F" w14:textId="77777777" w:rsidR="00D13B2F" w:rsidRDefault="00000000">
      <w:pPr>
        <w:spacing w:line="240" w:lineRule="auto"/>
        <w:ind w:firstLine="709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Artigo 1.º</w:t>
      </w:r>
    </w:p>
    <w:p w14:paraId="51C018E7" w14:textId="77777777" w:rsidR="00D13B2F" w:rsidRDefault="00000000">
      <w:pPr>
        <w:spacing w:line="240" w:lineRule="auto"/>
        <w:ind w:firstLine="709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Objetivos e Competências do Estágio </w:t>
      </w:r>
    </w:p>
    <w:p w14:paraId="51883826" w14:textId="77777777" w:rsidR="00D13B2F" w:rsidRDefault="00000000">
      <w:pP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 xml:space="preserve">1. O Estágio do 1º ciclo em </w:t>
      </w:r>
      <w:r>
        <w:rPr>
          <w:rFonts w:ascii="Poppins" w:eastAsia="Poppins" w:hAnsi="Poppins" w:cs="Poppins"/>
        </w:rPr>
        <w:t>Informática</w:t>
      </w:r>
      <w:r>
        <w:rPr>
          <w:rFonts w:ascii="Poppins" w:eastAsia="Poppins" w:hAnsi="Poppins" w:cs="Poppins"/>
          <w:color w:val="000000"/>
        </w:rPr>
        <w:t xml:space="preserve"> (de acordo com o Regulamento de Estágio em vigor) tem como objetivos gerais: a) Proporcionar aos alunos uma experiência de aprendizagem integradora das diversas componentes da </w:t>
      </w:r>
      <w:r>
        <w:rPr>
          <w:rFonts w:ascii="Poppins" w:eastAsia="Poppins" w:hAnsi="Poppins" w:cs="Poppins"/>
          <w:color w:val="000000"/>
        </w:rPr>
        <w:lastRenderedPageBreak/>
        <w:t xml:space="preserve">formação; b) Facultar uma experiência de aproximação ao mercado de trabalho que contribua para a ulterior inserção dos licenciados na vida profissional; c) Integrar e desenvolver saberes e competências profissionais eticamente fundamentados e adequados a situações e contextos específicos; d) Estabelecer relações privilegiadas de colaboração entre o ISMT e organizações externas a operarem nos domínios respeitantes às diversas áreas do Estágio. </w:t>
      </w:r>
    </w:p>
    <w:p w14:paraId="71DEE8A9" w14:textId="77777777" w:rsidR="00D13B2F" w:rsidRDefault="00000000">
      <w:pPr>
        <w:spacing w:after="0" w:line="360" w:lineRule="auto"/>
        <w:jc w:val="both"/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b/>
        </w:rPr>
        <w:t>2.</w:t>
      </w:r>
      <w:r>
        <w:rPr>
          <w:rFonts w:ascii="Poppins" w:eastAsia="Poppins" w:hAnsi="Poppins" w:cs="Poppins"/>
        </w:rPr>
        <w:t xml:space="preserve"> O </w:t>
      </w:r>
      <w:r>
        <w:rPr>
          <w:rFonts w:ascii="Poppins" w:eastAsia="Poppins" w:hAnsi="Poppins" w:cs="Poppins"/>
          <w:b/>
        </w:rPr>
        <w:t>INSTITUTO</w:t>
      </w:r>
      <w:r>
        <w:rPr>
          <w:rFonts w:ascii="Poppins" w:eastAsia="Poppins" w:hAnsi="Poppins" w:cs="Poppins"/>
        </w:rPr>
        <w:t xml:space="preserve"> reconhece a contribuição de um Estágio curricular para o desenvolvimento dos conhecimentos e aptidões dos seus alunos, pelo que o Estágio do 1º ciclo em Informática visa proporcionar aos alunos a possibilidade de aprofundarem as competências adquiridas durante a licenciatura, agora em contexto laboral, procurando assim complementar a sua formação de base, bem como a aquisição de outras competências conexas que se adequem à função que concretamente o aluno venha a desempenhar na </w:t>
      </w:r>
      <w:r>
        <w:rPr>
          <w:rFonts w:ascii="Poppins" w:eastAsia="Poppins" w:hAnsi="Poppins" w:cs="Poppins"/>
          <w:b/>
        </w:rPr>
        <w:t>INSTITUIÇÃO DE ACOLHIMENTO</w:t>
      </w:r>
      <w:r>
        <w:rPr>
          <w:rFonts w:ascii="Poppins" w:eastAsia="Poppins" w:hAnsi="Poppins" w:cs="Poppins"/>
        </w:rPr>
        <w:t xml:space="preserve"> e que, no seu conjunto, sejam acordadas entre o seu orientador e supervisor em documento próprio, e entendidas como as convenientes e viáveis para as partes. </w:t>
      </w:r>
    </w:p>
    <w:p w14:paraId="0F9099F4" w14:textId="77777777" w:rsidR="00D13B2F" w:rsidRDefault="00000000">
      <w:pPr>
        <w:spacing w:after="0" w:line="36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3.</w:t>
      </w:r>
      <w:r>
        <w:rPr>
          <w:rFonts w:ascii="Poppins" w:eastAsia="Poppins" w:hAnsi="Poppins" w:cs="Poppins"/>
        </w:rPr>
        <w:t xml:space="preserve"> As atividades desenvolvidas pelo </w:t>
      </w:r>
      <w:r>
        <w:rPr>
          <w:rFonts w:ascii="Poppins" w:eastAsia="Poppins" w:hAnsi="Poppins" w:cs="Poppins"/>
          <w:b/>
        </w:rPr>
        <w:t>ESTAGIÁRIO</w:t>
      </w:r>
      <w:r>
        <w:rPr>
          <w:rFonts w:ascii="Poppins" w:eastAsia="Poppins" w:hAnsi="Poppins" w:cs="Poppins"/>
        </w:rPr>
        <w:t xml:space="preserve"> devem enquadrar-se nos pontos 1 e 2 do presente artigo, tendo em conta a área de atuação da </w:t>
      </w:r>
      <w:r>
        <w:rPr>
          <w:rFonts w:ascii="Poppins" w:eastAsia="Poppins" w:hAnsi="Poppins" w:cs="Poppins"/>
          <w:b/>
        </w:rPr>
        <w:t>INSTITUIÇÃO DE ACOLHIMENTO</w:t>
      </w:r>
      <w:r>
        <w:rPr>
          <w:rFonts w:ascii="Poppins" w:eastAsia="Poppins" w:hAnsi="Poppins" w:cs="Poppins"/>
        </w:rPr>
        <w:t>.</w:t>
      </w:r>
    </w:p>
    <w:p w14:paraId="396ED12D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Artigo 2.º</w:t>
      </w:r>
    </w:p>
    <w:p w14:paraId="6B5B7347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Caracterização de Estágio</w:t>
      </w:r>
    </w:p>
    <w:p w14:paraId="2E625305" w14:textId="77777777" w:rsidR="00D13B2F" w:rsidRDefault="00000000">
      <w:pPr>
        <w:numPr>
          <w:ilvl w:val="0"/>
          <w:numId w:val="1"/>
        </w:numPr>
        <w:tabs>
          <w:tab w:val="left" w:pos="0"/>
          <w:tab w:val="left" w:pos="284"/>
        </w:tabs>
        <w:spacing w:after="0" w:line="360" w:lineRule="auto"/>
        <w:ind w:left="0" w:firstLine="0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 Estágio, com a duração de 370 horas, tem início a </w:t>
      </w:r>
      <w:r>
        <w:rPr>
          <w:rFonts w:ascii="Poppins" w:eastAsia="Poppins" w:hAnsi="Poppins" w:cs="Poppins"/>
          <w:highlight w:val="yellow"/>
        </w:rPr>
        <w:t>XX</w:t>
      </w:r>
      <w:r>
        <w:rPr>
          <w:rFonts w:ascii="Poppins" w:eastAsia="Poppins" w:hAnsi="Poppins" w:cs="Poppins"/>
        </w:rPr>
        <w:t xml:space="preserve"> de fevereiro de 2025 e o seu termo previsto em </w:t>
      </w:r>
      <w:proofErr w:type="spellStart"/>
      <w:r>
        <w:rPr>
          <w:rFonts w:ascii="Poppins" w:eastAsia="Poppins" w:hAnsi="Poppins" w:cs="Poppins"/>
        </w:rPr>
        <w:t>xxx</w:t>
      </w:r>
      <w:r>
        <w:rPr>
          <w:rFonts w:ascii="Poppins" w:eastAsia="Poppins" w:hAnsi="Poppins" w:cs="Poppins"/>
          <w:highlight w:val="yellow"/>
        </w:rPr>
        <w:t>XX</w:t>
      </w:r>
      <w:proofErr w:type="spellEnd"/>
      <w:r>
        <w:rPr>
          <w:rFonts w:ascii="Poppins" w:eastAsia="Poppins" w:hAnsi="Poppins" w:cs="Poppins"/>
        </w:rPr>
        <w:t xml:space="preserve"> de 2025.</w:t>
      </w:r>
    </w:p>
    <w:p w14:paraId="0D17B3C5" w14:textId="77777777" w:rsidR="00D13B2F" w:rsidRDefault="00000000">
      <w:pPr>
        <w:numPr>
          <w:ilvl w:val="0"/>
          <w:numId w:val="1"/>
        </w:numPr>
        <w:tabs>
          <w:tab w:val="left" w:pos="0"/>
          <w:tab w:val="left" w:pos="284"/>
        </w:tabs>
        <w:spacing w:after="0" w:line="360" w:lineRule="auto"/>
        <w:ind w:left="0" w:firstLine="0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 horário a realizar pelo estagiário na instituição será acordado na reunião de formalização do estágio e deverá salvaguardar a disponibilização de </w:t>
      </w:r>
      <w:r>
        <w:rPr>
          <w:rFonts w:ascii="Poppins" w:eastAsia="Poppins" w:hAnsi="Poppins" w:cs="Poppins"/>
        </w:rPr>
        <w:lastRenderedPageBreak/>
        <w:t xml:space="preserve">tempo para as atividades letivas que decorrem no </w:t>
      </w:r>
      <w:r>
        <w:rPr>
          <w:rFonts w:ascii="Poppins" w:eastAsia="Poppins" w:hAnsi="Poppins" w:cs="Poppins"/>
          <w:b/>
        </w:rPr>
        <w:t>INSTITUTO</w:t>
      </w:r>
      <w:r>
        <w:rPr>
          <w:rFonts w:ascii="Poppins" w:eastAsia="Poppins" w:hAnsi="Poppins" w:cs="Poppins"/>
        </w:rPr>
        <w:t xml:space="preserve"> (aulas e orientação tutorial do Estágio).</w:t>
      </w:r>
    </w:p>
    <w:p w14:paraId="615854F2" w14:textId="77777777" w:rsidR="00D13B2F" w:rsidRDefault="00D13B2F">
      <w:pPr>
        <w:tabs>
          <w:tab w:val="left" w:pos="284"/>
        </w:tabs>
        <w:spacing w:after="0" w:line="360" w:lineRule="auto"/>
        <w:jc w:val="both"/>
        <w:rPr>
          <w:rFonts w:ascii="Poppins" w:eastAsia="Poppins" w:hAnsi="Poppins" w:cs="Poppins"/>
          <w:b/>
        </w:rPr>
      </w:pPr>
    </w:p>
    <w:p w14:paraId="14BFB397" w14:textId="77777777" w:rsidR="00D13B2F" w:rsidRDefault="00000000">
      <w:pPr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Artigo 3.º</w:t>
      </w:r>
    </w:p>
    <w:p w14:paraId="19595C02" w14:textId="77777777" w:rsidR="00D13B2F" w:rsidRDefault="00000000">
      <w:pPr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Programa e Orientação de Estágio</w:t>
      </w:r>
    </w:p>
    <w:p w14:paraId="142B7C64" w14:textId="77777777" w:rsidR="00D13B2F" w:rsidRDefault="00000000">
      <w:pPr>
        <w:spacing w:after="0" w:line="36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1. O Estágio será desenvolvido no Departamento de </w:t>
      </w:r>
      <w:r>
        <w:rPr>
          <w:rFonts w:ascii="Poppins" w:eastAsia="Poppins" w:hAnsi="Poppins" w:cs="Poppins"/>
          <w:highlight w:val="yellow"/>
        </w:rPr>
        <w:t>XXXXXXXXXX</w:t>
      </w:r>
      <w:r>
        <w:rPr>
          <w:rFonts w:ascii="Poppins" w:eastAsia="Poppins" w:hAnsi="Poppins" w:cs="Poppins"/>
        </w:rPr>
        <w:t xml:space="preserve"> sob a orientação do/a Dr.(a)</w:t>
      </w:r>
      <w:r>
        <w:rPr>
          <w:rFonts w:ascii="Poppins" w:eastAsia="Poppins" w:hAnsi="Poppins" w:cs="Poppins"/>
          <w:highlight w:val="yellow"/>
        </w:rPr>
        <w:t>XXXXXXXXXX</w:t>
      </w:r>
      <w:r>
        <w:rPr>
          <w:rFonts w:ascii="Poppins" w:eastAsia="Poppins" w:hAnsi="Poppins" w:cs="Poppins"/>
        </w:rPr>
        <w:t xml:space="preserve"> e compreenderá a realização de atividades no âmbito de intervenção do Serviço, os quais se deverão relacionar com a formação académica do </w:t>
      </w:r>
      <w:r>
        <w:rPr>
          <w:rFonts w:ascii="Poppins" w:eastAsia="Poppins" w:hAnsi="Poppins" w:cs="Poppins"/>
          <w:b/>
        </w:rPr>
        <w:t>ESTAGIÁRIO.</w:t>
      </w:r>
    </w:p>
    <w:p w14:paraId="634FBCA0" w14:textId="77777777" w:rsidR="00D13B2F" w:rsidRDefault="00D13B2F">
      <w:pPr>
        <w:spacing w:line="240" w:lineRule="auto"/>
        <w:rPr>
          <w:rFonts w:ascii="Poppins" w:eastAsia="Poppins" w:hAnsi="Poppins" w:cs="Poppins"/>
          <w:b/>
        </w:rPr>
      </w:pPr>
    </w:p>
    <w:p w14:paraId="05043E17" w14:textId="77777777" w:rsidR="00D13B2F" w:rsidRDefault="00D13B2F">
      <w:pPr>
        <w:spacing w:line="240" w:lineRule="auto"/>
        <w:rPr>
          <w:rFonts w:ascii="Poppins" w:eastAsia="Poppins" w:hAnsi="Poppins" w:cs="Poppins"/>
          <w:b/>
        </w:rPr>
      </w:pPr>
    </w:p>
    <w:p w14:paraId="0ECEA46B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Artigo 4.º</w:t>
      </w:r>
    </w:p>
    <w:p w14:paraId="288648DB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Obrigações do Estagiário</w:t>
      </w:r>
    </w:p>
    <w:p w14:paraId="42A5C4F0" w14:textId="77777777" w:rsidR="00D13B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Desempenhar com o zelo e a diligência devidos as suas funções;</w:t>
      </w:r>
    </w:p>
    <w:p w14:paraId="6C80FAAF" w14:textId="77777777" w:rsidR="00D13B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Respeitar os horários definidos, não sendo permitido faltas injustificadas;</w:t>
      </w:r>
    </w:p>
    <w:p w14:paraId="2B1E0110" w14:textId="77777777" w:rsidR="00D13B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 xml:space="preserve">Respeitar as regras internas de funcionamento da </w:t>
      </w:r>
      <w:r>
        <w:rPr>
          <w:rFonts w:ascii="Poppins" w:eastAsia="Poppins" w:hAnsi="Poppins" w:cs="Poppins"/>
          <w:b/>
          <w:color w:val="000000"/>
        </w:rPr>
        <w:t>INSTITUIÇÃO DE ACOLHIMENTO</w:t>
      </w:r>
      <w:r>
        <w:rPr>
          <w:rFonts w:ascii="Poppins" w:eastAsia="Poppins" w:hAnsi="Poppins" w:cs="Poppins"/>
          <w:color w:val="000000"/>
        </w:rPr>
        <w:t>;</w:t>
      </w:r>
    </w:p>
    <w:p w14:paraId="391B9576" w14:textId="77777777" w:rsidR="00D13B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>Garantir o sigilo quanto aos trabalhos efetuados e a qualquer tipo de informação que venha a ter conhecimento, durante a realização do estágio;</w:t>
      </w:r>
    </w:p>
    <w:p w14:paraId="724190C1" w14:textId="77777777" w:rsidR="00D13B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 xml:space="preserve">Em caso de incumprimento ou de comportamentos inadequados, a </w:t>
      </w:r>
      <w:r>
        <w:rPr>
          <w:rFonts w:ascii="Poppins" w:eastAsia="Poppins" w:hAnsi="Poppins" w:cs="Poppins"/>
          <w:b/>
          <w:color w:val="000000"/>
        </w:rPr>
        <w:t xml:space="preserve">INSTITUIÇÃO DE ACOLHIMENTO </w:t>
      </w:r>
      <w:r>
        <w:rPr>
          <w:rFonts w:ascii="Poppins" w:eastAsia="Poppins" w:hAnsi="Poppins" w:cs="Poppins"/>
          <w:color w:val="000000"/>
        </w:rPr>
        <w:t xml:space="preserve">pode, em qualquer altura, dar o estágio por terminado, comunicando esse facto ao </w:t>
      </w:r>
      <w:r>
        <w:rPr>
          <w:rFonts w:ascii="Poppins" w:eastAsia="Poppins" w:hAnsi="Poppins" w:cs="Poppins"/>
          <w:b/>
          <w:color w:val="000000"/>
        </w:rPr>
        <w:t>INSTITUTO</w:t>
      </w:r>
      <w:r>
        <w:rPr>
          <w:rFonts w:ascii="Poppins" w:eastAsia="Poppins" w:hAnsi="Poppins" w:cs="Poppins"/>
          <w:color w:val="000000"/>
        </w:rPr>
        <w:t>.</w:t>
      </w:r>
    </w:p>
    <w:p w14:paraId="585B217D" w14:textId="77777777" w:rsidR="00D13B2F" w:rsidRDefault="00D13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</w:p>
    <w:p w14:paraId="3B20AF79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Artigo 5.º</w:t>
      </w:r>
    </w:p>
    <w:p w14:paraId="6FF8807B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Obrigações da Instituição de Acolhimento</w:t>
      </w:r>
    </w:p>
    <w:p w14:paraId="2B65F27C" w14:textId="77777777" w:rsidR="00D13B2F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>1.</w:t>
      </w:r>
      <w:r>
        <w:rPr>
          <w:rFonts w:ascii="Poppins" w:eastAsia="Poppins" w:hAnsi="Poppins" w:cs="Poppins"/>
        </w:rPr>
        <w:t xml:space="preserve"> Enquadrar, integrar e orientar o </w:t>
      </w:r>
      <w:r>
        <w:rPr>
          <w:rFonts w:ascii="Poppins" w:eastAsia="Poppins" w:hAnsi="Poppins" w:cs="Poppins"/>
          <w:b/>
        </w:rPr>
        <w:t>ESTAGIÁRIO</w:t>
      </w:r>
      <w:r>
        <w:rPr>
          <w:rFonts w:ascii="Poppins" w:eastAsia="Poppins" w:hAnsi="Poppins" w:cs="Poppins"/>
        </w:rPr>
        <w:t>.</w:t>
      </w:r>
    </w:p>
    <w:p w14:paraId="01144602" w14:textId="77777777" w:rsidR="00D13B2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2.</w:t>
      </w:r>
      <w:r>
        <w:rPr>
          <w:rFonts w:ascii="Poppins" w:eastAsia="Poppins" w:hAnsi="Poppins" w:cs="Poppins"/>
          <w:color w:val="000000"/>
        </w:rPr>
        <w:t xml:space="preserve"> Participar em reuniões periódicas com a equipa de supervisores para reflexão e clarificação de matérias de caráter científico metodológico relacionadas com o estágio.</w:t>
      </w:r>
    </w:p>
    <w:p w14:paraId="01CE6EBB" w14:textId="77777777" w:rsidR="00D13B2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color w:val="000000"/>
        </w:rPr>
        <w:t xml:space="preserve">3. Informar o </w:t>
      </w:r>
      <w:r>
        <w:rPr>
          <w:rFonts w:ascii="Poppins" w:eastAsia="Poppins" w:hAnsi="Poppins" w:cs="Poppins"/>
          <w:b/>
          <w:color w:val="000000"/>
        </w:rPr>
        <w:t>INSTITUTO</w:t>
      </w:r>
      <w:r>
        <w:rPr>
          <w:rFonts w:ascii="Poppins" w:eastAsia="Poppins" w:hAnsi="Poppins" w:cs="Poppins"/>
          <w:color w:val="000000"/>
        </w:rPr>
        <w:t xml:space="preserve"> de eventuais problemas surgidos no decorrer do estágio.</w:t>
      </w:r>
    </w:p>
    <w:p w14:paraId="677AB1A8" w14:textId="77777777" w:rsidR="00D13B2F" w:rsidRDefault="00D13B2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</w:p>
    <w:p w14:paraId="68FE686F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Artigo 6.º</w:t>
      </w:r>
    </w:p>
    <w:p w14:paraId="02F95939" w14:textId="77777777" w:rsidR="00D13B2F" w:rsidRDefault="00000000">
      <w:pPr>
        <w:spacing w:line="240" w:lineRule="auto"/>
        <w:jc w:val="center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Obrigações do Instituto</w:t>
      </w:r>
    </w:p>
    <w:p w14:paraId="32E08C97" w14:textId="77777777" w:rsidR="00D13B2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Poppins" w:eastAsia="Poppins" w:hAnsi="Poppins" w:cs="Poppins"/>
          <w:color w:val="000000"/>
        </w:rPr>
      </w:pPr>
      <w:r>
        <w:rPr>
          <w:rFonts w:ascii="Poppins" w:eastAsia="Poppins" w:hAnsi="Poppins" w:cs="Poppins"/>
          <w:b/>
          <w:color w:val="000000"/>
        </w:rPr>
        <w:t>1.</w:t>
      </w:r>
      <w:r>
        <w:rPr>
          <w:rFonts w:ascii="Poppins" w:eastAsia="Poppins" w:hAnsi="Poppins" w:cs="Poppins"/>
          <w:color w:val="000000"/>
        </w:rPr>
        <w:t xml:space="preserve"> O </w:t>
      </w:r>
      <w:r>
        <w:rPr>
          <w:rFonts w:ascii="Poppins" w:eastAsia="Poppins" w:hAnsi="Poppins" w:cs="Poppins"/>
          <w:b/>
          <w:color w:val="000000"/>
        </w:rPr>
        <w:t>INSTITUTO</w:t>
      </w:r>
      <w:r>
        <w:rPr>
          <w:rFonts w:ascii="Poppins" w:eastAsia="Poppins" w:hAnsi="Poppins" w:cs="Poppins"/>
          <w:color w:val="000000"/>
        </w:rPr>
        <w:t xml:space="preserve"> suportará os custos relativos ao seguro escolar, que será efetuado para as atividades a desenvolver no âmbito do estágio.</w:t>
      </w:r>
    </w:p>
    <w:p w14:paraId="6B7E4F20" w14:textId="77777777" w:rsidR="00D13B2F" w:rsidRDefault="00000000">
      <w:pPr>
        <w:spacing w:after="0" w:line="36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2.</w:t>
      </w:r>
      <w:r>
        <w:rPr>
          <w:rFonts w:ascii="Poppins" w:eastAsia="Poppins" w:hAnsi="Poppins" w:cs="Poppins"/>
        </w:rPr>
        <w:t xml:space="preserve"> Comunicar à </w:t>
      </w:r>
      <w:r>
        <w:rPr>
          <w:rFonts w:ascii="Poppins" w:eastAsia="Poppins" w:hAnsi="Poppins" w:cs="Poppins"/>
          <w:b/>
        </w:rPr>
        <w:t>INSTITUIÇÃO DE ACOLHIMENTO</w:t>
      </w:r>
      <w:r>
        <w:rPr>
          <w:rFonts w:ascii="Poppins" w:eastAsia="Poppins" w:hAnsi="Poppins" w:cs="Poppins"/>
        </w:rPr>
        <w:t xml:space="preserve"> a verificação de qualquer circunstância que justifique a conclusão do Estágio antes do seu termo.</w:t>
      </w:r>
    </w:p>
    <w:p w14:paraId="67AE8066" w14:textId="77777777" w:rsidR="00D13B2F" w:rsidRDefault="00D13B2F">
      <w:pPr>
        <w:spacing w:after="0" w:line="360" w:lineRule="auto"/>
        <w:jc w:val="both"/>
        <w:rPr>
          <w:rFonts w:ascii="Poppins" w:eastAsia="Poppins" w:hAnsi="Poppins" w:cs="Poppins"/>
        </w:rPr>
      </w:pPr>
    </w:p>
    <w:p w14:paraId="2C80B9F9" w14:textId="77777777" w:rsidR="00D13B2F" w:rsidRDefault="00D13B2F">
      <w:pPr>
        <w:spacing w:after="0" w:line="360" w:lineRule="auto"/>
        <w:jc w:val="both"/>
        <w:rPr>
          <w:rFonts w:ascii="Poppins" w:eastAsia="Poppins" w:hAnsi="Poppins" w:cs="Poppins"/>
        </w:rPr>
      </w:pPr>
    </w:p>
    <w:p w14:paraId="616B5507" w14:textId="77777777" w:rsidR="00D13B2F" w:rsidRDefault="00000000">
      <w:pPr>
        <w:spacing w:line="36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 presente Protocolo é elaborado em triplicado, ficando cada uma das partes com um exemplar.</w:t>
      </w:r>
    </w:p>
    <w:p w14:paraId="6DA9E9FF" w14:textId="77777777" w:rsidR="00D13B2F" w:rsidRDefault="00000000">
      <w:pPr>
        <w:spacing w:line="36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Coimbra, 17 de fevereiro de 2025</w:t>
      </w:r>
    </w:p>
    <w:tbl>
      <w:tblPr>
        <w:tblStyle w:val="a"/>
        <w:tblW w:w="8756" w:type="dxa"/>
        <w:tblInd w:w="-252" w:type="dxa"/>
        <w:tblLayout w:type="fixed"/>
        <w:tblLook w:val="0400" w:firstRow="0" w:lastRow="0" w:firstColumn="0" w:lastColumn="0" w:noHBand="0" w:noVBand="1"/>
      </w:tblPr>
      <w:tblGrid>
        <w:gridCol w:w="2796"/>
        <w:gridCol w:w="2980"/>
        <w:gridCol w:w="2980"/>
      </w:tblGrid>
      <w:tr w:rsidR="00D13B2F" w14:paraId="21240153" w14:textId="77777777">
        <w:tc>
          <w:tcPr>
            <w:tcW w:w="2796" w:type="dxa"/>
            <w:vAlign w:val="center"/>
          </w:tcPr>
          <w:p w14:paraId="77868C4D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Primeiro outorgante</w:t>
            </w:r>
          </w:p>
        </w:tc>
        <w:tc>
          <w:tcPr>
            <w:tcW w:w="2980" w:type="dxa"/>
            <w:vAlign w:val="center"/>
          </w:tcPr>
          <w:p w14:paraId="7FC16E30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Segundo outorgante</w:t>
            </w:r>
          </w:p>
        </w:tc>
        <w:tc>
          <w:tcPr>
            <w:tcW w:w="2980" w:type="dxa"/>
            <w:vAlign w:val="center"/>
          </w:tcPr>
          <w:p w14:paraId="3AAD3055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Terceiro outorgante</w:t>
            </w:r>
          </w:p>
        </w:tc>
      </w:tr>
      <w:tr w:rsidR="00D13B2F" w14:paraId="6E2FB767" w14:textId="77777777">
        <w:trPr>
          <w:trHeight w:val="1013"/>
        </w:trPr>
        <w:tc>
          <w:tcPr>
            <w:tcW w:w="2796" w:type="dxa"/>
            <w:vAlign w:val="center"/>
          </w:tcPr>
          <w:p w14:paraId="7D539BD3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24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A Vice-Presidente do Conselho de Direção do Instituto Superior Miguel Torga</w:t>
            </w:r>
          </w:p>
        </w:tc>
        <w:tc>
          <w:tcPr>
            <w:tcW w:w="2980" w:type="dxa"/>
            <w:vAlign w:val="center"/>
          </w:tcPr>
          <w:p w14:paraId="5D528EAB" w14:textId="4DF38354" w:rsidR="00D13B2F" w:rsidRDefault="00000000">
            <w:pPr>
              <w:shd w:val="clear" w:color="auto" w:fill="FFFFFF"/>
              <w:jc w:val="center"/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  <w:highlight w:val="yellow"/>
              </w:rPr>
              <w:t>XXXXXXXXXXXXXXXXXXX</w:t>
            </w:r>
          </w:p>
          <w:p w14:paraId="43382038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  <w:highlight w:val="yellow"/>
              </w:rPr>
            </w:pPr>
          </w:p>
        </w:tc>
        <w:tc>
          <w:tcPr>
            <w:tcW w:w="2980" w:type="dxa"/>
            <w:vAlign w:val="center"/>
          </w:tcPr>
          <w:p w14:paraId="5B38E5F9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O Estagiário</w:t>
            </w:r>
          </w:p>
          <w:p w14:paraId="30DB754C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</w:p>
        </w:tc>
      </w:tr>
      <w:tr w:rsidR="00D13B2F" w14:paraId="4EF51862" w14:textId="77777777">
        <w:tc>
          <w:tcPr>
            <w:tcW w:w="2796" w:type="dxa"/>
            <w:vAlign w:val="center"/>
          </w:tcPr>
          <w:p w14:paraId="379BDF9B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240" w:lineRule="auto"/>
              <w:jc w:val="both"/>
              <w:rPr>
                <w:rFonts w:ascii="Poppins" w:eastAsia="Poppins" w:hAnsi="Poppins" w:cs="Poppins"/>
                <w:color w:val="000000"/>
              </w:rPr>
            </w:pPr>
          </w:p>
          <w:p w14:paraId="71DE1A71" w14:textId="77777777" w:rsidR="00D13B2F" w:rsidRDefault="00000000" w:rsidP="001F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240" w:lineRule="auto"/>
              <w:ind w:left="7200" w:hanging="7200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___________________</w:t>
            </w:r>
            <w:r>
              <w:rPr>
                <w:rFonts w:ascii="Poppins" w:eastAsia="Poppins" w:hAnsi="Poppins" w:cs="Poppins"/>
                <w:color w:val="000000"/>
              </w:rPr>
              <w:lastRenderedPageBreak/>
              <w:t>____</w:t>
            </w:r>
          </w:p>
          <w:p w14:paraId="70A958C9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24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 xml:space="preserve">(Professora Doutora Dulce Serra </w:t>
            </w:r>
            <w:proofErr w:type="gramStart"/>
            <w:r>
              <w:rPr>
                <w:rFonts w:ascii="Poppins" w:eastAsia="Poppins" w:hAnsi="Poppins" w:cs="Poppins"/>
                <w:color w:val="000000"/>
              </w:rPr>
              <w:t>Simões )</w:t>
            </w:r>
            <w:proofErr w:type="gramEnd"/>
          </w:p>
        </w:tc>
        <w:tc>
          <w:tcPr>
            <w:tcW w:w="2980" w:type="dxa"/>
            <w:vAlign w:val="center"/>
          </w:tcPr>
          <w:p w14:paraId="2BBFFB0D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both"/>
              <w:rPr>
                <w:rFonts w:ascii="Poppins" w:eastAsia="Poppins" w:hAnsi="Poppins" w:cs="Poppins"/>
                <w:color w:val="000000"/>
              </w:rPr>
            </w:pPr>
          </w:p>
          <w:p w14:paraId="7F0EE814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both"/>
              <w:rPr>
                <w:rFonts w:ascii="Poppins" w:eastAsia="Poppins" w:hAnsi="Poppins" w:cs="Poppins"/>
                <w:color w:val="000000"/>
              </w:rPr>
            </w:pPr>
          </w:p>
          <w:p w14:paraId="79EA369B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________________________</w:t>
            </w:r>
          </w:p>
          <w:p w14:paraId="293DD584" w14:textId="0F54F4E7" w:rsidR="00D13B2F" w:rsidRDefault="00000000">
            <w:pPr>
              <w:shd w:val="clear" w:color="auto" w:fill="FFFFFF"/>
              <w:jc w:val="center"/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lastRenderedPageBreak/>
              <w:t>(</w:t>
            </w:r>
            <w:r>
              <w:rPr>
                <w:rFonts w:ascii="Poppins" w:eastAsia="Poppins" w:hAnsi="Poppins" w:cs="Poppins"/>
                <w:highlight w:val="yellow"/>
              </w:rPr>
              <w:t>XXXXXXXXXXXXXXXXXX</w:t>
            </w:r>
            <w:r>
              <w:rPr>
                <w:rFonts w:ascii="Poppins" w:eastAsia="Poppins" w:hAnsi="Poppins" w:cs="Poppins"/>
              </w:rPr>
              <w:t>)</w:t>
            </w:r>
          </w:p>
          <w:p w14:paraId="4434F082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</w:p>
        </w:tc>
        <w:tc>
          <w:tcPr>
            <w:tcW w:w="2980" w:type="dxa"/>
            <w:vAlign w:val="center"/>
          </w:tcPr>
          <w:p w14:paraId="3DFB96F9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both"/>
              <w:rPr>
                <w:rFonts w:ascii="Poppins" w:eastAsia="Poppins" w:hAnsi="Poppins" w:cs="Poppins"/>
                <w:color w:val="000000"/>
              </w:rPr>
            </w:pPr>
          </w:p>
          <w:p w14:paraId="77DBAFF0" w14:textId="77777777" w:rsidR="00D13B2F" w:rsidRDefault="00D13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both"/>
              <w:rPr>
                <w:rFonts w:ascii="Poppins" w:eastAsia="Poppins" w:hAnsi="Poppins" w:cs="Poppins"/>
                <w:color w:val="000000"/>
              </w:rPr>
            </w:pPr>
          </w:p>
          <w:p w14:paraId="41F97017" w14:textId="77777777" w:rsidR="00D13B2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0"/>
              </w:tabs>
              <w:spacing w:after="0" w:line="360" w:lineRule="auto"/>
              <w:jc w:val="center"/>
              <w:rPr>
                <w:rFonts w:ascii="Poppins" w:eastAsia="Poppins" w:hAnsi="Poppins" w:cs="Poppins"/>
                <w:color w:val="000000"/>
              </w:rPr>
            </w:pPr>
            <w:r>
              <w:rPr>
                <w:rFonts w:ascii="Poppins" w:eastAsia="Poppins" w:hAnsi="Poppins" w:cs="Poppins"/>
                <w:color w:val="000000"/>
              </w:rPr>
              <w:t>________________________</w:t>
            </w:r>
          </w:p>
          <w:p w14:paraId="194DFD65" w14:textId="33F6BB8E" w:rsidR="00D13B2F" w:rsidRDefault="00000000">
            <w:pPr>
              <w:shd w:val="clear" w:color="auto" w:fill="FFFFFF"/>
              <w:jc w:val="center"/>
              <w:rPr>
                <w:rFonts w:ascii="Poppins" w:eastAsia="Poppins" w:hAnsi="Poppins" w:cs="Poppins"/>
              </w:rPr>
            </w:pPr>
            <w:bookmarkStart w:id="0" w:name="_heading=h.xzn6i4tymej7" w:colFirst="0" w:colLast="0"/>
            <w:bookmarkEnd w:id="0"/>
            <w:r>
              <w:rPr>
                <w:rFonts w:ascii="Poppins" w:eastAsia="Poppins" w:hAnsi="Poppins" w:cs="Poppins"/>
              </w:rPr>
              <w:lastRenderedPageBreak/>
              <w:t>(</w:t>
            </w:r>
            <w:r w:rsidR="00E436F3">
              <w:rPr>
                <w:rFonts w:ascii="Poppins" w:eastAsia="Poppins" w:hAnsi="Poppins" w:cs="Poppins"/>
              </w:rPr>
              <w:t>{{</w:t>
            </w:r>
            <w:proofErr w:type="spellStart"/>
            <w:r>
              <w:rPr>
                <w:rFonts w:ascii="Poppins" w:eastAsia="Poppins" w:hAnsi="Poppins" w:cs="Poppins"/>
              </w:rPr>
              <w:t>nome</w:t>
            </w:r>
            <w:r w:rsidR="001F0135">
              <w:rPr>
                <w:rFonts w:ascii="Poppins" w:eastAsia="Poppins" w:hAnsi="Poppins" w:cs="Poppins"/>
              </w:rPr>
              <w:t>A</w:t>
            </w:r>
            <w:r>
              <w:rPr>
                <w:rFonts w:ascii="Poppins" w:eastAsia="Poppins" w:hAnsi="Poppins" w:cs="Poppins"/>
              </w:rPr>
              <w:t>luno</w:t>
            </w:r>
            <w:proofErr w:type="spellEnd"/>
            <w:r w:rsidR="00E436F3">
              <w:rPr>
                <w:rFonts w:ascii="Poppins" w:eastAsia="Poppins" w:hAnsi="Poppins" w:cs="Poppins"/>
              </w:rPr>
              <w:t>}}</w:t>
            </w:r>
            <w:r>
              <w:rPr>
                <w:rFonts w:ascii="Poppins" w:eastAsia="Poppins" w:hAnsi="Poppins" w:cs="Poppins"/>
              </w:rPr>
              <w:t>)</w:t>
            </w:r>
          </w:p>
          <w:p w14:paraId="5FFED9C4" w14:textId="77777777" w:rsidR="00D13B2F" w:rsidRDefault="00D13B2F">
            <w:pPr>
              <w:shd w:val="clear" w:color="auto" w:fill="FFFFFF"/>
              <w:jc w:val="center"/>
              <w:rPr>
                <w:rFonts w:ascii="Poppins" w:eastAsia="Poppins" w:hAnsi="Poppins" w:cs="Poppins"/>
              </w:rPr>
            </w:pPr>
          </w:p>
        </w:tc>
      </w:tr>
    </w:tbl>
    <w:p w14:paraId="2BB53BD3" w14:textId="77777777" w:rsidR="00D13B2F" w:rsidRDefault="00D13B2F">
      <w:pPr>
        <w:rPr>
          <w:rFonts w:ascii="Poppins" w:eastAsia="Poppins" w:hAnsi="Poppins" w:cs="Poppins"/>
        </w:rPr>
      </w:pPr>
    </w:p>
    <w:p w14:paraId="62C4C76C" w14:textId="77777777" w:rsidR="00D13B2F" w:rsidRDefault="00D13B2F"/>
    <w:p w14:paraId="322355CC" w14:textId="77777777" w:rsidR="00D13B2F" w:rsidRDefault="00D13B2F"/>
    <w:p w14:paraId="109F4B9A" w14:textId="77777777" w:rsidR="00D13B2F" w:rsidRDefault="00D13B2F"/>
    <w:sectPr w:rsidR="00D13B2F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CBA2AF" w14:textId="77777777" w:rsidR="00752C50" w:rsidRDefault="00752C50">
      <w:pPr>
        <w:spacing w:after="0" w:line="240" w:lineRule="auto"/>
      </w:pPr>
      <w:r>
        <w:separator/>
      </w:r>
    </w:p>
  </w:endnote>
  <w:endnote w:type="continuationSeparator" w:id="0">
    <w:p w14:paraId="6CF84682" w14:textId="77777777" w:rsidR="00752C50" w:rsidRDefault="00752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C78595-E9B6-4DB8-B418-7F0656CE9890}"/>
    <w:embedBold r:id="rId2" w:fontKey="{0A2EAFEA-B58A-4EA9-8A4E-D3E4791318A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12CE666-889F-4B3D-A66E-6DEB976858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9611F68-A388-4756-8E42-BB76CDD5167C}"/>
    <w:embedItalic r:id="rId5" w:fontKey="{F1E0ED2C-56C3-46A1-BF86-578EFBAA1208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ACE48BC8-0B24-4D90-BC92-39ED6C6E6181}"/>
    <w:embedBold r:id="rId7" w:fontKey="{479D7669-CF4B-40F9-A7FD-4F8E2BC2FC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393F4DF-4770-40F1-9EDD-0B4335E28BF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2F1FD" w14:textId="77777777" w:rsidR="00752C50" w:rsidRDefault="00752C50">
      <w:pPr>
        <w:spacing w:after="0" w:line="240" w:lineRule="auto"/>
      </w:pPr>
      <w:r>
        <w:separator/>
      </w:r>
    </w:p>
  </w:footnote>
  <w:footnote w:type="continuationSeparator" w:id="0">
    <w:p w14:paraId="47770286" w14:textId="77777777" w:rsidR="00752C50" w:rsidRDefault="00752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32145" w14:textId="77777777" w:rsidR="00D13B2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21627E98" wp14:editId="5A9F5E4A">
          <wp:extent cx="1485900" cy="75247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5900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205F67"/>
    <w:multiLevelType w:val="multilevel"/>
    <w:tmpl w:val="9924916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65623B5D"/>
    <w:multiLevelType w:val="multilevel"/>
    <w:tmpl w:val="2B4665F8"/>
    <w:lvl w:ilvl="0">
      <w:start w:val="1"/>
      <w:numFmt w:val="decimal"/>
      <w:lvlText w:val="%1. "/>
      <w:lvlJc w:val="left"/>
      <w:pPr>
        <w:ind w:left="283" w:hanging="283"/>
      </w:pPr>
      <w:rPr>
        <w:b/>
        <w:i w:val="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060665717">
    <w:abstractNumId w:val="0"/>
  </w:num>
  <w:num w:numId="2" w16cid:durableId="1914386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B2F"/>
    <w:rsid w:val="001F0135"/>
    <w:rsid w:val="005E79C2"/>
    <w:rsid w:val="006A626A"/>
    <w:rsid w:val="00752C50"/>
    <w:rsid w:val="00D13B2F"/>
    <w:rsid w:val="00DA7DC1"/>
    <w:rsid w:val="00E4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52571"/>
  <w15:docId w15:val="{91748702-A9A2-4B91-9FD5-5885EB44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Refdecomentrio">
    <w:name w:val="annotation reference"/>
    <w:basedOn w:val="Tipodeletrapredefinidodopargrafo"/>
    <w:semiHidden/>
    <w:unhideWhenUsed/>
    <w:qFormat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qFormat/>
    <w:pPr>
      <w:spacing w:line="240" w:lineRule="auto"/>
    </w:pPr>
    <w:rPr>
      <w:sz w:val="20"/>
      <w:szCs w:val="20"/>
    </w:rPr>
  </w:style>
  <w:style w:type="paragraph" w:styleId="Avanodecorpodetexto2">
    <w:name w:val="Body Text Indent 2"/>
    <w:basedOn w:val="Normal"/>
    <w:link w:val="Avanodecorpodetexto2Carter"/>
    <w:qFormat/>
    <w:pPr>
      <w:autoSpaceDE w:val="0"/>
      <w:autoSpaceDN w:val="0"/>
      <w:spacing w:after="0" w:line="240" w:lineRule="auto"/>
      <w:ind w:firstLine="708"/>
      <w:jc w:val="both"/>
    </w:pPr>
    <w:rPr>
      <w:rFonts w:ascii="Tahoma" w:hAnsi="Tahoma" w:cs="Tahoma"/>
    </w:rPr>
  </w:style>
  <w:style w:type="paragraph" w:styleId="Avanodecorpodetexto">
    <w:name w:val="Body Text Indent"/>
    <w:basedOn w:val="Normal"/>
    <w:link w:val="AvanodecorpodetextoCarter"/>
    <w:qFormat/>
    <w:pPr>
      <w:spacing w:after="120"/>
      <w:ind w:left="283"/>
    </w:p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Pr>
      <w:b/>
      <w:bCs/>
    </w:rPr>
  </w:style>
  <w:style w:type="paragraph" w:styleId="Textodebalo">
    <w:name w:val="Balloon Text"/>
    <w:basedOn w:val="Normal"/>
    <w:link w:val="TextodebaloCarter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qFormat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extodebaloCarter">
    <w:name w:val="Texto de balão Caráter"/>
    <w:basedOn w:val="Tipodeletrapredefinidodopargrafo"/>
    <w:link w:val="Textodebalo"/>
    <w:qFormat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qFormat/>
    <w:rPr>
      <w:rFonts w:ascii="Calibri" w:hAnsi="Calibri" w:cs="Calibri"/>
      <w:sz w:val="22"/>
      <w:szCs w:val="22"/>
      <w:lang w:eastAsia="en-US"/>
    </w:rPr>
  </w:style>
  <w:style w:type="character" w:customStyle="1" w:styleId="TextodecomentrioCarter">
    <w:name w:val="Texto de comentário Caráter"/>
    <w:basedOn w:val="Tipodeletrapredefinidodopargrafo"/>
    <w:link w:val="Textodecomentrio"/>
    <w:qFormat/>
    <w:rPr>
      <w:rFonts w:ascii="Calibri" w:hAnsi="Calibri" w:cs="Calibri"/>
      <w:lang w:eastAsia="en-US"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qFormat/>
    <w:rPr>
      <w:rFonts w:ascii="Calibri" w:hAnsi="Calibri" w:cs="Calibri"/>
      <w:b/>
      <w:bCs/>
      <w:lang w:eastAsia="en-US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qFormat/>
    <w:rPr>
      <w:rFonts w:ascii="Tahoma" w:hAnsi="Tahoma" w:cs="Tahoma"/>
      <w:sz w:val="22"/>
      <w:szCs w:val="22"/>
      <w:lang w:eastAsia="en-US"/>
    </w:rPr>
  </w:style>
  <w:style w:type="paragraph" w:customStyle="1" w:styleId="Revision1">
    <w:name w:val="Revision1"/>
    <w:hidden/>
    <w:uiPriority w:val="99"/>
    <w:semiHidden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C007MJtJ0F7vziaUp9654OdX8g==">CgMxLjAyDmgueHpuNmk0dHltZWo3OAByITFKWTNCRlFFbGw0OS0zN3ZjTExIakJtOGNyTTJmTVNJNg==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782</Words>
  <Characters>4227</Characters>
  <Application>Microsoft Office Word</Application>
  <DocSecurity>0</DocSecurity>
  <Lines>35</Lines>
  <Paragraphs>9</Paragraphs>
  <ScaleCrop>false</ScaleCrop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ISMT</dc:creator>
  <cp:lastModifiedBy>Luís António Cunha</cp:lastModifiedBy>
  <cp:revision>3</cp:revision>
  <dcterms:created xsi:type="dcterms:W3CDTF">2025-02-19T15:39:00Z</dcterms:created>
  <dcterms:modified xsi:type="dcterms:W3CDTF">2025-05-12T13:28:00Z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2070-11.2.0.11130</vt:lpwstr>
  </property>
  <property fmtid="{D5CDD505-2E9C-101B-9397-08002B2CF9AE}" pid="3" name="ICV">
    <vt:lpwstr>A76985BD5A6344868878B6A164AF762D</vt:lpwstr>
  </property>
</Properties>
</file>