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4560" w:rsidRPr="0016076C" w:rsidRDefault="007A4560" w:rsidP="007A4560">
      <w:pPr>
        <w:rPr>
          <w:sz w:val="24"/>
          <w:szCs w:val="24"/>
        </w:rPr>
      </w:pPr>
      <w:proofErr w:type="spellStart"/>
      <w:r w:rsidRPr="0016076C">
        <w:rPr>
          <w:b/>
          <w:bCs/>
          <w:sz w:val="24"/>
          <w:szCs w:val="24"/>
        </w:rPr>
        <w:t>Nomes</w:t>
      </w:r>
      <w:proofErr w:type="spellEnd"/>
      <w:r w:rsidRPr="0016076C">
        <w:rPr>
          <w:b/>
          <w:bCs/>
          <w:sz w:val="24"/>
          <w:szCs w:val="24"/>
        </w:rPr>
        <w:t xml:space="preserve">: </w:t>
      </w:r>
      <w:r w:rsidRPr="0016076C">
        <w:rPr>
          <w:sz w:val="24"/>
          <w:szCs w:val="24"/>
        </w:rPr>
        <w:t>Jonathan Borges, João Ribeiro</w:t>
      </w:r>
    </w:p>
    <w:p w:rsidR="007A4560" w:rsidRPr="0016076C" w:rsidRDefault="007A4560" w:rsidP="007A4560">
      <w:pPr>
        <w:rPr>
          <w:sz w:val="24"/>
          <w:szCs w:val="24"/>
        </w:rPr>
      </w:pPr>
      <w:proofErr w:type="spellStart"/>
      <w:r w:rsidRPr="0016076C">
        <w:rPr>
          <w:b/>
          <w:bCs/>
          <w:sz w:val="24"/>
          <w:szCs w:val="24"/>
        </w:rPr>
        <w:t>Curso</w:t>
      </w:r>
      <w:proofErr w:type="spellEnd"/>
      <w:r w:rsidRPr="0016076C">
        <w:rPr>
          <w:b/>
          <w:bCs/>
          <w:sz w:val="24"/>
          <w:szCs w:val="24"/>
        </w:rPr>
        <w:t>:</w:t>
      </w:r>
      <w:r w:rsidRPr="0016076C">
        <w:rPr>
          <w:sz w:val="24"/>
          <w:szCs w:val="24"/>
        </w:rPr>
        <w:t xml:space="preserve"> ADS – 2 </w:t>
      </w:r>
      <w:proofErr w:type="spellStart"/>
      <w:r w:rsidRPr="0016076C">
        <w:rPr>
          <w:sz w:val="24"/>
          <w:szCs w:val="24"/>
        </w:rPr>
        <w:t>Semestre</w:t>
      </w:r>
      <w:proofErr w:type="spellEnd"/>
    </w:p>
    <w:p w:rsidR="007A4560" w:rsidRPr="0016076C" w:rsidRDefault="007A4560" w:rsidP="007A4560">
      <w:pPr>
        <w:rPr>
          <w:sz w:val="24"/>
          <w:szCs w:val="24"/>
        </w:rPr>
      </w:pPr>
      <w:r w:rsidRPr="0016076C">
        <w:rPr>
          <w:b/>
          <w:bCs/>
          <w:sz w:val="24"/>
          <w:szCs w:val="24"/>
        </w:rPr>
        <w:t>Professor:</w:t>
      </w:r>
      <w:r w:rsidRPr="0016076C">
        <w:rPr>
          <w:sz w:val="24"/>
          <w:szCs w:val="24"/>
        </w:rPr>
        <w:t xml:space="preserve"> Bruno</w:t>
      </w:r>
    </w:p>
    <w:p w:rsidR="007A4560" w:rsidRPr="0016076C" w:rsidRDefault="007A4560" w:rsidP="007A4560">
      <w:pPr>
        <w:rPr>
          <w:sz w:val="24"/>
          <w:szCs w:val="24"/>
        </w:rPr>
      </w:pPr>
      <w:proofErr w:type="spellStart"/>
      <w:r w:rsidRPr="0016076C">
        <w:rPr>
          <w:b/>
          <w:bCs/>
          <w:sz w:val="24"/>
          <w:szCs w:val="24"/>
        </w:rPr>
        <w:t>Disciplina</w:t>
      </w:r>
      <w:proofErr w:type="spellEnd"/>
      <w:r w:rsidRPr="0016076C">
        <w:rPr>
          <w:b/>
          <w:bCs/>
          <w:sz w:val="24"/>
          <w:szCs w:val="24"/>
        </w:rPr>
        <w:t>:</w:t>
      </w:r>
      <w:r w:rsidRPr="0016076C">
        <w:rPr>
          <w:sz w:val="24"/>
          <w:szCs w:val="24"/>
        </w:rPr>
        <w:t xml:space="preserve"> </w:t>
      </w:r>
      <w:proofErr w:type="spellStart"/>
      <w:r w:rsidRPr="0016076C">
        <w:rPr>
          <w:sz w:val="24"/>
          <w:szCs w:val="24"/>
        </w:rPr>
        <w:t>Engenharia</w:t>
      </w:r>
      <w:proofErr w:type="spellEnd"/>
      <w:r w:rsidRPr="0016076C">
        <w:rPr>
          <w:sz w:val="24"/>
          <w:szCs w:val="24"/>
        </w:rPr>
        <w:t xml:space="preserve"> de Software I</w:t>
      </w:r>
    </w:p>
    <w:p w:rsidR="001A14F8" w:rsidRDefault="001A14F8">
      <w:pPr>
        <w:pStyle w:val="normal1"/>
        <w:rPr>
          <w:lang w:val="pt-BR"/>
        </w:rPr>
      </w:pPr>
    </w:p>
    <w:p w:rsidR="001A14F8" w:rsidRPr="007A4560" w:rsidRDefault="007A4560" w:rsidP="007A4560">
      <w:pPr>
        <w:pStyle w:val="normal1"/>
        <w:rPr>
          <w:sz w:val="28"/>
          <w:lang w:val="pt-BR"/>
        </w:rPr>
      </w:pPr>
      <w:r w:rsidRPr="007A4560">
        <w:rPr>
          <w:b/>
          <w:bCs/>
          <w:color w:val="242424"/>
          <w:sz w:val="24"/>
          <w:szCs w:val="21"/>
          <w:highlight w:val="white"/>
          <w:lang w:val="pt-BR"/>
        </w:rPr>
        <w:t>Segurança e Governança da Informação</w:t>
      </w:r>
    </w:p>
    <w:p w:rsidR="007A4560" w:rsidRPr="007A4560" w:rsidRDefault="007A4560" w:rsidP="007A4560">
      <w:pPr>
        <w:pStyle w:val="NormalWeb"/>
        <w:rPr>
          <w:rFonts w:ascii="Arial" w:hAnsi="Arial" w:cs="Arial"/>
        </w:rPr>
      </w:pPr>
      <w:r w:rsidRPr="007A4560">
        <w:rPr>
          <w:rFonts w:ascii="Arial" w:hAnsi="Arial" w:cs="Arial"/>
        </w:rPr>
        <w:t xml:space="preserve">O sistema do bazar online foi pensado para manter todas as informações seguras e acessíveis apenas para pessoas autorizadas. Para evitar qualquer tipo de acesso indevido, apenas usuários </w:t>
      </w:r>
      <w:proofErr w:type="spellStart"/>
      <w:r w:rsidRPr="007A4560">
        <w:rPr>
          <w:rFonts w:ascii="Arial" w:hAnsi="Arial" w:cs="Arial"/>
        </w:rPr>
        <w:t>logados</w:t>
      </w:r>
      <w:proofErr w:type="spellEnd"/>
      <w:r w:rsidRPr="007A4560">
        <w:rPr>
          <w:rFonts w:ascii="Arial" w:hAnsi="Arial" w:cs="Arial"/>
        </w:rPr>
        <w:t xml:space="preserve"> podem</w:t>
      </w:r>
      <w:r>
        <w:rPr>
          <w:rFonts w:ascii="Arial" w:hAnsi="Arial" w:cs="Arial"/>
        </w:rPr>
        <w:t xml:space="preserve"> realizar compras e</w:t>
      </w:r>
      <w:r w:rsidRPr="007A4560">
        <w:rPr>
          <w:rFonts w:ascii="Arial" w:hAnsi="Arial" w:cs="Arial"/>
        </w:rPr>
        <w:t xml:space="preserve"> visualizar dados como</w:t>
      </w:r>
      <w:r>
        <w:rPr>
          <w:rFonts w:ascii="Arial" w:hAnsi="Arial" w:cs="Arial"/>
        </w:rPr>
        <w:t xml:space="preserve"> </w:t>
      </w:r>
      <w:r w:rsidRPr="007A4560">
        <w:rPr>
          <w:rFonts w:ascii="Arial" w:hAnsi="Arial" w:cs="Arial"/>
        </w:rPr>
        <w:t>clientes, vendas e pedidos de troca.</w:t>
      </w:r>
    </w:p>
    <w:p w:rsidR="007A4560" w:rsidRPr="007A4560" w:rsidRDefault="007A4560" w:rsidP="007A4560">
      <w:pPr>
        <w:pStyle w:val="NormalWeb"/>
        <w:rPr>
          <w:rFonts w:ascii="Arial" w:hAnsi="Arial" w:cs="Arial"/>
        </w:rPr>
      </w:pPr>
      <w:r w:rsidRPr="007A4560">
        <w:rPr>
          <w:rFonts w:ascii="Arial" w:hAnsi="Arial" w:cs="Arial"/>
        </w:rPr>
        <w:t>Para garantir que nada seja perdido, o sistema realiza automaticamente um backup a cada 24 horas. Assim, mesmo que aconteça algum problema técnico, os dados continuam protegidos e podem ser recuperados.</w:t>
      </w:r>
    </w:p>
    <w:p w:rsidR="007A4560" w:rsidRPr="007A4560" w:rsidRDefault="007A4560" w:rsidP="007A4560">
      <w:pPr>
        <w:pStyle w:val="NormalWeb"/>
        <w:rPr>
          <w:rFonts w:ascii="Arial" w:hAnsi="Arial" w:cs="Arial"/>
        </w:rPr>
      </w:pPr>
      <w:r w:rsidRPr="007A4560">
        <w:rPr>
          <w:rFonts w:ascii="Arial" w:hAnsi="Arial" w:cs="Arial"/>
        </w:rPr>
        <w:t>As senhas dos usuários não ficam armazenadas de forma aberta no banco de dados. Em vez disso, o sistema guarda apenas versões criptografadas dessas senhas, aumentando a segurança contra tentativas de invasão. Além disso, algumas funções mais sensíveis, como cadastrar produtos, criar promoções ou acessar relatórios, ficam disponíveis somente para usuários com permissão específica, como o dono do bazar ou membros autorizados da equipe.</w:t>
      </w:r>
    </w:p>
    <w:p w:rsidR="001A14F8" w:rsidRPr="007A4560" w:rsidRDefault="007A4560" w:rsidP="007A4560">
      <w:pPr>
        <w:pStyle w:val="NormalWeb"/>
        <w:rPr>
          <w:rFonts w:ascii="Arial" w:hAnsi="Arial" w:cs="Arial"/>
        </w:rPr>
      </w:pPr>
      <w:r w:rsidRPr="007A4560">
        <w:rPr>
          <w:rFonts w:ascii="Arial" w:hAnsi="Arial" w:cs="Arial"/>
        </w:rPr>
        <w:t>Todas as informações só podem ser acessadas pelo próprio sistema, e ninguém consegue alterar dados importantes sem au</w:t>
      </w:r>
      <w:bookmarkStart w:id="0" w:name="_GoBack"/>
      <w:bookmarkEnd w:id="0"/>
      <w:r w:rsidRPr="007A4560">
        <w:rPr>
          <w:rFonts w:ascii="Arial" w:hAnsi="Arial" w:cs="Arial"/>
        </w:rPr>
        <w:t>torização. Os usuários podem consultar seus dados pessoais, compras ou trocas sempre que precisarem, garantindo transparência e confiança no funcionamento do bazar.</w:t>
      </w:r>
    </w:p>
    <w:sectPr w:rsidR="001A14F8" w:rsidRPr="007A4560">
      <w:pgSz w:w="12240" w:h="15840"/>
      <w:pgMar w:top="1440" w:right="1440" w:bottom="1440" w:left="1440" w:header="0" w:footer="0" w:gutter="0"/>
      <w:pgNumType w:start="1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A3CA622-CDBA-4D66-9D43-DF12DA8B7D6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053987C-EAB4-4961-AEF7-2627E9EFA93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14F8"/>
    <w:rsid w:val="001A14F8"/>
    <w:rsid w:val="007A4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6BF6A3"/>
  <w15:docId w15:val="{59C28DAD-D38F-4FFD-AA0D-D360EA3F0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line="276" w:lineRule="auto"/>
    </w:pPr>
  </w:style>
  <w:style w:type="paragraph" w:styleId="Ttulo1">
    <w:name w:val="heading 1"/>
    <w:basedOn w:val="normal1"/>
    <w:next w:val="normal1"/>
    <w:uiPriority w:val="9"/>
    <w:qFormat/>
    <w:pPr>
      <w:keepNext/>
      <w:keepLines/>
      <w:spacing w:before="400" w:after="120" w:line="240" w:lineRule="auto"/>
      <w:outlineLvl w:val="0"/>
    </w:pPr>
    <w:rPr>
      <w:sz w:val="40"/>
      <w:szCs w:val="40"/>
    </w:rPr>
  </w:style>
  <w:style w:type="paragraph" w:styleId="Ttulo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120" w:line="240" w:lineRule="auto"/>
      <w:outlineLvl w:val="1"/>
    </w:pPr>
    <w:rPr>
      <w:sz w:val="32"/>
      <w:szCs w:val="32"/>
    </w:rPr>
  </w:style>
  <w:style w:type="paragraph" w:styleId="Ttulo3">
    <w:name w:val="heading 3"/>
    <w:basedOn w:val="normal1"/>
    <w:next w:val="normal1"/>
    <w:uiPriority w:val="9"/>
    <w:semiHidden/>
    <w:unhideWhenUsed/>
    <w:qFormat/>
    <w:pPr>
      <w:keepNext/>
      <w:keepLines/>
      <w:spacing w:before="320" w:after="80" w:line="240" w:lineRule="auto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1"/>
    <w:next w:val="normal1"/>
    <w:uiPriority w:val="9"/>
    <w:semiHidden/>
    <w:unhideWhenUsed/>
    <w:qFormat/>
    <w:pPr>
      <w:keepNext/>
      <w:keepLines/>
      <w:spacing w:before="280" w:after="80" w:line="240" w:lineRule="auto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1"/>
    <w:next w:val="normal1"/>
    <w:uiPriority w:val="9"/>
    <w:semiHidden/>
    <w:unhideWhenUsed/>
    <w:qFormat/>
    <w:pPr>
      <w:keepNext/>
      <w:keepLines/>
      <w:spacing w:before="240" w:after="80" w:line="240" w:lineRule="auto"/>
      <w:outlineLvl w:val="4"/>
    </w:pPr>
    <w:rPr>
      <w:color w:val="666666"/>
    </w:rPr>
  </w:style>
  <w:style w:type="paragraph" w:styleId="Ttulo6">
    <w:name w:val="heading 6"/>
    <w:basedOn w:val="normal1"/>
    <w:next w:val="normal1"/>
    <w:uiPriority w:val="9"/>
    <w:semiHidden/>
    <w:unhideWhenUsed/>
    <w:qFormat/>
    <w:pPr>
      <w:keepNext/>
      <w:keepLines/>
      <w:spacing w:before="240" w:after="80" w:line="240" w:lineRule="auto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1"/>
    <w:next w:val="Corpodetexto"/>
    <w:uiPriority w:val="10"/>
    <w:qFormat/>
    <w:pPr>
      <w:keepNext/>
      <w:keepLines/>
      <w:spacing w:after="60" w:line="240" w:lineRule="auto"/>
    </w:pPr>
    <w:rPr>
      <w:sz w:val="52"/>
      <w:szCs w:val="52"/>
    </w:rPr>
  </w:style>
  <w:style w:type="paragraph" w:styleId="Corpodetexto">
    <w:name w:val="Body Text"/>
    <w:basedOn w:val="Normal"/>
    <w:pPr>
      <w:spacing w:after="140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normal1">
    <w:name w:val="normal1"/>
    <w:qFormat/>
    <w:pPr>
      <w:spacing w:line="276" w:lineRule="auto"/>
    </w:pPr>
  </w:style>
  <w:style w:type="paragraph" w:styleId="Subttulo">
    <w:name w:val="Subtitle"/>
    <w:basedOn w:val="normal1"/>
    <w:next w:val="normal1"/>
    <w:uiPriority w:val="11"/>
    <w:qFormat/>
    <w:pPr>
      <w:keepNext/>
      <w:keepLines/>
      <w:spacing w:after="320" w:line="240" w:lineRule="auto"/>
    </w:pPr>
    <w:rPr>
      <w:color w:val="666666"/>
      <w:sz w:val="30"/>
      <w:szCs w:val="30"/>
    </w:r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unhideWhenUsed/>
    <w:rsid w:val="007A4560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226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211</Words>
  <Characters>1144</Characters>
  <Application>Microsoft Office Word</Application>
  <DocSecurity>0</DocSecurity>
  <Lines>9</Lines>
  <Paragraphs>2</Paragraphs>
  <ScaleCrop>false</ScaleCrop>
  <Company>CPS</Company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ANA CLARA DIAS DE CARVALHO</cp:lastModifiedBy>
  <cp:revision>2</cp:revision>
  <dcterms:created xsi:type="dcterms:W3CDTF">2025-11-27T12:19:00Z</dcterms:created>
  <dcterms:modified xsi:type="dcterms:W3CDTF">2025-11-27T12:21:00Z</dcterms:modified>
  <dc:language>pt-BR</dc:language>
</cp:coreProperties>
</file>