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e dashboards usem dados consistentes.</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