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2F75B5"/>
          <w:sz w:val="30"/>
        </w:rPr>
        <w:t>BETa 2026</w:t>
      </w:r>
    </w:p>
    <w:p>
      <w:pPr>
        <w:pStyle w:val="Title"/>
        <w:jc w:val="center"/>
      </w:pPr>
      <w:r>
        <w:t>Assessment Day</w:t>
        <w:br/>
        <w:t>Guia Essencial</w:t>
      </w:r>
    </w:p>
    <w:p>
      <w:pPr>
        <w:jc w:val="center"/>
      </w:pPr>
      <w:r>
        <w:rPr>
          <w:color w:val="667085"/>
          <w:sz w:val="22"/>
        </w:rPr>
        <w:t>João Rocha  •  Software Development</w:t>
      </w:r>
    </w:p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AF4EA"/>
            <w:tcMar>
              <w:top w:w="82" w:type="dxa"/>
              <w:start w:w="125" w:type="dxa"/>
              <w:bottom w:w="82" w:type="dxa"/>
              <w:end w:w="125" w:type="dxa"/>
            </w:tcMar>
            <w:tcBorders>
              <w:bottom w:val="single" w:sz="7" w:color="AEBAC8"/>
            </w:tcBorders>
          </w:tcPr>
          <w:p>
            <w:pPr>
              <w:jc w:val="center"/>
            </w:pPr>
            <w:r>
              <w:rPr>
                <w:b/>
                <w:color w:val="3F6F4E"/>
                <w:sz w:val="18"/>
              </w:rPr>
              <w:t>Respostas diretas. Exemplos reais. Domínio do projeto. Comunicação clara.</w:t>
            </w:r>
          </w:p>
        </w:tc>
      </w:tr>
    </w:tbl>
    <w:p>
      <w:pPr>
        <w:spacing w:after="0"/>
      </w:pPr>
    </w:p>
    <w:p>
      <w:pPr>
        <w:pStyle w:val="Heading2"/>
        <w:jc w:val="center"/>
      </w:pPr>
      <w:r>
        <w:t>Índice rápido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9"/>
        <w:gridCol w:w="5119"/>
      </w:tblGrid>
      <w:tr>
        <w:tc>
          <w:tcPr>
            <w:tcW w:type="dxa" w:w="51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1  </w:t>
            </w:r>
            <w:r>
              <w:rPr>
                <w:b/>
                <w:color w:val="253746"/>
                <w:sz w:val="18"/>
              </w:rPr>
              <w:t>Apresentação e motivação</w:t>
            </w:r>
          </w:p>
        </w:tc>
        <w:tc>
          <w:tcPr>
            <w:tcW w:type="dxa" w:w="5119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2  </w:t>
            </w:r>
            <w:r>
              <w:rPr>
                <w:b/>
                <w:color w:val="253746"/>
                <w:sz w:val="18"/>
              </w:rPr>
              <w:t>Projeto, arquitetura e IA</w:t>
            </w:r>
          </w:p>
        </w:tc>
      </w:tr>
      <w:tr>
        <w:tc>
          <w:tcPr>
            <w:tcW w:type="dxa" w:w="51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3  </w:t>
            </w:r>
            <w:r>
              <w:rPr>
                <w:b/>
                <w:color w:val="253746"/>
                <w:sz w:val="18"/>
              </w:rPr>
              <w:t>React Native</w:t>
            </w:r>
          </w:p>
        </w:tc>
        <w:tc>
          <w:tcPr>
            <w:tcW w:type="dxa" w:w="5119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4  </w:t>
            </w:r>
            <w:r>
              <w:rPr>
                <w:b/>
                <w:color w:val="253746"/>
                <w:sz w:val="18"/>
              </w:rPr>
              <w:t>Experiência profissional</w:t>
            </w:r>
          </w:p>
        </w:tc>
      </w:tr>
      <w:tr>
        <w:tc>
          <w:tcPr>
            <w:tcW w:type="dxa" w:w="51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5  </w:t>
            </w:r>
            <w:r>
              <w:rPr>
                <w:b/>
                <w:color w:val="253746"/>
                <w:sz w:val="18"/>
              </w:rPr>
              <w:t>Core técnico essencial</w:t>
            </w:r>
          </w:p>
        </w:tc>
        <w:tc>
          <w:tcPr>
            <w:tcW w:type="dxa" w:w="5119"/>
            <w:shd w:fill="F5F8FC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6  </w:t>
            </w:r>
            <w:r>
              <w:rPr>
                <w:b/>
                <w:color w:val="253746"/>
                <w:sz w:val="18"/>
              </w:rPr>
              <w:t>Perguntas técnicas prováveis</w:t>
            </w:r>
          </w:p>
        </w:tc>
      </w:tr>
      <w:tr>
        <w:tc>
          <w:tcPr>
            <w:tcW w:type="dxa" w:w="5119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4" w:color="DDE5EE"/>
              <w:left w:val="single" w:sz="4" w:color="DDE5EE"/>
              <w:bottom w:val="single" w:sz="4" w:color="DDE5EE"/>
              <w:right w:val="single" w:sz="4" w:color="DDE5EE"/>
            </w:tcBorders>
          </w:tcPr>
          <w:p>
            <w:r>
              <w:rPr>
                <w:b/>
                <w:color w:val="2F75B5"/>
                <w:sz w:val="24"/>
              </w:rPr>
              <w:t xml:space="preserve">7  </w:t>
            </w:r>
            <w:r>
              <w:rPr>
                <w:b/>
                <w:color w:val="253746"/>
                <w:sz w:val="18"/>
              </w:rPr>
              <w:t>Soft skills e comportamento</w:t>
            </w:r>
          </w:p>
        </w:tc>
        <w:tc>
          <w:tcPr>
            <w:tcW w:type="dxa" w:w="5119"/>
            <w:shd w:fill="EEF3F8"/>
          </w:tcPr>
          <w:p>
            <w:pPr/>
            <w:r>
              <w:rPr>
                <w:b/>
                <w:color w:val="2F75B5"/>
                <w:sz w:val="24"/>
              </w:rPr>
              <w:t xml:space="preserve">8  </w:t>
            </w:r>
            <w:r>
              <w:rPr>
                <w:b/>
                <w:color w:val="253746"/>
                <w:sz w:val="18"/>
              </w:rPr>
              <w:t>Speed interviews essenciais</w:t>
            </w:r>
          </w:p>
        </w:tc>
      </w:tr>
    </w:tbl>
    <w:p>
      <w:pPr>
        <w:spacing w:before="180"/>
        <w:jc w:val="center"/>
      </w:pPr>
      <w:r>
        <w:rPr>
          <w:i/>
          <w:color w:val="667085"/>
          <w:sz w:val="17"/>
        </w:rPr>
        <w:t>Estuda as ideias, não frases decoradas. Adapta as respostas aos teus exemplos reais.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1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Apresentação e motivação</w:t>
            </w:r>
          </w:p>
          <w:p>
            <w:pPr>
              <w:pStyle w:val="SmallNote"/>
              <w:spacing w:after="0"/>
            </w:pPr>
            <w:r>
              <w:t>Respostas de 30–60 segundos: presente → evolução → objetivo.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Fala-me um pouco sobre ti.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Sou Java Backend Developer, com experiencia profissional em Spring Boot, APIs REST, SQL e sistemas em producao. Em paralelo, desenvolvi o LurePilot AI, um fishing copilot local: React Native Web no frontend, Spring Boot e PostgreSQL no backend, weather/Solunar e um LLM local para gerar planos de pesca. Procuro agora um ambiente onde possa contribuir com backend e continuar a evoluir numa equipa experiente.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Presente -&gt; projeto pessoal -&gt; proximo passo. Nao enumeres o CV; cria uma ponte natural para o LurePilot.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Porque queres entrar no programa BETa?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O BETa combina experiência em projetos reais, aprendizagem estruturada e colaboração com equipas experientes. Já tenho bases práticas em Java backend, mas quero melhorar as minhas práticas de engenharia, trabalhar em produtos de maior escala e ganhar contacto com outras áreas do desenvolvimento.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Mostra que queres aprender, mas que já consegues contribuir desde o início.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Porque é este o momento certo para ti?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Já tenho experiência suficiente para compreender um ambiente profissional e acrescentar valor, mas continuo numa fase inicial em que mentoria e exposição a boas práticas podem acelerar muito a minha evolução. O BETa oferece esse equilíbrio entre contribuição e aprendizagem.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Qual é a tua principal vantagem como candidato?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Tenho experiência prática em backend e contacto com código de produção, mas mantenho uma forte vontade de aprender. Consigo contribuir com Java, APIs e bases de dados, e o meu projeto pessoal demonstra iniciativa para sair da minha área habitual.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Experiência prática + humildade + iniciativa é a combinação principal.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O que estás atualmente a tentar melhorar?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Estou a aprofundar React Native Web, integracao de IA local, testes e desenho de sistemas. O projeto obriga-me a pensar no produto completo, nao apenas no backend.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Resposta pessoal em menos de um minuto.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Usa exemplos concretos e evita frases genéricas.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Não digas apenas que queres aprender: explica o que já consegues oferecer.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2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Projeto, arquitetura e IA local</w:t>
            </w:r>
          </w:p>
          <w:p>
            <w:pPr>
              <w:pStyle w:val="SmallNote"/>
              <w:spacing w:after="0"/>
            </w:pPr>
            <w:r>
              <w:t>A área mais importante: deves explicar o sistema sem abrir o código.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Consegues explicar o teu projeto?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E um fishing copilot local para planear uma sessao, adaptar a estrategia e guardar capturas. A versao atual usa React Native Web e um backend Spring Boot com PostgreSQL; o backend integra Open-Meteo, calcula Solunar e envia contexto estruturado para um LLM local via LM Studio. O resultado e um plano A/B/C que valido e comparo depois com o resultado real da sessao.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Comeca pelo problema e pelo beneficio; so depois menciona a arquitetura.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Porque escolheste esta arquitetura?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Separei a experiencia do negocio e da persistencia. O React Native Web chama APIs REST; controllers, services e repositories organizam o Spring Boot; DTOs protegem o contrato; PostgreSQL guarda o historico. Weather e LM Studio entram como integracoes, sem misturar a logica do dominio.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Separacao de responsabilidades e evolucao simples.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está estruturada a tua aplicação Spring Boot?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Segue uma arquitetura por camadas. Os controllers recebem os pedidos HTTP, os services contêm a lógica de negócio e os repositories comunicam com a base de dados através de Spring Data JPA. Utilizo também DTOs e tratamento centralizado de exceções para manter a API organizada.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O que acontece quando o frontend chama a API?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O React Native envia um pedido HTTP para um endpoint do Spring Boot. O controller recebe e valida o pedido, o service executa a lógica de negócio e o repository acede à base de dados quando necessário. O backend devolve JSON com o status HTTP adequado, e a aplicação atualiza a interface.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O que fizeste realmente tu, sem depender apenas da IA?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Usei IA como acelerador, mas fui eu que defini o problema, o fluxo e os criterios de produto. Escolhi a stack, configurei Docker, PostgreSQL e LM Studio, integrei os servicos, revi e adaptei o codigo e testei o fluxo completo. Quando uma parte e gerada, so fica no projeto depois de a conseguir explicar, corrigir e validar.</w:t>
            </w:r>
          </w:p>
        </w:tc>
      </w:tr>
      <w:tr>
        <w:tc>
          <w:tcPr>
            <w:tcW w:type="dxa" w:w="10239"/>
            <w:shd w:fill="FFF4CC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9C6500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Ownership demonstra-se por decisoes, integracao, validacao e compreensao.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Qual foi a maior dificuldade e o que melhorarias?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O desafio mais forte foi fazer frontend, backend, base de dados, weather e LM Studio funcionarem como um fluxo fiavel. Estruturei o contexto enviado a IA, tratei erros de servicos externos, limitei recomendacoes as lures disponiveis e criei testes e scripts de arranque. O resultado foi conseguir demonstrar o fluxo completo localmente. Depois melhoraria observabilidade e deployment.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Consegue desenhar o fluxo: mobile → API → service → base de dados/ML → resposta.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Sabe justificar cada tecnologia e reconhecer limitações.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Prepara um erro real de integração que tenhas resolvido.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Nunca afirmes que compreendes uma parte que não consegues explicar.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3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React Native</w:t>
            </w:r>
          </w:p>
          <w:p>
            <w:pPr>
              <w:pStyle w:val="SmallNote"/>
              <w:spacing w:after="0"/>
            </w:pPr>
            <w:r>
              <w:t>Conhece a escolha, o fluxo e as limitações. Não precisas de parecer especialista de frontend.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6883"/>
      </w:tblGrid>
      <w:tr>
        <w:trPr>
          <w:tblHeader w:val="true"/>
        </w:trPr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Resposta breve</w:t>
            </w:r>
          </w:p>
        </w:tc>
      </w:tr>
      <w:tr>
        <w:tc>
          <w:tcPr>
            <w:tcW w:type="dxa" w:w="319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Porque escolheste React Native?</w:t>
            </w:r>
          </w:p>
        </w:tc>
        <w:tc>
          <w:tcPr>
            <w:tcW w:type="dxa" w:w="688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Permite desenvolver para Android e iOS com praticamente uma única base de código. Integra-se bem com APIs REST e ajudou-me a aprender conceitos de mobile e frontend fora da minha experiência de backend.</w:t>
            </w:r>
          </w:p>
        </w:tc>
      </w:tr>
      <w:tr>
        <w:tc>
          <w:tcPr>
            <w:tcW w:type="dxa" w:w="319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React Native vs. Flutter?</w:t>
            </w:r>
          </w:p>
        </w:tc>
        <w:tc>
          <w:tcPr>
            <w:tcW w:type="dxa" w:w="688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React Native usa JavaScript ou TypeScript e React. Flutter usa Dart e o seu próprio sistema de widgets e rendering. React Native estava mais alinhado com os meus objetivos e com a integração no backend Spring Boot.</w:t>
            </w:r>
          </w:p>
        </w:tc>
      </w:tr>
      <w:tr>
        <w:tc>
          <w:tcPr>
            <w:tcW w:type="dxa" w:w="319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Também permite desenvolver para web?</w:t>
            </w:r>
          </w:p>
        </w:tc>
        <w:tc>
          <w:tcPr>
            <w:tcW w:type="dxa" w:w="688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Sim. Com Expo e React Native for Web, é possível partilhar bastante código entre Android, iOS e web. Algumas interfaces e funcionalidades específicas continuam a precisar de adaptações.</w:t>
            </w:r>
          </w:p>
        </w:tc>
      </w:tr>
      <w:tr>
        <w:tc>
          <w:tcPr>
            <w:tcW w:type="dxa" w:w="319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O que é um componente?</w:t>
            </w:r>
          </w:p>
        </w:tc>
        <w:tc>
          <w:tcPr>
            <w:tcW w:type="dxa" w:w="688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Uma parte reutilizável da interface com estrutura e comportamento próprios, como um botão, formulário ou secção de um ecrã.</w:t>
            </w:r>
          </w:p>
        </w:tc>
      </w:tr>
      <w:tr>
        <w:tc>
          <w:tcPr>
            <w:tcW w:type="dxa" w:w="319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Props vs. state?</w:t>
            </w:r>
          </w:p>
        </w:tc>
        <w:tc>
          <w:tcPr>
            <w:tcW w:type="dxa" w:w="688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Props são valores recebidos pelo componente. State são dados internos que podem mudar e provocar novo rendering.</w:t>
            </w:r>
          </w:p>
        </w:tc>
      </w:tr>
      <w:tr>
        <w:tc>
          <w:tcPr>
            <w:tcW w:type="dxa" w:w="319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Para que serve useEffect?</w:t>
            </w:r>
          </w:p>
        </w:tc>
        <w:tc>
          <w:tcPr>
            <w:tcW w:type="dxa" w:w="688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Para executar efeitos secundários, como carregar dados da API, reagir a alterações ou registar uma subscrição.</w:t>
            </w:r>
          </w:p>
        </w:tc>
      </w:tr>
      <w:tr>
        <w:tc>
          <w:tcPr>
            <w:tcW w:type="dxa" w:w="319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chamas o backend?</w:t>
            </w:r>
          </w:p>
        </w:tc>
        <w:tc>
          <w:tcPr>
            <w:tcW w:type="dxa" w:w="688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Uso fetch ou Axios, envio o método e os dados necessários, trato loading e erros e atualizo o state com a resposta.</w:t>
            </w:r>
          </w:p>
        </w:tc>
      </w:tr>
      <w:tr>
        <w:tc>
          <w:tcPr>
            <w:tcW w:type="dxa" w:w="319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tratas diferenças entre plataformas?</w:t>
            </w:r>
          </w:p>
        </w:tc>
        <w:tc>
          <w:tcPr>
            <w:tcW w:type="dxa" w:w="688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Partilho a lógica comum e utilizo verificações de plataforma ou ficheiros como .web.tsx e .native.tsx quando o comportamento ou layout é diferente.</w:t>
            </w:r>
          </w:p>
        </w:tc>
      </w:tr>
      <w:tr>
        <w:tc>
          <w:tcPr>
            <w:tcW w:type="dxa" w:w="319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Principal desvantagem?</w:t>
            </w:r>
          </w:p>
        </w:tc>
        <w:tc>
          <w:tcPr>
            <w:tcW w:type="dxa" w:w="688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Algumas funcionalidades nativas ou sensíveis a desempenho podem exigir código específico. A experiência web e mobile também pode precisar de layouts diferentes.</w:t>
            </w:r>
          </w:p>
        </w:tc>
      </w:tr>
      <w:tr>
        <w:tc>
          <w:tcPr>
            <w:tcW w:type="dxa" w:w="319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Porque não duas apps nativas?</w:t>
            </w:r>
          </w:p>
        </w:tc>
        <w:tc>
          <w:tcPr>
            <w:tcW w:type="dxa" w:w="688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Uma base de código reduz tempo e manutenção. Apps totalmente nativas fariam mais sentido se o máximo desempenho ou controlo da plataforma fosse essencial.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React Native não significa 100% do código igual em todas as plataformas.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A principal vantagem é reutilização; o principal trade-off é menor controlo nativo.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Deves saber explicar component, props, state, useEffect e chamada à API.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Relaciona sempre a escolha com os requisitos reais do projeto.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4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Experiência profissional</w:t>
            </w:r>
          </w:p>
          <w:p>
            <w:pPr>
              <w:pStyle w:val="SmallNote"/>
              <w:spacing w:after="0"/>
            </w:pPr>
            <w:r>
              <w:t>Usa exemplos reais e evita qualquer informação confidencial.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7"/>
        <w:gridCol w:w="6653"/>
      </w:tblGrid>
      <w:tr>
        <w:trPr>
          <w:tblHeader w:val="true"/>
        </w:trPr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Resposta breve</w:t>
            </w:r>
          </w:p>
        </w:tc>
      </w:tr>
      <w:tr>
        <w:tc>
          <w:tcPr>
            <w:tcW w:type="dxa" w:w="342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O que fazes no teu trabalho atual?</w:t>
            </w:r>
          </w:p>
        </w:tc>
        <w:tc>
          <w:tcPr>
            <w:tcW w:type="dxa" w:w="665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Trabalho como Java Backend Developer numa aplicação em produção. Mantenho APIs REST, implemento lógica de negócio, trabalho com SQL e JPQL, corrijo bugs e entrego funcionalidades desde o requisito até à integração. Também utilizo Git e colaboro durante desenvolvimento e revisão.</w:t>
            </w:r>
          </w:p>
        </w:tc>
      </w:tr>
      <w:tr>
        <w:tc>
          <w:tcPr>
            <w:tcW w:type="dxa" w:w="342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Trabalho profissional vs. projeto pessoal?</w:t>
            </w:r>
          </w:p>
        </w:tc>
        <w:tc>
          <w:tcPr>
            <w:tcW w:type="dxa" w:w="665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No trabalho contribuo para um sistema existente e sigo padrões da equipa. No projeto pessoal escolho a stack e a arquitetura. O trabalho desenvolve disciplina e colaboração; o projeto desenvolve iniciativa e visão mais completa.</w:t>
            </w:r>
          </w:p>
        </w:tc>
      </w:tr>
      <w:tr>
        <w:tc>
          <w:tcPr>
            <w:tcW w:type="dxa" w:w="342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Fala-me de um bug que resolveste.</w:t>
            </w:r>
          </w:p>
        </w:tc>
        <w:tc>
          <w:tcPr>
            <w:tcW w:type="dxa" w:w="665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Reproduzi o problema, confirmei o comportamento esperado, segui o pedido pelas camadas relevantes e analisei logs e dados. Isolei a causa, fiz a correção mínima e testei os fluxos relacionados. Substituir por um caso real.</w:t>
            </w:r>
          </w:p>
        </w:tc>
      </w:tr>
      <w:tr>
        <w:tc>
          <w:tcPr>
            <w:tcW w:type="dxa" w:w="342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abordas uma tarefa desconhecida?</w:t>
            </w:r>
          </w:p>
        </w:tc>
        <w:tc>
          <w:tcPr>
            <w:tcW w:type="dxa" w:w="665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Clarifico o resultado esperado, divido a tarefa em questões menores, procuro código semelhante ou documentação e crio um pequeno teste quando é útil. Peço feedback cedo e implemento de forma incremental.</w:t>
            </w:r>
          </w:p>
        </w:tc>
      </w:tr>
      <w:tr>
        <w:tc>
          <w:tcPr>
            <w:tcW w:type="dxa" w:w="342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garantias que uma alteração é segura?</w:t>
            </w:r>
          </w:p>
        </w:tc>
        <w:tc>
          <w:tcPr>
            <w:tcW w:type="dxa" w:w="665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Compreendo o fluxo afetado, mantenho a alteração focada, revejo edge cases e testo o novo comportamento e os fluxos relacionados. No fim, revejo o diff e comunico riscos ou pressupostos.</w:t>
            </w:r>
          </w:p>
        </w:tc>
      </w:tr>
      <w:tr>
        <w:tc>
          <w:tcPr>
            <w:tcW w:type="dxa" w:w="342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recebes feedback de código?</w:t>
            </w:r>
          </w:p>
        </w:tc>
        <w:tc>
          <w:tcPr>
            <w:tcW w:type="dxa" w:w="665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Primeiro procuro compreender a razão do comentário. Se concordar, aplico e aprendo o padrão. Quando existe um trade-off, explico o meu raciocínio e discuto a melhor opção sem assumir uma postura defensiva.</w:t>
            </w:r>
          </w:p>
        </w:tc>
      </w:tr>
      <w:tr>
        <w:tc>
          <w:tcPr>
            <w:tcW w:type="dxa" w:w="3427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Fala-me de um erro teu.</w:t>
            </w:r>
          </w:p>
        </w:tc>
        <w:tc>
          <w:tcPr>
            <w:tcW w:type="dxa" w:w="6653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Reconheço o erro, avalio o impacto, comunico cedo e corrijo. Depois defino uma ação preventiva, como validar melhor uma suposição ou adicionar um teste. Preparar um exemplo real e pequeno.</w:t>
            </w:r>
          </w:p>
        </w:tc>
      </w:tr>
      <w:tr>
        <w:tc>
          <w:tcPr>
            <w:tcW w:type="dxa" w:w="3427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priorizas tarefas urgentes?</w:t>
            </w:r>
          </w:p>
        </w:tc>
        <w:tc>
          <w:tcPr>
            <w:tcW w:type="dxa" w:w="6653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Comparo impacto, urgência, dependências e risco e confirmo prioridades. Concentro-me primeiro no item com maior impacto e comunico claramente o que terá de ser adiado.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Prepara três exemplos: um bug, um erro e uma alteração de requisitos.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Usa estrutura: situação → ação → resultado → aprendizagem.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Mostra responsabilidade sem culpar colegas ou ferramentas.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Fala do impacto da tua ação, não apenas das tarefas executadas.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5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Core técnico essencial</w:t>
            </w:r>
          </w:p>
          <w:p>
            <w:pPr>
              <w:pStyle w:val="SmallNote"/>
              <w:spacing w:after="0"/>
            </w:pPr>
            <w:r>
              <w:t>Revê apenas o necessário para explicar aquilo que realmente utilizas.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rPr>
          <w:tblHeader w:val="true"/>
        </w:trPr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Resposta breve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OOP?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Organização do código em objetos que combinam dados e comportamento. Princípios: encapsulamento, abstração, herança e polimorfismo.</w:t>
            </w:r>
          </w:p>
        </w:tc>
      </w:tr>
      <w:tr>
        <w:tc>
          <w:tcPr>
            <w:tcW w:type="dxa" w:w="32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Interface vs. classe abstrata?</w:t>
            </w:r>
          </w:p>
        </w:tc>
        <w:tc>
          <w:tcPr>
            <w:tcW w:type="dxa" w:w="68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Uma interface define um contrato. Uma classe abstrata também pode guardar estado e implementação comum.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List, Set e Map?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List mantém ordem, Set evita duplicados e Map guarda pares chave-valor.</w:t>
            </w:r>
          </w:p>
        </w:tc>
      </w:tr>
      <w:tr>
        <w:tc>
          <w:tcPr>
            <w:tcW w:type="dxa" w:w="32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equals() e hashCode()?</w:t>
            </w:r>
          </w:p>
        </w:tc>
        <w:tc>
          <w:tcPr>
            <w:tcW w:type="dxa" w:w="68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equals compara igualdade lógica. hashCode deve ser consistente com equals em coleções baseadas em hash.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Injeção de dependências?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O framework fornece as dependências em vez de cada classe as criar, reduzindo acoplamento e facilitando testes.</w:t>
            </w:r>
          </w:p>
        </w:tc>
      </w:tr>
      <w:tr>
        <w:tc>
          <w:tcPr>
            <w:tcW w:type="dxa" w:w="32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JPA e Hibernate?</w:t>
            </w:r>
          </w:p>
        </w:tc>
        <w:tc>
          <w:tcPr>
            <w:tcW w:type="dxa" w:w="68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JPA é a especificação ORM; Hibernate é uma implementação comum que mapeia entidades Java para tabelas.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REST?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Estilo para expor recursos através de HTTP usando endpoints, métodos, status codes e normalmente JSON.</w:t>
            </w:r>
          </w:p>
        </w:tc>
      </w:tr>
      <w:tr>
        <w:tc>
          <w:tcPr>
            <w:tcW w:type="dxa" w:w="32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POST, PUT e PATCH?</w:t>
            </w:r>
          </w:p>
        </w:tc>
        <w:tc>
          <w:tcPr>
            <w:tcW w:type="dxa" w:w="68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POST normalmente cria, PUT substitui o recurso completo e PATCH altera apenas determinados campos.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Status HTTP importantes?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200 sucesso, 201 criado, 400 pedido inválido, 401 não autenticado, 403 proibido, 404 não encontrado e 500 erro inesperado.</w:t>
            </w:r>
          </w:p>
        </w:tc>
      </w:tr>
      <w:tr>
        <w:tc>
          <w:tcPr>
            <w:tcW w:type="dxa" w:w="32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SQL JOIN?</w:t>
            </w:r>
          </w:p>
        </w:tc>
        <w:tc>
          <w:tcPr>
            <w:tcW w:type="dxa" w:w="68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Combina linhas relacionadas. INNER JOIN devolve correspondências; LEFT JOIN mantém todas as linhas da tabela esquerda.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Índice de base de dados?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Acelera pesquisas e leituras, mas ocupa espaço e aumenta o custo das escritas.</w:t>
            </w:r>
          </w:p>
        </w:tc>
      </w:tr>
      <w:tr>
        <w:tc>
          <w:tcPr>
            <w:tcW w:type="dxa" w:w="32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Teste unitário vs. integração?</w:t>
            </w:r>
          </w:p>
        </w:tc>
        <w:tc>
          <w:tcPr>
            <w:tcW w:type="dxa" w:w="6840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O unitário isola um componente; o de integração verifica vários componentes a funcionar em conjunto.</w:t>
            </w:r>
          </w:p>
        </w:tc>
      </w:tr>
      <w:tr>
        <w:tc>
          <w:tcPr>
            <w:tcW w:type="dxa" w:w="32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fazes debugging?</w:t>
            </w:r>
          </w:p>
        </w:tc>
        <w:tc>
          <w:tcPr>
            <w:tcW w:type="dxa" w:w="6840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Reproduzo, analiso logs e inputs, isolo a camada com falha, testo uma hipótese, corrijo e valido comportamentos relacionados.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Para cada tecnologia do CV: onde usaste, para quê e qual a limitação.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Não decore definições longas; dá uma definição simples e um exemplo prático.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Se não souberes, explica como investigarias em vez de inventar.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6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Perguntas técnicas mais prováveis</w:t>
            </w:r>
          </w:p>
          <w:p>
            <w:pPr>
              <w:pStyle w:val="SmallNote"/>
              <w:spacing w:after="0"/>
            </w:pPr>
            <w:r>
              <w:t>Respostas práticas e ligadas ao teu trabalho ou ao projeto.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tratas erros numa API Spring Boot?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Valido o pedido, lanço exceções com significado a partir do service e uso tratamento centralizado, por exemplo com @ControllerAdvice, para devolver uma resposta consistente e o status HTTP correto.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Validação + exceção clara + resposta consistente.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testarias um endpoint?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Testaria a lógica do service com testes unitários e o comportamento do endpoint com um teste de integração. Cobriria sucesso, input inválido, dados inexistentes e respostas de erro esperadas.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Inclui pelo menos um caso positivo e vários casos de falha.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Onde deve ficar a lógica de negócio?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Os controllers devem tratar aspetos HTTP, os services devem conter as regras de negócio e os repositories devem tratar persistência. Esta separação mantém responsabilidades claras e facilita testes.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validas código gerado por IA?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Primeiro compreendo o objetivo, depois revejo arquitetura, segurança e edge cases. Executo e testo cenários de sucesso e falha. Modifico qualquer parte que não consiga explicar ou em que não confie.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Nunca uses código que não consegues compreender, testar ou manter.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melhorarias a escalabilidade?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Primeiro mediria o bottleneck real. Dependendo do resultado, poderia otimizar queries e índices, usar cache, processar trabalho pesado de forma assíncrona ou escalar instâncias stateless. Evitaria acrescentar complexidade sem evidência.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Medir antes de otimizar. Explica sempre o trade-off.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O que fazes quando não sabes a resposta?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Sou transparente sobre o que sei, clarifico o requisito e explico como investigaria. Consultaria documentação, criaria um teste pequeno e pediria feedback em vez de responder com confiança sem ter certeza.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Honestidade + método de investigação é melhor do que uma resposta inventada.</w:t>
            </w:r>
          </w:p>
        </w:tc>
      </w:tr>
    </w:tbl>
    <w:p>
      <w:pPr>
        <w:spacing w:after="9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Estrutura recomendada: conceito → exemplo → decisão/trade-off.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Respostas entre 20 e 45 segundos.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Usa vocabulário simples e preciso.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7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Soft skills e comportamento</w:t>
            </w:r>
          </w:p>
          <w:p>
            <w:pPr>
              <w:pStyle w:val="SmallNote"/>
              <w:spacing w:after="0"/>
            </w:pPr>
            <w:r>
              <w:t>Prepara exemplos reais: situação → ação → resultado.</w:t>
            </w:r>
          </w:p>
        </w:tc>
      </w:tr>
    </w:tbl>
    <w:p>
      <w:pPr>
        <w:spacing w:after="36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6595"/>
      </w:tblGrid>
      <w:tr>
        <w:trPr>
          <w:tblHeader w:val="true"/>
        </w:trPr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19"/>
            <w:shd w:fill="17365D"/>
            <w:tcMar>
              <w:top w:w="61" w:type="dxa"/>
              <w:start w:w="90" w:type="dxa"/>
              <w:bottom w:w="61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Resposta breve</w:t>
            </w:r>
          </w:p>
        </w:tc>
      </w:tr>
      <w:tr>
        <w:tc>
          <w:tcPr>
            <w:tcW w:type="dxa" w:w="348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abordas um problema novo?</w:t>
            </w:r>
          </w:p>
        </w:tc>
        <w:tc>
          <w:tcPr>
            <w:tcW w:type="dxa" w:w="659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Clarifico o objetivo e as restrições, divido o problema em partes menores, testo cedo as hipóteses de maior risco e valido o resultado de forma incremental.</w:t>
            </w:r>
          </w:p>
        </w:tc>
      </w:tr>
      <w:tr>
        <w:tc>
          <w:tcPr>
            <w:tcW w:type="dxa" w:w="348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Fala de uma situação em que te adaptaste.</w:t>
            </w:r>
          </w:p>
        </w:tc>
        <w:tc>
          <w:tcPr>
            <w:tcW w:type="dxa" w:w="659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Avaliei o impacto da alteração, atualizei o plano e comuniquei os trade-offs. Concentrei-me em preservar o objetivo principal em vez de defender a solução original.</w:t>
            </w:r>
          </w:p>
        </w:tc>
      </w:tr>
      <w:tr>
        <w:tc>
          <w:tcPr>
            <w:tcW w:type="dxa" w:w="348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lidas com desacordo?</w:t>
            </w:r>
          </w:p>
        </w:tc>
        <w:tc>
          <w:tcPr>
            <w:tcW w:type="dxa" w:w="659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Procuro compreender o raciocínio da outra pessoa, comparo opções com critérios claros e foco-me no projeto. Depois da decisão, apoio a escolha da equipa.</w:t>
            </w:r>
          </w:p>
        </w:tc>
      </w:tr>
      <w:tr>
        <w:tc>
          <w:tcPr>
            <w:tcW w:type="dxa" w:w="348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comunicas uma ideia?</w:t>
            </w:r>
          </w:p>
        </w:tc>
        <w:tc>
          <w:tcPr>
            <w:tcW w:type="dxa" w:w="659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Começo pelo problema, explico a solução de forma simples, apresento o principal benefício e o trade-off mais importante. Ajusto o nível técnico ao público.</w:t>
            </w:r>
          </w:p>
        </w:tc>
      </w:tr>
      <w:tr>
        <w:tc>
          <w:tcPr>
            <w:tcW w:type="dxa" w:w="348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recebes feedback?</w:t>
            </w:r>
          </w:p>
        </w:tc>
        <w:tc>
          <w:tcPr>
            <w:tcW w:type="dxa" w:w="659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Escuto sem ficar defensivo, clarifico o que deve mudar e aplico. Procuro perceber o princípio para melhorar também em situações futuras.</w:t>
            </w:r>
          </w:p>
        </w:tc>
      </w:tr>
      <w:tr>
        <w:tc>
          <w:tcPr>
            <w:tcW w:type="dxa" w:w="348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trabalhas com outras pessoas?</w:t>
            </w:r>
          </w:p>
        </w:tc>
        <w:tc>
          <w:tcPr>
            <w:tcW w:type="dxa" w:w="659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Comunico progresso e bloqueios, faço perguntas cedo e partilho contexto. Contribuo com o meu conhecimento, mas mantenho abertura para outras abordagens.</w:t>
            </w:r>
          </w:p>
        </w:tc>
      </w:tr>
      <w:tr>
        <w:tc>
          <w:tcPr>
            <w:tcW w:type="dxa" w:w="348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Como trabalhas sob pressão?</w:t>
            </w:r>
          </w:p>
        </w:tc>
        <w:tc>
          <w:tcPr>
            <w:tcW w:type="dxa" w:w="659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Priorizo o resultado essencial, reduzo scope desnecessário, comunico riscos e entrego primeiro uma solução menor mas fiável.</w:t>
            </w:r>
          </w:p>
        </w:tc>
      </w:tr>
      <w:tr>
        <w:tc>
          <w:tcPr>
            <w:tcW w:type="dxa" w:w="348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O que fazes se alguém estiver com dificuldades?</w:t>
            </w:r>
          </w:p>
        </w:tc>
        <w:tc>
          <w:tcPr>
            <w:tcW w:type="dxa" w:w="6595"/>
            <w:shd w:fill="F5F8FC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Ofereço ajuda sem assumir o trabalho da pessoa, procuro compreender o bloqueio e resolvo em conjunto para que a equipa avance e o conhecimento seja partilhado.</w:t>
            </w:r>
          </w:p>
        </w:tc>
      </w:tr>
      <w:tr>
        <w:tc>
          <w:tcPr>
            <w:tcW w:type="dxa" w:w="348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spacing w:after="0"/>
            </w:pPr>
            <w:r>
              <w:rPr>
                <w:b/>
                <w:color w:val="17365D"/>
                <w:sz w:val="17"/>
              </w:rPr>
              <w:t>O que significa colaboração?</w:t>
            </w:r>
          </w:p>
        </w:tc>
        <w:tc>
          <w:tcPr>
            <w:tcW w:type="dxa" w:w="6595"/>
            <w:shd w:fill="FFFFFF"/>
            <w:tcMar>
              <w:top w:w="57" w:type="dxa"/>
              <w:start w:w="90" w:type="dxa"/>
              <w:bottom w:w="57" w:type="dxa"/>
              <w:end w:w="90" w:type="dxa"/>
            </w:tcMar>
            <w:tcBorders>
              <w:bottom w:val="single" w:sz="3" w:color="E1E7EF"/>
            </w:tcBorders>
            <w:vAlign w:val="top"/>
          </w:tcPr>
          <w:p>
            <w:pPr>
              <w:pStyle w:val="Answer"/>
              <w:spacing w:after="0"/>
            </w:pPr>
            <w:r>
              <w:t>Combinar perspetivas, partilhar responsabilidade e tomar decisões que ajudem a equipa a entregar, em vez de otimizar apenas a contribuição individual.</w:t>
            </w:r>
          </w:p>
        </w:tc>
      </w:tr>
    </w:tbl>
    <w:p>
      <w:pPr>
        <w:pStyle w:val="Heading2"/>
        <w:spacing w:before="100"/>
      </w:pPr>
      <w:r>
        <w:t>Frases úteis quando precisas de pensar</w:t>
      </w:r>
    </w:p>
    <w:p>
      <w:pPr>
        <w:pStyle w:val="Answer"/>
        <w:spacing w:after="10"/>
        <w:ind w:left="259"/>
      </w:pPr>
      <w:r>
        <w:t>• Essa é uma boa pergunta. Eu começaria por clarificar...</w:t>
      </w:r>
    </w:p>
    <w:p>
      <w:pPr>
        <w:pStyle w:val="Answer"/>
        <w:spacing w:after="10"/>
        <w:ind w:left="259"/>
      </w:pPr>
      <w:r>
        <w:t>• Ainda não implementei isso diretamente, mas o meu entendimento é...</w:t>
      </w:r>
    </w:p>
    <w:p>
      <w:pPr>
        <w:pStyle w:val="Answer"/>
        <w:spacing w:after="10"/>
        <w:ind w:left="259"/>
      </w:pPr>
      <w:r>
        <w:t>• Existem algumas abordagens possíveis. Eu compararia com base em...</w:t>
      </w:r>
    </w:p>
    <w:p>
      <w:pPr>
        <w:pStyle w:val="Answer"/>
        <w:spacing w:after="10"/>
        <w:ind w:left="259"/>
      </w:pPr>
      <w:r>
        <w:t>• O principal trade-off que identifico é...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O objetivo não é parecer perfeito; é demonstrar raciocínio claro e colaboração.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Escuta antes de responder e evita interromper.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Quando discordares, critica a ideia e não a pessoa.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Admite limitações e mostra como aprendes rapidamente.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9288"/>
      </w:tblGrid>
      <w:tr>
        <w:tc>
          <w:tcPr>
            <w:tcW w:type="dxa" w:w="5119"/>
            <w:shd w:fill="2F75B5"/>
            <w:tcMar>
              <w:top w:w="80" w:type="dxa"/>
              <w:start w:w="45" w:type="dxa"/>
              <w:bottom w:w="80" w:type="dxa"/>
              <w:end w:w="4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8"/>
              </w:rPr>
              <w:t>8</w:t>
            </w:r>
          </w:p>
        </w:tc>
        <w:tc>
          <w:tcPr>
            <w:tcW w:type="dxa" w:w="5119"/>
            <w:shd w:fill="DCEAF7"/>
            <w:tcMar>
              <w:top w:w="72" w:type="dxa"/>
              <w:start w:w="130" w:type="dxa"/>
              <w:bottom w:w="72" w:type="dxa"/>
              <w:end w:w="130" w:type="dxa"/>
            </w:tcMar>
            <w:vAlign w:val="center"/>
          </w:tcPr>
          <w:p>
            <w:pPr>
              <w:pStyle w:val="Heading1"/>
              <w:spacing w:before="0" w:after="20"/>
            </w:pPr>
            <w:r>
              <w:t>Speed interviews essenciais</w:t>
            </w:r>
          </w:p>
          <w:p>
            <w:pPr>
              <w:pStyle w:val="SmallNote"/>
              <w:spacing w:after="0"/>
            </w:pPr>
            <w:r>
              <w:t>Perguntas e respostas curtas, diretas e fáceis de adaptar.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Fala-me um pouco sobre ti.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O meu nome e Joao Rocha e sou Java Backend Developer, com experiencia em Spring Boot, APIs REST, SQL e sistemas em producao. Em paralelo, desenvolvi o LurePilot AI, um fishing copilot local com React Native Web, Spring Boot, PostgreSQL e LM Studio. Quero contribuir com a minha base de backend, aprender com engenheiros experientes e continuar a evoluir como Software Developer.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Presente → projeto pessoal → próximo passo. Mantém a resposta entre 45 e 60 segundos.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Porque escolheste a Blip e o programa BETa?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Tenho interesse na Blip porque combina engenharia de software, produtos de grande escala e um ambiente colaborativo. O programa BETa atrai-me especialmente porque permite trabalhar em projetos reais, aprender com engenheiros experientes e contribuir desde o início com a experiência que já tenho em Java backend.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Liga a empresa, o programa e aquilo que já consegues oferecer.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Fala-me de um projeto pessoal ou desafio que tenhas desenvolvido.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Desenvolvi o LurePilot AI porque queria aplicar backend Java a um produto real e explorar React Native Web e IA. O desafio foi integrar planeamento, weather, Solunar, sessoes, fotografias e LM Studio sem criar uma app confusa ou fragil. Resolvi isso separando camadas, usando DTOs e validacoes, testes de fluxo e scripts para arrancar tudo localmente. O resultado e uma app que consigo demonstrar no browser e no iPhone atraves de VPN; aprendi a pensar no produto de ponta a ponta.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Problema -&gt; decisoes -&gt; resultado -&gt; aprendizagem. Aprofunda a parte tecnica apenas se houver follow-up.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abordas o trabalho em equipa, desacordos ou situações de incerteza?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Primeiro procuro compreender o objetivo e o raciocínio das outras pessoas. Comparo as opções com critérios claros, como impacto, esforço e risco. Quando existe incerteza, clarifico as suposições, testo cedo a parte de maior risco e comunico o progresso. Depois de a equipa tomar uma decisão, apoio essa escolha e contribuo para a sua execução.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Escutar → comparar com critérios → comunicar → apoiar a decisão da equipa.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Como está estruturada a tua aplicação Spring Boot?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Segue MVC por camadas: controllers tratam HTTP, services contem regras de negocio e repositories tratam persistencia. DTOs mantem o contrato separado das entidades, Flyway controla alteracoes da base de dados e clientes isolam Open-Meteo e LM Studio. Isso torna os fluxos mais faceis de testar e evoluir.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Controller -&gt; Service -&gt; Repository + integracoes isoladas.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DCEAF7"/>
            <w:tcMar>
              <w:top w:w="58" w:type="dxa"/>
              <w:start w:w="115" w:type="dxa"/>
              <w:bottom w:w="52" w:type="dxa"/>
              <w:end w:w="115" w:type="dxa"/>
            </w:tcMar>
            <w:tcBorders>
              <w:bottom w:val="single" w:sz="5" w:color="B9CFE5"/>
            </w:tcBorders>
          </w:tcPr>
          <w:p>
            <w:pPr>
              <w:spacing w:after="0"/>
            </w:pPr>
            <w:r>
              <w:rPr>
                <w:b/>
                <w:color w:val="2F75B5"/>
                <w:sz w:val="14"/>
              </w:rPr>
              <w:t xml:space="preserve">PERGUNTA  </w:t>
            </w:r>
            <w:r>
              <w:rPr>
                <w:b/>
                <w:color w:val="17365D"/>
                <w:sz w:val="20"/>
              </w:rPr>
              <w:t>Porque escolheste React Native?</w:t>
            </w:r>
          </w:p>
        </w:tc>
      </w:tr>
      <w:tr>
        <w:tc>
          <w:tcPr>
            <w:tcW w:type="dxa" w:w="10239"/>
            <w:shd w:fill="FFFFFF"/>
            <w:tcMar>
              <w:top w:w="67" w:type="dxa"/>
              <w:start w:w="115" w:type="dxa"/>
              <w:bottom w:w="67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pStyle w:val="Answer"/>
              <w:spacing w:after="0"/>
            </w:pPr>
            <w:r>
              <w:t>Escolhi React Native porque quero uma base comum para a futura app iOS/Android. Comecei por React Native Web para validar rapidamente o produto no browser, mantendo a direcao estritamente React Native. A troca e equilibrar reutilizacao com adaptacoes especificas de plataforma.</w:t>
            </w:r>
          </w:p>
        </w:tc>
      </w:tr>
      <w:tr>
        <w:tc>
          <w:tcPr>
            <w:tcW w:type="dxa" w:w="10239"/>
            <w:shd w:fill="EAF4EA"/>
            <w:tcMar>
              <w:top w:w="50" w:type="dxa"/>
              <w:start w:w="115" w:type="dxa"/>
              <w:bottom w:w="50" w:type="dxa"/>
              <w:end w:w="115" w:type="dxa"/>
            </w:tcMar>
            <w:tcBorders>
              <w:left w:val="single" w:sz="5" w:color="DDE5EE"/>
              <w:bottom w:val="single" w:sz="5" w:color="DDE5EE"/>
              <w:right w:val="single" w:sz="5" w:color="DDE5EE"/>
            </w:tcBorders>
          </w:tcPr>
          <w:p>
            <w:pPr>
              <w:spacing w:after="0"/>
            </w:pPr>
            <w:r>
              <w:rPr>
                <w:b/>
                <w:color w:val="3F6F4E"/>
                <w:sz w:val="14"/>
              </w:rPr>
              <w:t xml:space="preserve">PONTO-CHAVE  </w:t>
            </w:r>
            <w:r>
              <w:rPr>
                <w:color w:val="253746"/>
                <w:sz w:val="16"/>
              </w:rPr>
              <w:t>Web primeiro, mobile depois; reconhece o trade-off.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EEF3F8"/>
            <w:tcMar>
              <w:top w:w="82" w:type="dxa"/>
              <w:start w:w="125" w:type="dxa"/>
              <w:bottom w:w="72" w:type="dxa"/>
              <w:end w:w="125" w:type="dxa"/>
            </w:tcMar>
            <w:tcBorders>
              <w:top w:val="single" w:sz="6" w:color="B7C9DC"/>
              <w:left w:val="single" w:sz="6" w:color="B7C9DC"/>
              <w:bottom w:val="single" w:sz="6" w:color="B7C9DC"/>
              <w:right w:val="single" w:sz="6" w:color="B7C9DC"/>
            </w:tcBorders>
          </w:tcPr>
          <w:p>
            <w:pPr>
              <w:spacing w:after="60"/>
            </w:pPr>
            <w:r>
              <w:rPr>
                <w:b/>
                <w:color w:val="17365D"/>
                <w:sz w:val="18"/>
              </w:rPr>
              <w:t>Pontos-chave para memorizar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Respostas de 30–60 segundos; o projeto pode chegar a 90 segundos.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Não decore palavra por palavra. Memoriza a estrutura e os exemplos.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Dá respostas concretas e deixa espaço para perguntas de seguimento.</w:t>
            </w:r>
          </w:p>
          <w:p>
            <w:pPr>
              <w:pStyle w:val="Answer"/>
              <w:spacing w:after="14"/>
              <w:ind w:left="72"/>
            </w:pPr>
            <w:r>
              <w:rPr>
                <w:b/>
                <w:color w:val="2F75B5"/>
              </w:rPr>
              <w:t xml:space="preserve">• </w:t>
            </w:r>
            <w:r>
              <w:t>Se não souberes algo, explica honestamente como investigarias.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39"/>
            <w:shd w:fill="FFF4CC"/>
            <w:tcMar>
              <w:top w:w="82" w:type="dxa"/>
              <w:start w:w="125" w:type="dxa"/>
              <w:bottom w:w="82" w:type="dxa"/>
              <w:end w:w="125" w:type="dxa"/>
            </w:tcMar>
            <w:tcBorders>
              <w:bottom w:val="single" w:sz="7" w:color="AEBAC8"/>
            </w:tcBorders>
          </w:tcPr>
          <w:p>
            <w:pPr>
              <w:jc w:val="center"/>
            </w:pPr>
            <w:r>
              <w:rPr>
                <w:b/>
                <w:color w:val="9C6500"/>
                <w:sz w:val="18"/>
              </w:rPr>
              <w:t>Não precisas de saber tudo. Precisas de pensar com clareza, comunicar com honestidade e aprender depressa.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1909" w:h="16834"/>
      <w:pgMar w:top="648" w:right="835" w:bottom="677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6"/>
      </w:rPr>
      <w:t xml:space="preserve">BETa 2026  • 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ptos" w:hAnsi="Aptos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">
    <w:name w:val="Answer"/>
    <w:pPr>
      <w:spacing w:after="40" w:line="245" w:lineRule="auto"/>
    </w:pPr>
    <w:rPr>
      <w:rFonts w:ascii="Aptos" w:hAnsi="Aptos"/>
      <w:b w:val="0"/>
      <w:color w:val="253746"/>
      <w:sz w:val="18"/>
    </w:rPr>
  </w:style>
  <w:style w:type="paragraph" w:customStyle="1" w:styleId="SmallNote">
    <w:name w:val="SmallNote"/>
    <w:pPr>
      <w:spacing w:after="40" w:line="245" w:lineRule="auto"/>
    </w:pPr>
    <w:rPr>
      <w:rFonts w:ascii="Aptos" w:hAnsi="Aptos"/>
      <w:b w:val="0"/>
      <w:color w:val="667085"/>
      <w:sz w:val="16"/>
    </w:rPr>
  </w:style>
  <w:style w:type="paragraph" w:customStyle="1" w:styleId="Label">
    <w:name w:val="Label"/>
    <w:pPr>
      <w:spacing w:after="40" w:line="245" w:lineRule="auto"/>
    </w:pPr>
    <w:rPr>
      <w:rFonts w:ascii="Aptos" w:hAnsi="Aptos"/>
      <w:b/>
      <w:color w:val="2F75B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BETa 2026 Assessment Day - Guia Essencial em Português</dc:title>
  <dc:subject>Preparação para Software Development</dc:subject>
  <dc:creator>João Rocha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