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1885" w:rsidRDefault="00C532D3" w:rsidP="00C532D3">
      <w:pPr>
        <w:jc w:val="center"/>
      </w:pPr>
      <w:r>
        <w:rPr>
          <w:noProof/>
          <w:lang w:eastAsia="pt-BR"/>
        </w:rPr>
        <w:t>Estatística.</w:t>
      </w:r>
    </w:p>
    <w:p w:rsidR="005E7220" w:rsidRDefault="00C532D3">
      <w:r w:rsidRPr="00C532D3">
        <w:rPr>
          <w:b/>
        </w:rPr>
        <w:t>Estatística</w:t>
      </w:r>
      <w:r>
        <w:sym w:font="Wingdings" w:char="F0E0"/>
      </w:r>
      <w:r>
        <w:t xml:space="preserve"> “É um conjunto de métodos e processos quantitativos que serve para estudar e medir os fenômenos coletivos. ”</w:t>
      </w:r>
    </w:p>
    <w:p w:rsidR="00C532D3" w:rsidRDefault="00C532D3">
      <w:pPr>
        <w:rPr>
          <w:b/>
        </w:rPr>
      </w:pPr>
      <w:r>
        <w:rPr>
          <w:b/>
        </w:rPr>
        <w:t>Categoria Estatística:</w:t>
      </w:r>
    </w:p>
    <w:p w:rsidR="00C532D3" w:rsidRDefault="00C532D3" w:rsidP="00C532D3">
      <w:pPr>
        <w:pStyle w:val="PargrafodaLista"/>
        <w:numPr>
          <w:ilvl w:val="0"/>
          <w:numId w:val="1"/>
        </w:numPr>
      </w:pPr>
      <w:r>
        <w:t>Descritiva e;</w:t>
      </w:r>
    </w:p>
    <w:p w:rsidR="00C532D3" w:rsidRDefault="00C532D3" w:rsidP="00C532D3">
      <w:pPr>
        <w:pStyle w:val="PargrafodaLista"/>
        <w:numPr>
          <w:ilvl w:val="0"/>
          <w:numId w:val="1"/>
        </w:numPr>
      </w:pPr>
      <w:r>
        <w:t>Indutiva ou Inferencial.</w:t>
      </w:r>
    </w:p>
    <w:p w:rsidR="00C532D3" w:rsidRDefault="00C532D3" w:rsidP="00C532D3">
      <w:r>
        <w:rPr>
          <w:noProof/>
          <w:lang w:eastAsia="pt-BR"/>
        </w:rPr>
        <w:drawing>
          <wp:inline distT="0" distB="0" distL="0" distR="0" wp14:anchorId="1EBE3C62" wp14:editId="031F3108">
            <wp:extent cx="6001555" cy="337411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09786" cy="337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2D3" w:rsidRDefault="00C532D3" w:rsidP="00C532D3"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330102</wp:posOffset>
                </wp:positionH>
                <wp:positionV relativeFrom="paragraph">
                  <wp:posOffset>125802</wp:posOffset>
                </wp:positionV>
                <wp:extent cx="135228" cy="386366"/>
                <wp:effectExtent l="0" t="0" r="74930" b="52070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5228" cy="3863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600196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5" o:spid="_x0000_s1026" type="#_x0000_t32" style="position:absolute;margin-left:26pt;margin-top:9.9pt;width:10.65pt;height:30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fJUL1QEAAAEEAAAOAAAAZHJzL2Uyb0RvYy54bWysU8mOEzEQvSPxD5bvpLMo0ShKZw4Z4IIg&#10;AuYDPO5y2pI3lYssf0/ZnfQgQEKM5lLdXt6req/Km/uzd+IImG0MrZxNplJA0LGz4dDKx+8f3t1J&#10;kUmFTrkYoJUXyPJ++/bN5pTWMI99dB2gYJKQ16fUyp4orZsm6x68ypOYIPChiegV8RIPTYfqxOze&#10;NfPpdNWcInYJo4acefdhOJTbym8MaPpiTAYSrpVcG9WINT6V2Gw3an1AlXqrr2WoF1ThlQ2cdKR6&#10;UKTED7R/UHmrMeZoaKKjb6IxVkPVwGpm09/UfOtVgqqFzclptCm/Hq3+fNyjsF0rl1IE5blFO26U&#10;poiiA8HOKYElLItVp5TXjNiFPV5XOe2x6D4b9OXLisS52nsZ7YUzCc2bs8VyPud50Hy0uFstVqvC&#10;2TyDE2b6CNGL8tPKTKjsoScuaKhoVi1Wx0+ZBuANUDK7UCIp696HTtAlsRRCq8LBwTVPudIUDUPV&#10;9Y8uDgb4VzBsRKmzpqkjCDuH4qh4eJTWEGg2MvHtAjPWuRE4/Tfwer9AoY7n/4BHRM0cA41gb0PE&#10;v2Wn861kM9y/OTDoLhY8xe5S+1mt4TmrPbm+iTLIv64r/Pnlbn8CAAD//wMAUEsDBBQABgAIAAAA&#10;IQA1DXEv3AAAAAcBAAAPAAAAZHJzL2Rvd25yZXYueG1sTI/BTsMwEETvSPyDtUjcqEMqSpvGqRAS&#10;PYIoHOjNjbd21HgdxW4S+HqWEz3OzmrmTbmZfCsG7GMTSMH9LAOBVAfTkFXw+fFytwQRkyaj20Co&#10;4BsjbKrrq1IXJoz0jsMuWcEhFAutwKXUFVLG2qHXcRY6JPaOofc6seytNL0eOdy3Ms+yhfS6IW5w&#10;usNnh/Vpd/YK3uzX4HPaNvK42v9s7as5uTEpdXszPa1BJJzS/zP84TM6VMx0CGcyUbQKHnKekvi+&#10;4gXsP87nIA4KltkCZFXKS/7qFwAA//8DAFBLAQItABQABgAIAAAAIQC2gziS/gAAAOEBAAATAAAA&#10;AAAAAAAAAAAAAAAAAABbQ29udGVudF9UeXBlc10ueG1sUEsBAi0AFAAGAAgAAAAhADj9If/WAAAA&#10;lAEAAAsAAAAAAAAAAAAAAAAALwEAAF9yZWxzLy5yZWxzUEsBAi0AFAAGAAgAAAAhADd8lQvVAQAA&#10;AQQAAA4AAAAAAAAAAAAAAAAALgIAAGRycy9lMm9Eb2MueG1sUEsBAi0AFAAGAAgAAAAhADUNcS/c&#10;AAAABwEAAA8AAAAAAAAAAAAAAAAALwQAAGRycy9kb3ducmV2LnhtbFBLBQYAAAAABAAEAPMAAAA4&#10;BQAAAAA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420254</wp:posOffset>
                </wp:positionH>
                <wp:positionV relativeFrom="paragraph">
                  <wp:posOffset>119362</wp:posOffset>
                </wp:positionV>
                <wp:extent cx="38636" cy="180304"/>
                <wp:effectExtent l="38100" t="0" r="57150" b="4889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636" cy="18030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216A64" id="Conector de seta reta 4" o:spid="_x0000_s1026" type="#_x0000_t32" style="position:absolute;margin-left:33.1pt;margin-top:9.4pt;width:3.05pt;height:14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Vl61wEAAAAEAAAOAAAAZHJzL2Uyb0RvYy54bWysU8uOEzEQvCPxD5bvZCabVRRFmewhC1wQ&#10;RMB+gNfTzljyS+0mj7+n7UlmESAkEJeesd3VXVVubx7O3okjYLYxdHI+a6WAoGNvw6GTT1/fvVlJ&#10;kUmFXrkYoJMXyPJh+/rV5pTWcBeH6HpAwUVCXp9SJweitG6arAfwKs9igsCHJqJXxEs8ND2qE1f3&#10;rrlr22VzitgnjBpy5t3H8VBua31jQNMnYzKQcJ1kblQj1vhcYrPdqPUBVRqsvtJQ/8DCKxu46VTq&#10;UZES39D+UspbjTFHQzMdfRONsRqqBlYzb39S82VQCaoWNienyab8/8rqj8c9Ctt38l6KoDxf0Y4v&#10;SlNE0YNg55TAEu6LVaeU14zYhT1eVzntseg+G/Tly4rEudp7meyFMwnNm4vVcrGUQvPJfNUu2lqy&#10;ecEmzPQeohflp5OZUNnDQMxnJDSvDqvjh0zcnYE3QGnsQomkrHsbekGXxEoIrQoHB4U6p5eUpkgY&#10;Sdc/ujgY4Z/BsA9Mc2xTJxB2DsVR8eworSHQfKrE2QVmrHMTsK38/gi85hco1On8G/CEqJ1joAns&#10;bYj4u+50vlE2Y/7NgVF3seA59pd6ndUaHrPq1fVJlDn+cV3hLw93+x0AAP//AwBQSwMEFAAGAAgA&#10;AAAhAOrw353cAAAABwEAAA8AAABkcnMvZG93bnJldi54bWxMj8FOwzAQRO9I/IO1SNyoQ6jSEuJU&#10;CIkeiygc4ObGWztqvI5iNwl8PcsJjrMzmnlbbWbfiRGH2AZScLvIQCA1wbRkFby/Pd+sQcSkyegu&#10;ECr4wgib+vKi0qUJE73iuE9WcAnFUitwKfWllLFx6HVchB6JvWMYvE4sByvNoCcu953Ms6yQXrfE&#10;C073+OSwOe3PXsGL/Rh9TttWHu8/v7d2Z05uSkpdX82PDyASzukvDL/4jA41Mx3CmUwUnYKiyDnJ&#10;9zV/wP4qvwNxULBc5SDrSv7nr38AAAD//wMAUEsBAi0AFAAGAAgAAAAhALaDOJL+AAAA4QEAABMA&#10;AAAAAAAAAAAAAAAAAAAAAFtDb250ZW50X1R5cGVzXS54bWxQSwECLQAUAAYACAAAACEAOP0h/9YA&#10;AACUAQAACwAAAAAAAAAAAAAAAAAvAQAAX3JlbHMvLnJlbHNQSwECLQAUAAYACAAAACEA2YVZetcB&#10;AAAABAAADgAAAAAAAAAAAAAAAAAuAgAAZHJzL2Uyb0RvYy54bWxQSwECLQAUAAYACAAAACEA6vDf&#10;ndwAAAAHAQAADwAAAAAAAAAAAAAAAAAx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t xml:space="preserve">1°) Coleta de Dados </w:t>
      </w:r>
      <w:r>
        <w:sym w:font="Wingdings" w:char="F0E0"/>
      </w:r>
      <w:r>
        <w:t xml:space="preserve">  manual / automático</w:t>
      </w:r>
      <w:r w:rsidR="005B45E9">
        <w:t xml:space="preserve"> </w:t>
      </w:r>
      <w:r>
        <w:t>(software).</w:t>
      </w:r>
    </w:p>
    <w:p w:rsidR="00C532D3" w:rsidRDefault="00C532D3" w:rsidP="00C532D3">
      <w:pPr>
        <w:pStyle w:val="PargrafodaLista"/>
        <w:numPr>
          <w:ilvl w:val="0"/>
          <w:numId w:val="1"/>
        </w:num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2035810</wp:posOffset>
                </wp:positionH>
                <wp:positionV relativeFrom="paragraph">
                  <wp:posOffset>84750</wp:posOffset>
                </wp:positionV>
                <wp:extent cx="51077" cy="212001"/>
                <wp:effectExtent l="0" t="0" r="196850" b="36195"/>
                <wp:wrapNone/>
                <wp:docPr id="3" name="Conector em curv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077" cy="212001"/>
                        </a:xfrm>
                        <a:prstGeom prst="curvedConnector3">
                          <a:avLst>
                            <a:gd name="adj1" fmla="val 415512"/>
                          </a:avLst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7160539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em curva 3" o:spid="_x0000_s1026" type="#_x0000_t38" style="position:absolute;margin-left:160.3pt;margin-top:6.65pt;width:4pt;height:16.7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8uw3wEAABAEAAAOAAAAZHJzL2Uyb0RvYy54bWysU02P0zAQvSPxHyzfaZKWshA13UNXcEFQ&#10;sfADvPa4MfKXbG+S/nvGbppdARICcXHseN6befPGu9vJaDJAiMrZjjarmhKw3AllTx399vX9q7eU&#10;xMSsYNpZ6OgZIr3dv3yxG30La9c7LSAQJLGxHX1H+5R8W1WR92BYXDkPFi+lC4YlPIZTJQIbkd3o&#10;al3Xb6rRBeGD4xAj/r27XNJ94ZcSePosZYREdEextlTWUNaHvFb7HWtPgfle8bkM9g9VGKYsJl2o&#10;7lhi5DGoX6iM4sFFJ9OKO1M5KRWHogHVNPVPau575qFoweZEv7Qp/j9a/mk4BqJERzeUWGbQogMa&#10;xZMLBAzhj2FgZJPbNPrYYvTBHsN8iv4YsuZJBpO/qIZMpbXnpbUwJcLx57apb24o4XizbtC4JlNW&#10;T1gfYvoAzpC86WjOCwIruZSyKb1lw8eYSpPFXCoT3xtKpNHo2cA0ed1st816pp7DMcmVPGO1JSMO&#10;6rt6W8yvsqyLkLJLZw2XsC8gsS9YelOSl4mEgw4EE3WUcQ42XVVoi9EZJpXWC7D+M3COz1Ao0/o3&#10;4AVRMjubFrBR1oXfZU/TtWR5iUcTnunO2wcnzsXicoFjV3yan0ie6+fnAn96yPsfAAAA//8DAFBL&#10;AwQUAAYACAAAACEARuTZJtwAAAAJAQAADwAAAGRycy9kb3ducmV2LnhtbEyPwU6DQBCG7ya+w2ZM&#10;vNmloEgoS2NMahNvUhOvWxiBwM6S3YXSt3c86XHm//LPN8V+NaNY0PnekoLtJgKBVNump1bB5+nw&#10;kIHwQVOjR0uo4Ioe9uXtTaHzxl7oA5cqtIJLyOdaQRfClEvp6w6N9hs7IXH2bZ3RgUfXysbpC5eb&#10;UcZRlEqje+ILnZ7wtcN6qGaj4E3j8Yna69eUWXdY5mpwx/dBqfu79WUHIuAa/mD41Wd1KNnpbGdq&#10;vBgVJHGUMspBkoBgIIkzXpwVPKbPIMtC/v+g/AEAAP//AwBQSwECLQAUAAYACAAAACEAtoM4kv4A&#10;AADhAQAAEwAAAAAAAAAAAAAAAAAAAAAAW0NvbnRlbnRfVHlwZXNdLnhtbFBLAQItABQABgAIAAAA&#10;IQA4/SH/1gAAAJQBAAALAAAAAAAAAAAAAAAAAC8BAABfcmVscy8ucmVsc1BLAQItABQABgAIAAAA&#10;IQBS/8uw3wEAABAEAAAOAAAAAAAAAAAAAAAAAC4CAABkcnMvZTJvRG9jLnhtbFBLAQItABQABgAI&#10;AAAAIQBG5Nkm3AAAAAkBAAAPAAAAAAAAAAAAAAAAADkEAABkcnMvZG93bnJldi54bWxQSwUGAAAA&#10;AAQABADzAAAAQgUAAAAA&#10;" adj="89751" strokecolor="#5b9bd5 [3204]" strokeweight="1.5pt">
                <v:stroke joinstyle="miter"/>
              </v:shape>
            </w:pict>
          </mc:Fallback>
        </mc:AlternateContent>
      </w:r>
      <w:r>
        <w:t xml:space="preserve">População (conjunto todos)        </w:t>
      </w:r>
      <w:r w:rsidRPr="00C532D3">
        <w:rPr>
          <w:color w:val="00B0F0"/>
        </w:rPr>
        <w:t>representar</w:t>
      </w:r>
    </w:p>
    <w:p w:rsidR="00C532D3" w:rsidRDefault="00C532D3" w:rsidP="00C532D3">
      <w:pPr>
        <w:pStyle w:val="PargrafodaLista"/>
        <w:numPr>
          <w:ilvl w:val="0"/>
          <w:numId w:val="1"/>
        </w:numPr>
      </w:pPr>
      <w:r>
        <w:t>Amostra (</w:t>
      </w:r>
      <w:r w:rsidRPr="002B28B4">
        <w:rPr>
          <w:color w:val="FF0000"/>
        </w:rPr>
        <w:t>parte do conjunto</w:t>
      </w:r>
      <w:r>
        <w:t xml:space="preserve">)       </w:t>
      </w:r>
      <w:r>
        <w:sym w:font="Wingdings" w:char="F0E0"/>
      </w:r>
      <w:r>
        <w:t xml:space="preserve">Qtde? = ERRO </w:t>
      </w:r>
      <w:r>
        <w:sym w:font="Wingdings" w:char="F0E0"/>
      </w:r>
      <w:r>
        <w:t xml:space="preserve"> </w:t>
      </w:r>
      <w:r w:rsidR="002B28B4">
        <w:t xml:space="preserve"> </w:t>
      </w:r>
      <w:r>
        <w:t>Fórmulas.</w:t>
      </w:r>
      <w:r>
        <w:br/>
        <w:t xml:space="preserve"> </w:t>
      </w:r>
      <w:r>
        <w:tab/>
      </w:r>
      <w:r>
        <w:tab/>
      </w:r>
      <w:r>
        <w:tab/>
      </w:r>
      <w:r>
        <w:tab/>
        <w:t xml:space="preserve">      Qual é? Técnicas de amostragem.</w:t>
      </w:r>
    </w:p>
    <w:p w:rsidR="002B28B4" w:rsidRDefault="002B28B4" w:rsidP="002B28B4">
      <w:pPr>
        <w:rPr>
          <w:color w:val="1F4E79" w:themeColor="accent1" w:themeShade="80"/>
        </w:rPr>
      </w:pPr>
      <w:r>
        <w:rPr>
          <w:color w:val="FF0000"/>
        </w:rPr>
        <w:t xml:space="preserve">Parte do conjunto </w:t>
      </w:r>
      <w:r w:rsidRPr="002B28B4">
        <w:rPr>
          <w:color w:val="FF0000"/>
        </w:rPr>
        <w:sym w:font="Wingdings" w:char="F0E0"/>
      </w:r>
      <w:r>
        <w:rPr>
          <w:color w:val="FF0000"/>
        </w:rPr>
        <w:t xml:space="preserve">  </w:t>
      </w:r>
      <w:r>
        <w:rPr>
          <w:color w:val="1F4E79" w:themeColor="accent1" w:themeShade="80"/>
        </w:rPr>
        <w:t>Pesquisa de satisfação;</w:t>
      </w:r>
      <w:r>
        <w:rPr>
          <w:color w:val="1F4E79" w:themeColor="accent1" w:themeShade="80"/>
        </w:rPr>
        <w:br/>
        <w:t xml:space="preserve">  </w:t>
      </w:r>
      <w:r>
        <w:rPr>
          <w:color w:val="1F4E79" w:themeColor="accent1" w:themeShade="80"/>
        </w:rPr>
        <w:tab/>
      </w:r>
      <w:r>
        <w:rPr>
          <w:color w:val="1F4E79" w:themeColor="accent1" w:themeShade="80"/>
        </w:rPr>
        <w:tab/>
        <w:t xml:space="preserve">           Pesquisa eleitoral;</w:t>
      </w:r>
      <w:r>
        <w:rPr>
          <w:color w:val="1F4E79" w:themeColor="accent1" w:themeShade="80"/>
        </w:rPr>
        <w:br/>
        <w:t xml:space="preserve"> </w:t>
      </w:r>
      <w:r>
        <w:rPr>
          <w:color w:val="1F4E79" w:themeColor="accent1" w:themeShade="80"/>
        </w:rPr>
        <w:tab/>
      </w:r>
      <w:r>
        <w:rPr>
          <w:color w:val="1F4E79" w:themeColor="accent1" w:themeShade="80"/>
        </w:rPr>
        <w:tab/>
        <w:t xml:space="preserve">           Pesquisa Mercadologica;</w:t>
      </w:r>
      <w:r>
        <w:rPr>
          <w:color w:val="1F4E79" w:themeColor="accent1" w:themeShade="80"/>
        </w:rPr>
        <w:br/>
        <w:t xml:space="preserve"> </w:t>
      </w:r>
      <w:r>
        <w:rPr>
          <w:color w:val="1F4E79" w:themeColor="accent1" w:themeShade="80"/>
        </w:rPr>
        <w:tab/>
      </w:r>
      <w:r>
        <w:rPr>
          <w:color w:val="1F4E79" w:themeColor="accent1" w:themeShade="80"/>
        </w:rPr>
        <w:tab/>
        <w:t xml:space="preserve">           Pesquisa de mod.</w:t>
      </w:r>
    </w:p>
    <w:p w:rsidR="002B28B4" w:rsidRDefault="002B28B4" w:rsidP="002B28B4">
      <w:pPr>
        <w:rPr>
          <w:color w:val="385623" w:themeColor="accent6" w:themeShade="80"/>
        </w:rPr>
      </w:pPr>
      <w:r>
        <w:rPr>
          <w:color w:val="385623" w:themeColor="accent6" w:themeShade="80"/>
        </w:rPr>
        <w:t>Qtde mínima de uma amostra:</w:t>
      </w:r>
    </w:p>
    <w:p w:rsidR="002B28B4" w:rsidRPr="002B28B4" w:rsidRDefault="002B28B4" w:rsidP="002B28B4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2146023</wp:posOffset>
                </wp:positionH>
                <wp:positionV relativeFrom="paragraph">
                  <wp:posOffset>154412</wp:posOffset>
                </wp:positionV>
                <wp:extent cx="244698" cy="244699"/>
                <wp:effectExtent l="0" t="0" r="79375" b="60325"/>
                <wp:wrapNone/>
                <wp:docPr id="7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698" cy="24469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D8C3F2B" id="Conector de seta reta 7" o:spid="_x0000_s1026" type="#_x0000_t32" style="position:absolute;margin-left:169pt;margin-top:12.15pt;width:19.25pt;height:19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tWi1QEAAAEEAAAOAAAAZHJzL2Uyb0RvYy54bWysU9uO0zAQfUfiHyy/06TVapetmu5DF3hB&#10;UHH5AK8zbiz5pvHQNn/P2GmzCBASiJeJHfvMnHNmvHk4eyeOgNnG0MnlopUCgo69DYdOfv3y9tVr&#10;KTKp0CsXA3RyhCwfti9fbE5pDas4RNcDCk4S8vqUOjkQpXXTZD2AV3kREwQ+NBG9It7ioelRnTi7&#10;d82qbW+bU8Q+YdSQM/99nA7ltuY3BjR9NCYDCddJ5kY1Yo1PJTbbjVofUKXB6gsN9Q8svLKBi86p&#10;HhUp8Q3tL6m81RhzNLTQ0TfRGKuhamA1y/YnNZ8HlaBqYXNymm3K/y+t/nDco7B9J++kCMpzi3bc&#10;KE0RRQ+CnVMCS7grVp1SXjNiF/Z42eW0x6L7bNCXLysS52rvONsLZxKaf65ubm7veR40H9X1fcnZ&#10;PIMTZnoH0Yuy6GQmVPYwEBOaGC2rxer4PtMEvAJKZRdKJGXdm9ALGhNLIbQqHBxc6pQrTdEwsa4r&#10;Gh1M8E9g2AjmOZWpIwg7h+KoeHiU1hBoOWfi2wVmrHMzsK38/gi83C9QqOP5N+AZUSvHQDPY2xDx&#10;d9XpfKVspvtXBybdxYKn2I+1n9UanrPak8ubKIP8477Cn1/u9jsAAAD//wMAUEsDBBQABgAIAAAA&#10;IQD7tUxk3gAAAAkBAAAPAAAAZHJzL2Rvd25yZXYueG1sTI9BT4QwFITvJv6H5pl4c4ugiMhjY0zc&#10;o2ZXD3rr0reFLH0ltAvor7ee9DiZycw31XqxvZho9J1jhOtVAoK4cbpjg/D+9nxVgPBBsVa9Y0L4&#10;Ig/r+vysUqV2M29p2gUjYgn7UiG0IQyllL5pySq/cgNx9A5utCpEORqpRzXHctvLNElyaVXHcaFV&#10;Az211Bx3J4vwaj4mm/Kmk4f7z++NedHHdg6IlxfL4wOIQEv4C8MvfkSHOjLt3Ym1Fz1ClhXxS0BI&#10;bzIQMZDd5bcg9gh5WoCsK/n/Qf0DAAD//wMAUEsBAi0AFAAGAAgAAAAhALaDOJL+AAAA4QEAABMA&#10;AAAAAAAAAAAAAAAAAAAAAFtDb250ZW50X1R5cGVzXS54bWxQSwECLQAUAAYACAAAACEAOP0h/9YA&#10;AACUAQAACwAAAAAAAAAAAAAAAAAvAQAAX3JlbHMvLnJlbHNQSwECLQAUAAYACAAAACEAoBrVotUB&#10;AAABBAAADgAAAAAAAAAAAAAAAAAuAgAAZHJzL2Uyb0RvYy54bWxQSwECLQAUAAYACAAAACEA+7VM&#10;ZN4AAAAJAQAADwAAAAAAAAAAAAAAAAAvBAAAZHJzL2Rvd25yZXYueG1sUEsFBgAAAAAEAAQA8wAA&#10;ADo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3845918</wp:posOffset>
                </wp:positionH>
                <wp:positionV relativeFrom="paragraph">
                  <wp:posOffset>121830</wp:posOffset>
                </wp:positionV>
                <wp:extent cx="193183" cy="122349"/>
                <wp:effectExtent l="0" t="0" r="73660" b="49530"/>
                <wp:wrapNone/>
                <wp:docPr id="6" name="Conector de seta ret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183" cy="122349"/>
                        </a:xfrm>
                        <a:prstGeom prst="straightConnector1">
                          <a:avLst/>
                        </a:prstGeom>
                        <a:ln w="12700"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1EA881" id="Conector de seta reta 6" o:spid="_x0000_s1026" type="#_x0000_t32" style="position:absolute;margin-left:302.85pt;margin-top:9.6pt;width:15.2pt;height:9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d848AEAAD4EAAAOAAAAZHJzL2Uyb0RvYy54bWysU9uO0zAQfUfiHyy/0yQtKrtV033osrwg&#10;qFj4AK9jN5Z803ho2r9n7GRTbkIC8TKJ7Tkz5xyPt3dnZ9lJQTLBt7xZ1JwpL0Nn/LHlXz4/vLrh&#10;LKHwnbDBq5ZfVOJ3u5cvtkPcqGXog+0UMCri02aILe8R46aqkuyVE2kRovJ0qAM4gbSEY9WBGKi6&#10;s9WyrtfVEKCLEKRKiXbvx0O+K/W1VhI/ap0UMtty4oYlQolPOVa7rdgcQcTeyImG+AcWThhPTedS&#10;9wIF+wrml1LOSAgpaFzI4KqgtZGqaCA1Tf2TmsdeRFW0kDkpzjal/1dWfjgdgJmu5WvOvHB0RXu6&#10;KIkBWKcYOScY5LDOVg0xbQix9weYVikeIOs+a3D5S4rYudh7me1VZ2SSNpvbVXOz4kzSUbNcrl7f&#10;5prVFRwh4TsVHMs/LU8Iwhx7JEIjo6ZYLE7vE47AZ0DubD0bct03dV3SUrCmezDW5sMyT2pvgZ0E&#10;TQKem6n1D1kojH3rO4aXSD4gGOGPVk2Z1hPXbMAoufzhxaqx9yelycUscmye5/faT0ipPD73tJ6y&#10;M0wTuxk4sf4TcMrPUFVm+2/AM6J0Dh5nsDM+wO9oX23SY/6zA6PubMFT6C5lGIo1NKTlQqcHlV/B&#10;9+sCvz773TcAAAD//wMAUEsDBBQABgAIAAAAIQDa8eqV4AAAAAkBAAAPAAAAZHJzL2Rvd25yZXYu&#10;eG1sTI9BTsMwEEX3SNzBGiR21GlKTZPGqapIsACBRMoB3NhNAvE4xG6S3p5hBcvRf/r/TbabbcdG&#10;M/jWoYTlIgJmsHK6xVrCx+HxbgPMB4VadQ6NhIvxsMuvrzKVajfhuxnLUDMqQZ8qCU0Ifcq5rxpj&#10;lV+43iBlJzdYFegcaq4HNVG57XgcRYJb1SItNKo3RWOqr/JsJSRv474sXz6T+/At4uJ5urwengop&#10;b2/m/RZYMHP4g+FXn9QhJ6ejO6P2rJMgovUDoRQkMTACxEosgR0lrDZr4HnG/3+Q/wAAAP//AwBQ&#10;SwECLQAUAAYACAAAACEAtoM4kv4AAADhAQAAEwAAAAAAAAAAAAAAAAAAAAAAW0NvbnRlbnRfVHlw&#10;ZXNdLnhtbFBLAQItABQABgAIAAAAIQA4/SH/1gAAAJQBAAALAAAAAAAAAAAAAAAAAC8BAABfcmVs&#10;cy8ucmVsc1BLAQItABQABgAIAAAAIQDDUd848AEAAD4EAAAOAAAAAAAAAAAAAAAAAC4CAABkcnMv&#10;ZTJvRG9jLnhtbFBLAQItABQABgAIAAAAIQDa8eqV4AAAAAkBAAAPAAAAAAAAAAAAAAAAAEoEAABk&#10;cnMvZG93bnJldi54bWxQSwUGAAAAAAQABADzAAAAVwUAAAAA&#10;" strokecolor="black [3213]" strokeweight="1pt">
                <v:stroke endarrow="block" joinstyle="miter"/>
              </v:shape>
            </w:pict>
          </mc:Fallback>
        </mc:AlternateContent>
      </w:r>
      <w:r>
        <w:rPr>
          <w:color w:val="000000" w:themeColor="text1"/>
        </w:rPr>
        <w:t xml:space="preserve">Pesquisa de satisfação de </w:t>
      </w:r>
      <w:r w:rsidRPr="002B28B4">
        <w:rPr>
          <w:color w:val="5B9BD5" w:themeColor="accent1"/>
          <w:u w:val="single"/>
        </w:rPr>
        <w:t xml:space="preserve">1000 </w:t>
      </w:r>
      <w:r w:rsidRPr="002B28B4">
        <w:rPr>
          <w:color w:val="000000" w:themeColor="text1"/>
          <w:u w:val="single"/>
        </w:rPr>
        <w:t>c</w:t>
      </w:r>
      <w:r>
        <w:rPr>
          <w:color w:val="000000" w:themeColor="text1"/>
        </w:rPr>
        <w:t xml:space="preserve">lientes </w:t>
      </w:r>
      <w:r w:rsidRPr="002B28B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por amostragem </w:t>
      </w:r>
      <w:r w:rsidRPr="002B28B4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Qtde</w:t>
      </w:r>
      <w:r>
        <w:rPr>
          <w:color w:val="000000" w:themeColor="text1"/>
        </w:rPr>
        <w:br/>
        <w:t xml:space="preserve"> 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  <w:t>Quem?</w:t>
      </w:r>
      <w:r>
        <w:rPr>
          <w:color w:val="000000" w:themeColor="text1"/>
        </w:rPr>
        <w:br/>
        <w:t xml:space="preserve"> </w: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2B28B4">
        <w:rPr>
          <w:color w:val="5B9BD5" w:themeColor="accent1"/>
        </w:rPr>
        <w:t>População(</w:t>
      </w:r>
      <w:r w:rsidRPr="002B28B4">
        <w:rPr>
          <w:color w:val="FF0000"/>
        </w:rPr>
        <w:t>N</w:t>
      </w:r>
      <w:r w:rsidRPr="002B28B4">
        <w:rPr>
          <w:color w:val="5B9BD5" w:themeColor="accent1"/>
        </w:rPr>
        <w:t>)</w:t>
      </w:r>
    </w:p>
    <w:p w:rsidR="002B28B4" w:rsidRDefault="002B28B4" w:rsidP="002B28B4">
      <w:pPr>
        <w:ind w:left="708"/>
        <w:rPr>
          <w:color w:val="000000" w:themeColor="text1"/>
        </w:rPr>
      </w:pPr>
      <w:r w:rsidRPr="002B28B4">
        <w:rPr>
          <w:color w:val="FF0000"/>
        </w:rPr>
        <w:t>(n0) = 1/ERRO</w:t>
      </w:r>
      <w:r w:rsidRPr="002B28B4">
        <w:rPr>
          <w:color w:val="FF0000"/>
          <w:vertAlign w:val="superscript"/>
        </w:rPr>
        <w:t xml:space="preserve">2 </w:t>
      </w:r>
      <w:r w:rsidRPr="002B28B4">
        <w:rPr>
          <w:color w:val="FF0000"/>
        </w:rPr>
        <w:t xml:space="preserve"> </w:t>
      </w:r>
      <w:r>
        <w:rPr>
          <w:color w:val="FF0000"/>
        </w:rPr>
        <w:t>/ n = (N * n0)/(N + n0)</w:t>
      </w:r>
    </w:p>
    <w:p w:rsidR="002B28B4" w:rsidRDefault="002B28B4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>5% de taxa de erro por exemplo:</w:t>
      </w:r>
    </w:p>
    <w:p w:rsidR="002B28B4" w:rsidRDefault="002B28B4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 xml:space="preserve">(n0) = 1/(0,05)² </w:t>
      </w:r>
    </w:p>
    <w:p w:rsidR="002B28B4" w:rsidRDefault="002B28B4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>= 1/(0.0025)</w:t>
      </w:r>
    </w:p>
    <w:p w:rsidR="002B28B4" w:rsidRPr="00F3516A" w:rsidRDefault="002B28B4" w:rsidP="002B28B4">
      <w:pPr>
        <w:ind w:left="708"/>
        <w:rPr>
          <w:color w:val="538135" w:themeColor="accent6" w:themeShade="BF"/>
        </w:rPr>
      </w:pPr>
      <w:r w:rsidRPr="00F3516A">
        <w:rPr>
          <w:color w:val="538135" w:themeColor="accent6" w:themeShade="BF"/>
        </w:rPr>
        <w:lastRenderedPageBreak/>
        <w:t>(n0) = 400</w:t>
      </w:r>
    </w:p>
    <w:p w:rsidR="002B28B4" w:rsidRDefault="002B28B4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>Sendo “n” a amostra:</w:t>
      </w:r>
    </w:p>
    <w:p w:rsidR="002B28B4" w:rsidRDefault="002B28B4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ab/>
        <w:t>(n) = (</w:t>
      </w:r>
      <w:r w:rsidR="00F3516A">
        <w:rPr>
          <w:color w:val="000000" w:themeColor="text1"/>
        </w:rPr>
        <w:t>N * n0</w:t>
      </w:r>
      <w:r>
        <w:rPr>
          <w:color w:val="000000" w:themeColor="text1"/>
        </w:rPr>
        <w:t>)</w:t>
      </w:r>
      <w:r w:rsidR="00F3516A">
        <w:rPr>
          <w:color w:val="000000" w:themeColor="text1"/>
        </w:rPr>
        <w:t xml:space="preserve"> / (N + n0)</w:t>
      </w:r>
    </w:p>
    <w:p w:rsidR="00F3516A" w:rsidRDefault="00F3516A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ab/>
        <w:t>= (1000 * 400) / (1000 + 400)</w:t>
      </w:r>
    </w:p>
    <w:p w:rsidR="00F3516A" w:rsidRDefault="00F3516A" w:rsidP="002B28B4">
      <w:pPr>
        <w:ind w:left="708"/>
        <w:rPr>
          <w:color w:val="000000" w:themeColor="text1"/>
        </w:rPr>
      </w:pPr>
      <w:r>
        <w:rPr>
          <w:color w:val="000000" w:themeColor="text1"/>
        </w:rPr>
        <w:tab/>
        <w:t>= 400.000 / 1400</w:t>
      </w:r>
    </w:p>
    <w:p w:rsidR="00F3516A" w:rsidRPr="00F3516A" w:rsidRDefault="00F3516A" w:rsidP="002B28B4">
      <w:pPr>
        <w:ind w:left="708"/>
        <w:rPr>
          <w:color w:val="538135" w:themeColor="accent6" w:themeShade="BF"/>
        </w:rPr>
      </w:pPr>
      <w:r>
        <w:rPr>
          <w:color w:val="000000" w:themeColor="text1"/>
        </w:rPr>
        <w:tab/>
      </w:r>
      <w:r w:rsidRPr="00F3516A">
        <w:rPr>
          <w:color w:val="538135" w:themeColor="accent6" w:themeShade="BF"/>
        </w:rPr>
        <w:t>Aproximadamente 286</w:t>
      </w:r>
    </w:p>
    <w:p w:rsidR="002B28B4" w:rsidRDefault="00F3516A" w:rsidP="00F3516A">
      <w:pPr>
        <w:rPr>
          <w:color w:val="000000" w:themeColor="text1"/>
        </w:rPr>
      </w:pPr>
      <w:r>
        <w:rPr>
          <w:color w:val="000000" w:themeColor="text1"/>
        </w:rPr>
        <w:t>Chegamos à conclusão de que 286 clientes devem ser pesquisados para uma taxa de 1.000 clientes ao todo.</w:t>
      </w:r>
      <w:r w:rsidR="002B28B4" w:rsidRPr="002B28B4">
        <w:rPr>
          <w:color w:val="000000" w:themeColor="text1"/>
        </w:rPr>
        <w:br/>
      </w:r>
    </w:p>
    <w:p w:rsidR="004C7223" w:rsidRDefault="004C7223" w:rsidP="00F3516A">
      <w:pPr>
        <w:rPr>
          <w:color w:val="000000" w:themeColor="text1"/>
        </w:rPr>
      </w:pPr>
      <w:r>
        <w:rPr>
          <w:color w:val="000000" w:themeColor="text1"/>
        </w:rPr>
        <w:t xml:space="preserve">2°) Organização dos dados. </w:t>
      </w:r>
      <w:r w:rsidRPr="004C7223">
        <w:rPr>
          <w:color w:val="000000" w:themeColor="text1"/>
        </w:rPr>
        <w:sym w:font="Wingdings" w:char="F0E0"/>
      </w:r>
      <w:r>
        <w:rPr>
          <w:color w:val="000000" w:themeColor="text1"/>
        </w:rPr>
        <w:t>Tipo de variável (Objeto de pesquisa).</w:t>
      </w:r>
    </w:p>
    <w:p w:rsidR="004C7223" w:rsidRDefault="004C7223" w:rsidP="004C7223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Variável Qualitativa Nominal.</w:t>
      </w:r>
      <w:r w:rsidR="00223F50">
        <w:rPr>
          <w:color w:val="000000" w:themeColor="text1"/>
        </w:rPr>
        <w:t xml:space="preserve"> </w:t>
      </w:r>
      <w:r w:rsidR="00223F50" w:rsidRPr="00223F50">
        <w:rPr>
          <w:color w:val="000000" w:themeColor="text1"/>
        </w:rPr>
        <w:sym w:font="Wingdings" w:char="F0E0"/>
      </w:r>
      <w:r w:rsidR="00223F50">
        <w:rPr>
          <w:color w:val="000000" w:themeColor="text1"/>
        </w:rPr>
        <w:t xml:space="preserve"> Quando a ordem não importa.</w:t>
      </w:r>
    </w:p>
    <w:p w:rsidR="004C7223" w:rsidRDefault="004C7223" w:rsidP="004C7223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Variável Qualitativa Ordinal.</w:t>
      </w:r>
      <w:r w:rsidR="00223F50">
        <w:rPr>
          <w:color w:val="000000" w:themeColor="text1"/>
        </w:rPr>
        <w:t xml:space="preserve"> </w:t>
      </w:r>
      <w:r w:rsidR="00223F50" w:rsidRPr="00223F50">
        <w:rPr>
          <w:color w:val="000000" w:themeColor="text1"/>
        </w:rPr>
        <w:sym w:font="Wingdings" w:char="F0E0"/>
      </w:r>
      <w:r w:rsidR="00223F50">
        <w:rPr>
          <w:color w:val="000000" w:themeColor="text1"/>
        </w:rPr>
        <w:t xml:space="preserve"> Quando a variável já tem uma ordem pré-definida.</w:t>
      </w:r>
    </w:p>
    <w:p w:rsidR="004C7223" w:rsidRDefault="004C7223" w:rsidP="004C7223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Variável Quantitativa Discreta.</w:t>
      </w:r>
    </w:p>
    <w:p w:rsidR="004C7223" w:rsidRDefault="004C7223" w:rsidP="004C7223">
      <w:pPr>
        <w:pStyle w:val="PargrafodaLista"/>
        <w:numPr>
          <w:ilvl w:val="0"/>
          <w:numId w:val="1"/>
        </w:numPr>
        <w:rPr>
          <w:color w:val="000000" w:themeColor="text1"/>
        </w:rPr>
      </w:pPr>
      <w:r>
        <w:rPr>
          <w:color w:val="000000" w:themeColor="text1"/>
        </w:rPr>
        <w:t>Variável Quantitativa Continua.</w:t>
      </w:r>
    </w:p>
    <w:p w:rsidR="00223F50" w:rsidRDefault="00223F50" w:rsidP="00223F50">
      <w:pPr>
        <w:rPr>
          <w:color w:val="000000" w:themeColor="text1"/>
        </w:rPr>
      </w:pPr>
      <w:r>
        <w:rPr>
          <w:noProof/>
          <w:lang w:eastAsia="pt-BR"/>
        </w:rPr>
        <w:drawing>
          <wp:inline distT="0" distB="0" distL="0" distR="0" wp14:anchorId="4847CF70" wp14:editId="62FF3E39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50" w:rsidRDefault="00C477EC" w:rsidP="00223F50">
      <w:pPr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1624964</wp:posOffset>
                </wp:positionH>
                <wp:positionV relativeFrom="paragraph">
                  <wp:posOffset>143510</wp:posOffset>
                </wp:positionV>
                <wp:extent cx="581025" cy="171450"/>
                <wp:effectExtent l="0" t="0" r="66675" b="76200"/>
                <wp:wrapNone/>
                <wp:docPr id="8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D47C80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8" o:spid="_x0000_s1026" type="#_x0000_t32" style="position:absolute;margin-left:127.95pt;margin-top:11.3pt;width:45.75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nJ4a2AEAAAEEAAAOAAAAZHJzL2Uyb0RvYy54bWysU8uu0zAQ3SPxD5b3NElF4apqehe9wAZB&#10;xeMDfJ1xY8kvjYc+/p6x0+YiQEggNpPYnjNzzvF4c3/2ThwBs42hl92ilQKCjoMNh15+/fL2xZ0U&#10;mVQYlIsBenmBLO+3z59tTmkNyzhGNwAKLhLy+pR6ORKlddNkPYJXeRETBD40Eb0iXuKhGVCduLp3&#10;zbJtXzWniEPCqCFn3n2YDuW21jcGNH00JgMJ10vmRjVijY8lNtuNWh9QpdHqKw31Dyy8soGbzqUe&#10;FCnxDe0vpbzVGHM0tNDRN9EYq6FqYDVd+5Oaz6NKULWwOTnNNuX/V1Z/OO5R2KGXfFFBeb6iHV+U&#10;pohiAMHOKYEl3BWrTimvGbELe7yuctpj0X026MuXFYlztfcy2wtnEpo3V3ddu1xJofmoe929XFX7&#10;mydwwkzvIHpRfnqZCZU9jMSEJkZdtVgd32fi9gy8AUpnF0okZd2bMAi6JJZCaFU4OCjcOb2kNEXD&#10;xLr+0cXBBP8Eho1gnlObOoKwcyiOiodHaQ2BurkSZxeYsc7NwLby+yPwml+gUMfzb8AzonaOgWaw&#10;tyHi77rT+UbZTPk3BybdxYLHOFzqfVZreM6qV9c3UQb5x3WFP73c7XcAAAD//wMAUEsDBBQABgAI&#10;AAAAIQD/PUq73gAAAAkBAAAPAAAAZHJzL2Rvd25yZXYueG1sTI/BTsMwDIbvSLxDZCRuLKV0hZam&#10;E0JiRxCDA9yyxkurNU7VZG3h6TEnuNnyp9/fX20W14sJx9B5UnC9SkAgNd50ZBW8vz1d3YEIUZPR&#10;vSdU8IUBNvX5WaVL42d6xWkXreAQCqVW0MY4lFKGpkWnw8oPSHw7+NHpyOtopRn1zOGul2mS5NLp&#10;jvhDqwd8bLE57k5OwYv9mFxK204eis/vrX02x3aOSl1eLA/3ICIu8Q+GX31Wh5qd9v5EJoheQbpe&#10;F4zykOYgGLjJbjMQewVZkYOsK/m/Qf0DAAD//wMAUEsBAi0AFAAGAAgAAAAhALaDOJL+AAAA4QEA&#10;ABMAAAAAAAAAAAAAAAAAAAAAAFtDb250ZW50X1R5cGVzXS54bWxQSwECLQAUAAYACAAAACEAOP0h&#10;/9YAAACUAQAACwAAAAAAAAAAAAAAAAAvAQAAX3JlbHMvLnJlbHNQSwECLQAUAAYACAAAACEAwpye&#10;GtgBAAABBAAADgAAAAAAAAAAAAAAAAAuAgAAZHJzL2Uyb0RvYy54bWxQSwECLQAUAAYACAAAACEA&#10;/z1Ku94AAAAJAQAADwAAAAAAAAAAAAAAAAAy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1158240</wp:posOffset>
                </wp:positionH>
                <wp:positionV relativeFrom="paragraph">
                  <wp:posOffset>191135</wp:posOffset>
                </wp:positionV>
                <wp:extent cx="142875" cy="114300"/>
                <wp:effectExtent l="38100" t="0" r="28575" b="57150"/>
                <wp:wrapNone/>
                <wp:docPr id="9" name="Conector de seta ret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241C340" id="Conector de seta reta 9" o:spid="_x0000_s1026" type="#_x0000_t32" style="position:absolute;margin-left:91.2pt;margin-top:15.05pt;width:11.25pt;height:9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0fA3wEAAAsEAAAOAAAAZHJzL2Uyb0RvYy54bWysU8uO1DAQvCPxD5bvbJJhgd3RZPYwy+OA&#10;YMTjA7xOe2LJL7Wbefw9bWcmiwAJgbi0YrurXFXurO6O3ok9YLYx9LK7aqWAoONgw66XX7+8eXYj&#10;RSYVBuVigF6eIMu79dMnq0NawiKO0Q2AgklCXh5SL0eitGyarEfwKl/FBIEPTUSviJe4awZUB2b3&#10;rlm07cvmEHFIGDXkzLv306FcV35jQNNHYzKQcL1kbVQr1vpQarNeqeUOVRqtPstQ/6DCKxv40pnq&#10;XpES39D+QuWtxpijoSsdfRONsRqqB3bTtT+5+TyqBNULh5PTHFP+f7T6w36Lwg69vJUiKM9PtOGH&#10;0hRRDCA4OSWwlNsS1SHlJSM2YYvnVU5bLL6PBr0wzqZ3PAU1CfYmjjXo0xw0HElo3uyuFzevXkih&#10;+ajrrp+39SGaiabQJcz0FqIX5aOXmVDZ3UgsbdI2XaH27zOxEAZeAAXsQqmkrHsdBkGnxKYIrQo7&#10;B8UFt5eWpriZ9NcvOjmY4J/AcCRFZ3VShxE2DsVe8RgprSFQNzNxd4EZ69wMbP8MPPcXKNRB/Rvw&#10;jKg3x0Az2NsQ8Xe30/Ei2Uz9lwQm3yWChzic6svWaHjialbnv6OM9I/rCn/8h9ffAQAA//8DAFBL&#10;AwQUAAYACAAAACEAL2XFtN8AAAAJAQAADwAAAGRycy9kb3ducmV2LnhtbEyPTU+EMBCG7yb+h2ZM&#10;vLktSAwgZePHcnAPm7ga47HACCidEtrdxX/veNLjm3nyvO8U68WO4oizHxxpiFYKBFLj2oE6Da8v&#10;1VUKwgdDrRkdoYZv9LAuz88Kk7fuRM943IdOsIR8bjT0IUy5lL7p0Rq/chMS3z7cbE3gOHeync2J&#10;5XaUsVI30pqBuKE3Ez702HztD5YtT9V9tvncvafbx619qyvbbTKr9eXFcncLIuAS/mD4nc/ToeRN&#10;tTtQ68XIOY0TRjVcqwgEA7FKMhC1hiSNQJaF/P9B+QMAAP//AwBQSwECLQAUAAYACAAAACEAtoM4&#10;kv4AAADhAQAAEwAAAAAAAAAAAAAAAAAAAAAAW0NvbnRlbnRfVHlwZXNdLnhtbFBLAQItABQABgAI&#10;AAAAIQA4/SH/1gAAAJQBAAALAAAAAAAAAAAAAAAAAC8BAABfcmVscy8ucmVsc1BLAQItABQABgAI&#10;AAAAIQACX0fA3wEAAAsEAAAOAAAAAAAAAAAAAAAAAC4CAABkcnMvZTJvRG9jLnhtbFBLAQItABQA&#10;BgAIAAAAIQAvZcW03wAAAAkBAAAPAAAAAAAAAAAAAAAAADk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color w:val="000000" w:themeColor="text1"/>
        </w:rPr>
        <w:t xml:space="preserve">3°) Tabulação </w:t>
      </w:r>
      <w:r w:rsidRPr="00C477EC">
        <w:rPr>
          <w:color w:val="000000" w:themeColor="text1"/>
        </w:rPr>
        <w:sym w:font="Wingdings" w:char="F0E0"/>
      </w:r>
      <w:r>
        <w:rPr>
          <w:color w:val="000000" w:themeColor="text1"/>
        </w:rPr>
        <w:t xml:space="preserve"> </w:t>
      </w:r>
      <w:r w:rsidRPr="00C477EC">
        <w:rPr>
          <w:b/>
          <w:color w:val="000000" w:themeColor="text1"/>
          <w:u w:val="single"/>
        </w:rPr>
        <w:t>Tipo de variável</w:t>
      </w:r>
    </w:p>
    <w:p w:rsidR="00C477EC" w:rsidRPr="00223F50" w:rsidRDefault="00C477EC" w:rsidP="00C477EC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5505"/>
        </w:tabs>
        <w:rPr>
          <w:color w:val="000000" w:themeColor="text1"/>
        </w:rPr>
      </w:pP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2520315</wp:posOffset>
                </wp:positionH>
                <wp:positionV relativeFrom="paragraph">
                  <wp:posOffset>153670</wp:posOffset>
                </wp:positionV>
                <wp:extent cx="190500" cy="152400"/>
                <wp:effectExtent l="0" t="0" r="76200" b="57150"/>
                <wp:wrapNone/>
                <wp:docPr id="13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0500" cy="1524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F385AD7" id="Conector de seta reta 13" o:spid="_x0000_s1026" type="#_x0000_t32" style="position:absolute;margin-left:198.45pt;margin-top:12.1pt;width:15pt;height:1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8us1QEAAAMEAAAOAAAAZHJzL2Uyb0RvYy54bWysU9uOEzEMfUfiH6K805kpLIKq033oAi8I&#10;Ki4fkM04nUi5yTG9/D1Opp1FgIRY7YsnGfvYPsfO+vbknTgAZhtDL7tFKwUEHQcb9r38/u39izdS&#10;ZFJhUC4G6OUZsrzdPH+2PqYVLOMY3QAoOEnIq2Pq5UiUVk2T9Qhe5UVMENhpInpFfMV9M6A6cnbv&#10;mmXbvm6OEYeEUUPO/PducspNzW8MaPpsTAYSrpfcG1WL1d4X22zWarVHlUarL22oR3ThlQ1cdE51&#10;p0iJH2j/SOWtxpijoYWOvonGWA2VA7Pp2t/YfB1VgsqFxclplik/XVr96bBDYQee3UspgvI8oy1P&#10;SlNEMYBg6ZTAYtjPYh1TXjFmG3Z4ueW0w8L8ZNCXL3MSpyrweRYYTiQ0/+zetjctj0Gzq7tZvuIz&#10;Z2kewAkzfYDoRTn0MhMqux+JO5pa6qrI6vAx0wS8AkplF4olZd27MAg6J+ZCaFXYO7jUKSFN4TB1&#10;XU90djDBv4BhKUqftUxdQtg6FAfF66O0hkDdnImjC8xY52Zg+2/gJb5AoS7o/4BnRK0cA81gb0PE&#10;v1Wn07VlM8VfFZh4Fwnu43Cu86zS8KbVmVxeRVnlX+8V/vB2Nz8BAAD//wMAUEsDBBQABgAIAAAA&#10;IQDZwiVp3QAAAAkBAAAPAAAAZHJzL2Rvd25yZXYueG1sTI9NT8MwDIbvSPyHyEjcWEqYprU0nRAS&#10;O4LYOMAta7y0WuNUTdYWfj3eCW7+ePT6cbmZfSdGHGIbSMP9IgOBVAfbktPwsX+5W4OIyZA1XSDU&#10;8I0RNtX1VWkKGyZ6x3GXnOAQioXR0KTUF1LGukFv4iL0SLw7hsGbxO3gpB3MxOG+kyrLVtKblvhC&#10;Y3p8brA+7c5ew5v7HL2ibSuP+dfP1r3aUzMlrW9v5qdHEAnn9AfDRZ/VoWKnQziTjaLT8JCvckY1&#10;qKUCwcBSXQYHLtYKZFXK/x9UvwAAAP//AwBQSwECLQAUAAYACAAAACEAtoM4kv4AAADhAQAAEwAA&#10;AAAAAAAAAAAAAAAAAAAAW0NvbnRlbnRfVHlwZXNdLnhtbFBLAQItABQABgAIAAAAIQA4/SH/1gAA&#10;AJQBAAALAAAAAAAAAAAAAAAAAC8BAABfcmVscy8ucmVsc1BLAQItABQABgAIAAAAIQD5R8us1QEA&#10;AAMEAAAOAAAAAAAAAAAAAAAAAC4CAABkcnMvZTJvRG9jLnhtbFBLAQItABQABgAIAAAAIQDZwiVp&#10;3QAAAAkBAAAPAAAAAAAAAAAAAAAAAC8EAABkcnMvZG93bnJldi54bWxQSwUGAAAAAAQABADzAAAA&#10;OQ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2225040</wp:posOffset>
                </wp:positionH>
                <wp:positionV relativeFrom="paragraph">
                  <wp:posOffset>163195</wp:posOffset>
                </wp:positionV>
                <wp:extent cx="114300" cy="123825"/>
                <wp:effectExtent l="38100" t="0" r="19050" b="4762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87891B6" id="Conector de seta reta 12" o:spid="_x0000_s1026" type="#_x0000_t32" style="position:absolute;margin-left:175.2pt;margin-top:12.85pt;width:9pt;height:9.75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OMQ2wEAAA0EAAAOAAAAZHJzL2Uyb0RvYy54bWysU8mOEzEQvSPxD5bvpLszgEZROnPIsBwQ&#10;RCwf4HGX05a8qVxk+XvK7qRBgIQYzaXk7b2q96q8vjt5Jw6A2cbQy27RSgFBx8GGfS+/fX374laK&#10;TCoMysUAvTxDlneb58/Wx7SCZRyjGwAFk4S8OqZejkRp1TRZj+BVXsQEgS9NRK+It7hvBlRHZveu&#10;Wbbt6+YYcUgYNeTMp/fTpdxUfmNA0ydjMpBwveTaqEas8aHEZrNWqz2qNFp9KUM9ogqvbOCkM9W9&#10;IiW+o/2DyluNMUdDCx19E42xGqoGVtO1v6n5MqoEVQubk9NsU346Wv3xsENhB+7dUoqgPPdoy53S&#10;FFEMINg6JbAEvmezjimvGLMNO7zsctphUX4y6IVxNr1nruoFqxOnavV5thpOJDQfdt3Lm5Ybovmq&#10;W97cLl8V9maiKXQJM72D6EVZ9DITKrsfiWubiptSqMOHTBPwCihgF0okZd2bMAg6J1ZFaFXYO7jk&#10;KU+aomaqv67o7GCCfwbDppQ6q5I6jrB1KA6KB0lpDYG6mYlfF5ixzs3A9t/Ay/sChTqq/wOeETVz&#10;DDSDvQ0R/5adTteSzfT+6sCku1jwEIdz7Wy1hmeu9uTyP8pQ/7qv8J+/ePMDAAD//wMAUEsDBBQA&#10;BgAIAAAAIQCBRIA94QAAAAkBAAAPAAAAZHJzL2Rvd25yZXYueG1sTI9NT8MwDIbvSPyHyEjcWEq3&#10;jq40nfhYD9sBiYEQx7QxbaFxqibbyr/HnOBo+9Xj583Xk+3FEUffOVJwPYtAINXOdNQoeH0pr1IQ&#10;PmgyuneECr7Rw7o4P8t1ZtyJnvG4D41gCPlMK2hDGDIpfd2i1X7mBiS+fbjR6sDj2Egz6hPDbS/j&#10;KFpKqzviD60e8KHF+mt/sEzZlverzefTe7p73Nm3qrTNZmWVuryY7m5BBJzCXxh+9VkdCnaq3IGM&#10;F72CeRItOKogTm5AcGC+THlRKVgkMcgil/8bFD8AAAD//wMAUEsBAi0AFAAGAAgAAAAhALaDOJL+&#10;AAAA4QEAABMAAAAAAAAAAAAAAAAAAAAAAFtDb250ZW50X1R5cGVzXS54bWxQSwECLQAUAAYACAAA&#10;ACEAOP0h/9YAAACUAQAACwAAAAAAAAAAAAAAAAAvAQAAX3JlbHMvLnJlbHNQSwECLQAUAAYACAAA&#10;ACEAMijjENsBAAANBAAADgAAAAAAAAAAAAAAAAAuAgAAZHJzL2Uyb0RvYy54bWxQSwECLQAUAAYA&#10;CAAAACEAgUSAPeEAAAAJAQAADwAAAAAAAAAAAAAAAAA1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1120140</wp:posOffset>
                </wp:positionH>
                <wp:positionV relativeFrom="paragraph">
                  <wp:posOffset>134620</wp:posOffset>
                </wp:positionV>
                <wp:extent cx="95250" cy="180975"/>
                <wp:effectExtent l="0" t="0" r="76200" b="4762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0" cy="1809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8A0D81" id="Conector de seta reta 11" o:spid="_x0000_s1026" type="#_x0000_t32" style="position:absolute;margin-left:88.2pt;margin-top:10.6pt;width:7.5pt;height:14.2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FN82QEAAAIEAAAOAAAAZHJzL2Uyb0RvYy54bWysU8uOEzEQvCPxD5bvZCaRArtRJnvIAhcE&#10;ESwf4PW0M5b8UrvJ4+9pe5JZBAiJ1V56xo/qrqpur+9O3okDYLYxdHI+a6WAoGNvw76T3x8+vLmR&#10;IpMKvXIxQCfPkOXd5vWr9TGtYBGH6HpAwUlCXh1TJweitGqarAfwKs9igsCHJqJXxEvcNz2qI2f3&#10;rlm07dvmGLFPGDXkzLv346Hc1PzGgKYvxmQg4TrJ3KhGrPGxxGazVqs9qjRYfaGhnsHCKxu46JTq&#10;XpESP9D+kcpbjTFHQzMdfRONsRqqBlYzb39T821QCaoWNienyab8cmn158MOhe25d3MpgvLcoy13&#10;SlNE0YNg65TAEviczTqmvGLMNuzwsspph0X5yaAvX9YkTtXg82QwnEho3rxdLpbcBc0n85v29t2y&#10;pGyesAkzfYToRfnpZCZUdj8QExoZzavH6vAp0wi8AkphF0okZd370As6J5ZCaFXYO7jUKVeaImEk&#10;Xf/o7GCEfwXDTjDNsUydQdg6FAfF06O0hkDVBGbsAt8uMGOdm4Bt5fdP4OV+gUKdz/8BT4haOQaa&#10;wN6GiH+rTqcrZTPevzow6i4WPMb+XNtZreFBqz25PIoyyb+uK/zp6W5+AgAA//8DAFBLAwQUAAYA&#10;CAAAACEA/iQ6mt0AAAAJAQAADwAAAGRycy9kb3ducmV2LnhtbEyPwU7DMAyG70h7h8iTuLG01bTR&#10;0nRCSOwIYnCAW9Z4TbXGqZqsLTw93gmOv/3p9+dyN7tOjDiE1pOCdJWAQKq9aalR8PH+fHcPIkRN&#10;RneeUME3BthVi5tSF8ZP9IbjITaCSygUWoGNsS+kDLVFp8PK90i8O/nB6chxaKQZ9MTlrpNZkmyk&#10;0y3xBat7fLJYnw8Xp+C1+RxdRvtWnvKvn33zYs52ikrdLufHBxAR5/gHw1Wf1aFip6O/kAmi47zd&#10;rBlVkKUZiCuQpzw4KljnW5BVKf9/UP0CAAD//wMAUEsBAi0AFAAGAAgAAAAhALaDOJL+AAAA4QEA&#10;ABMAAAAAAAAAAAAAAAAAAAAAAFtDb250ZW50X1R5cGVzXS54bWxQSwECLQAUAAYACAAAACEAOP0h&#10;/9YAAACUAQAACwAAAAAAAAAAAAAAAAAvAQAAX3JlbHMvLnJlbHNQSwECLQAUAAYACAAAACEAQThT&#10;fNkBAAACBAAADgAAAAAAAAAAAAAAAAAuAgAAZHJzL2Uyb0RvYy54bWxQSwECLQAUAAYACAAAACEA&#10;/iQ6mt0AAAAJAQAADwAAAAAAAAAAAAAAAAAz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  <w:color w:val="000000" w:themeColor="text1"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910590</wp:posOffset>
                </wp:positionH>
                <wp:positionV relativeFrom="paragraph">
                  <wp:posOffset>144145</wp:posOffset>
                </wp:positionV>
                <wp:extent cx="95250" cy="123825"/>
                <wp:effectExtent l="38100" t="0" r="19050" b="4762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5250" cy="1238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C16893" id="Conector de seta reta 10" o:spid="_x0000_s1026" type="#_x0000_t32" style="position:absolute;margin-left:71.7pt;margin-top:11.35pt;width:7.5pt;height:9.75pt;flip:x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XU3AEAAAwEAAAOAAAAZHJzL2Uyb0RvYy54bWysU9mu0zAQfUfiH6y806RFRZeo6X3oZXlA&#10;ULF8gK8zTix503jo8veMnTQgQEggXkbezpk5Z8a7+4uz4gSYTPBdtV41lQCvQm/80FVfPr9+dleJ&#10;RNL30gYPXXWFVN3vnz7ZnWMLmzAG2wMKJvGpPceuGoliW9dJjeBkWoUIni91QCeJtzjUPcozsztb&#10;b5rmRX0O2EcMClLi04fpstoXfq1B0QetE5CwXcW1UYlY4mOO9X4n2wFlHI2ay5D/UIWTxnPShepB&#10;khRf0fxC5YzCkIKmlQquDlobBUUDq1k3P6n5NMoIRQubk+JiU/p/tOr96YjC9Nw7tsdLxz06cKcU&#10;BRQ9CLZOCsyB79msc0wtYw7+iPMuxSNm5ReNTmhr4lvmKl6wOnEpVl8Xq+FCQvHhy+1mywkV36w3&#10;z+8220xeTyyZLWKiNxCcyIuuSoTSDCNxaVNtUwZ5epdoAt4AGWx9jiSNfeV7QdfIogiN9IOFOU9+&#10;UmcxU/llRVcLE/wjaPaEy5zSlGmEg0VxkjxHUinwtF6Y+HWGaWPtAmyKA38Ezu8zFMqk/g14QZTM&#10;wdMCdsYH/F12utxK1tP7mwOT7mzBY+ivpbHFGh650pP5e+SZ/nFf4N8/8f4bAAAA//8DAFBLAwQU&#10;AAYACAAAACEAfdXPp98AAAAJAQAADwAAAGRycy9kb3ducmV2LnhtbEyPTU/DMAyG70j8h8hI3FhK&#10;KdCVphMf62E7ILFNiGPamLbQOFWTbeXf453g+NqvHj/OF5PtxQFH3zlScD2LQCDVznTUKNhty6sU&#10;hA+ajO4doYIf9LAozs9ynRl3pDc8bEIjGEI+0wraEIZMSl+3aLWfuQGJd59utDpwHBtpRn1kuO1l&#10;HEV30uqO+EKrB3xusf7e7C1TVuXTfPn1+pGuX9b2vSpts5xbpS4vpscHEAGn8FeGkz6rQ8FOlduT&#10;8aLnnNwkXFUQx/cgToXblAeVgiSOQRa5/P9B8QsAAP//AwBQSwECLQAUAAYACAAAACEAtoM4kv4A&#10;AADhAQAAEwAAAAAAAAAAAAAAAAAAAAAAW0NvbnRlbnRfVHlwZXNdLnhtbFBLAQItABQABgAIAAAA&#10;IQA4/SH/1gAAAJQBAAALAAAAAAAAAAAAAAAAAC8BAABfcmVscy8ucmVsc1BLAQItABQABgAIAAAA&#10;IQBbD0XU3AEAAAwEAAAOAAAAAAAAAAAAAAAAAC4CAABkcnMvZTJvRG9jLnhtbFBLAQItABQABgAI&#10;AAAAIQB91c+n3wAAAAkBAAAPAAAAAAAAAAAAAAAAADYEAABkcnMvZG93bnJldi54bWxQSwUGAAAA&#10;AAQABADzAAAAQg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color w:val="000000" w:themeColor="text1"/>
        </w:rPr>
        <w:tab/>
      </w:r>
      <w:r>
        <w:rPr>
          <w:color w:val="000000" w:themeColor="text1"/>
        </w:rPr>
        <w:tab/>
      </w:r>
      <w:r w:rsidRPr="00C477EC">
        <w:rPr>
          <w:color w:val="000000" w:themeColor="text1"/>
          <w:u w:val="single"/>
        </w:rPr>
        <w:t>Quali</w:t>
      </w:r>
      <w:r>
        <w:rPr>
          <w:color w:val="000000" w:themeColor="text1"/>
        </w:rPr>
        <w:tab/>
      </w:r>
      <w:r>
        <w:rPr>
          <w:color w:val="000000" w:themeColor="text1"/>
        </w:rPr>
        <w:tab/>
        <w:t xml:space="preserve">               </w:t>
      </w:r>
      <w:r w:rsidRPr="00C477EC">
        <w:rPr>
          <w:color w:val="000000" w:themeColor="text1"/>
          <w:u w:val="single"/>
        </w:rPr>
        <w:t>Quanti</w:t>
      </w:r>
      <w:r>
        <w:rPr>
          <w:color w:val="000000" w:themeColor="text1"/>
          <w:u w:val="single"/>
        </w:rPr>
        <w:tab/>
      </w:r>
    </w:p>
    <w:p w:rsidR="004C7223" w:rsidRPr="002B28B4" w:rsidRDefault="00C477EC" w:rsidP="00F3516A">
      <w:pPr>
        <w:rPr>
          <w:color w:val="000000" w:themeColor="text1"/>
        </w:rPr>
      </w:pPr>
      <w:r>
        <w:rPr>
          <w:color w:val="000000" w:themeColor="text1"/>
        </w:rPr>
        <w:tab/>
        <w:t>Nominal      ordinal</w:t>
      </w:r>
      <w:r>
        <w:rPr>
          <w:color w:val="000000" w:themeColor="text1"/>
        </w:rPr>
        <w:tab/>
        <w:t>Discreta</w:t>
      </w:r>
      <w:r>
        <w:rPr>
          <w:color w:val="000000" w:themeColor="text1"/>
        </w:rPr>
        <w:tab/>
        <w:t xml:space="preserve">Continua </w:t>
      </w:r>
    </w:p>
    <w:p w:rsidR="00C477EC" w:rsidRDefault="00C477EC" w:rsidP="002B28B4">
      <w:pPr>
        <w:rPr>
          <w:color w:val="1F4E79" w:themeColor="accent1" w:themeShade="80"/>
        </w:rPr>
      </w:pPr>
    </w:p>
    <w:p w:rsidR="00C477EC" w:rsidRDefault="00C477EC" w:rsidP="002B28B4">
      <w:pPr>
        <w:rPr>
          <w:color w:val="1F4E79" w:themeColor="accent1" w:themeShade="80"/>
        </w:rPr>
      </w:pPr>
      <w:r>
        <w:rPr>
          <w:color w:val="1F4E79" w:themeColor="accent1" w:themeShade="80"/>
        </w:rPr>
        <w:t xml:space="preserve">Continua </w:t>
      </w:r>
      <w:r w:rsidRPr="00C477EC">
        <w:rPr>
          <w:color w:val="1F4E79" w:themeColor="accent1" w:themeShade="80"/>
        </w:rPr>
        <w:sym w:font="Wingdings" w:char="F0E0"/>
      </w:r>
      <w:r>
        <w:rPr>
          <w:color w:val="1F4E79" w:themeColor="accent1" w:themeShade="80"/>
        </w:rPr>
        <w:t xml:space="preserve"> Muita variedade da variável pesquisada e pouca repetição.</w:t>
      </w:r>
    </w:p>
    <w:p w:rsidR="00286811" w:rsidRDefault="00C477EC" w:rsidP="002B28B4">
      <w:pPr>
        <w:rPr>
          <w:color w:val="1F4E79" w:themeColor="accent1" w:themeShade="80"/>
        </w:rPr>
      </w:pPr>
      <w:r>
        <w:rPr>
          <w:color w:val="1F4E79" w:themeColor="accent1" w:themeShade="80"/>
        </w:rPr>
        <w:t xml:space="preserve">Discreta  </w:t>
      </w:r>
      <w:r w:rsidRPr="00C477EC">
        <w:rPr>
          <w:color w:val="1F4E79" w:themeColor="accent1" w:themeShade="80"/>
        </w:rPr>
        <w:sym w:font="Wingdings" w:char="F0E0"/>
      </w:r>
      <w:r>
        <w:rPr>
          <w:color w:val="1F4E79" w:themeColor="accent1" w:themeShade="80"/>
        </w:rPr>
        <w:t xml:space="preserve"> Pouca variedade da variável pesquisada e muita repetição.</w:t>
      </w:r>
    </w:p>
    <w:p w:rsidR="00C532D3" w:rsidRDefault="00286811" w:rsidP="002B28B4">
      <w:pPr>
        <w:rPr>
          <w:color w:val="1F4E79" w:themeColor="accent1" w:themeShade="80"/>
        </w:rPr>
      </w:pPr>
      <w:r>
        <w:rPr>
          <w:noProof/>
          <w:lang w:eastAsia="pt-BR"/>
        </w:rPr>
        <w:lastRenderedPageBreak/>
        <w:drawing>
          <wp:inline distT="0" distB="0" distL="0" distR="0" wp14:anchorId="30123B96" wp14:editId="2DC397DF">
            <wp:extent cx="5400040" cy="303593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28B4">
        <w:rPr>
          <w:color w:val="1F4E79" w:themeColor="accent1" w:themeShade="80"/>
        </w:rPr>
        <w:br/>
        <w:t xml:space="preserve"> </w:t>
      </w:r>
      <w:r w:rsidR="002B28B4">
        <w:rPr>
          <w:color w:val="1F4E79" w:themeColor="accent1" w:themeShade="80"/>
        </w:rPr>
        <w:tab/>
      </w:r>
      <w:r w:rsidR="002B28B4">
        <w:rPr>
          <w:color w:val="1F4E79" w:themeColor="accent1" w:themeShade="80"/>
        </w:rPr>
        <w:tab/>
      </w:r>
      <w:r w:rsidR="002B28B4">
        <w:rPr>
          <w:color w:val="1F4E79" w:themeColor="accent1" w:themeShade="80"/>
        </w:rPr>
        <w:tab/>
      </w:r>
      <w:r w:rsidR="002B28B4">
        <w:rPr>
          <w:color w:val="1F4E79" w:themeColor="accent1" w:themeShade="80"/>
        </w:rPr>
        <w:br/>
      </w:r>
      <w:r w:rsidR="002B28B4">
        <w:rPr>
          <w:color w:val="1F4E79" w:themeColor="accent1" w:themeShade="80"/>
        </w:rPr>
        <w:br/>
      </w:r>
      <w:r w:rsidR="00841BEC">
        <w:rPr>
          <w:noProof/>
          <w:lang w:eastAsia="pt-BR"/>
        </w:rPr>
        <w:drawing>
          <wp:inline distT="0" distB="0" distL="0" distR="0" wp14:anchorId="2C18F275" wp14:editId="66CBE107">
            <wp:extent cx="5400040" cy="303593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6D" w:rsidRDefault="00EF0B6D" w:rsidP="002B28B4">
      <w:pPr>
        <w:rPr>
          <w:color w:val="1F4E79" w:themeColor="accent1" w:themeShade="80"/>
        </w:rPr>
      </w:pPr>
    </w:p>
    <w:p w:rsidR="00EF0B6D" w:rsidRDefault="00EF0B6D" w:rsidP="002B28B4">
      <w:pPr>
        <w:rPr>
          <w:color w:val="1F4E79" w:themeColor="accent1" w:themeShade="80"/>
        </w:rPr>
      </w:pPr>
      <w:r>
        <w:rPr>
          <w:noProof/>
          <w:lang w:eastAsia="pt-BR"/>
        </w:rPr>
        <w:lastRenderedPageBreak/>
        <w:drawing>
          <wp:inline distT="0" distB="0" distL="0" distR="0" wp14:anchorId="5736EEE5" wp14:editId="1782B11E">
            <wp:extent cx="5400040" cy="303593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0B6D" w:rsidRDefault="00EF0B6D" w:rsidP="002B28B4">
      <w:pPr>
        <w:rPr>
          <w:color w:val="1F4E79" w:themeColor="accent1" w:themeShade="80"/>
        </w:rPr>
      </w:pPr>
      <w:r>
        <w:rPr>
          <w:noProof/>
          <w:lang w:eastAsia="pt-BR"/>
        </w:rPr>
        <w:drawing>
          <wp:inline distT="0" distB="0" distL="0" distR="0" wp14:anchorId="6230E9F8" wp14:editId="4145E6F2">
            <wp:extent cx="5400040" cy="3035935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56F" w:rsidRPr="002B28B4" w:rsidRDefault="0065656F" w:rsidP="002B28B4">
      <w:pPr>
        <w:rPr>
          <w:color w:val="1F4E79" w:themeColor="accent1" w:themeShade="80"/>
        </w:rPr>
      </w:pPr>
      <w:r>
        <w:rPr>
          <w:noProof/>
          <w:lang w:eastAsia="pt-BR"/>
        </w:rPr>
        <w:lastRenderedPageBreak/>
        <w:drawing>
          <wp:inline distT="0" distB="0" distL="0" distR="0" wp14:anchorId="5F6CBAB1" wp14:editId="5499B6F8">
            <wp:extent cx="5400040" cy="303593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65656F" w:rsidRPr="002B28B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801BC" w:rsidRDefault="00D801BC" w:rsidP="005E7220">
      <w:pPr>
        <w:spacing w:after="0" w:line="240" w:lineRule="auto"/>
      </w:pPr>
      <w:r>
        <w:separator/>
      </w:r>
    </w:p>
  </w:endnote>
  <w:endnote w:type="continuationSeparator" w:id="0">
    <w:p w:rsidR="00D801BC" w:rsidRDefault="00D801BC" w:rsidP="005E72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801BC" w:rsidRDefault="00D801BC" w:rsidP="005E7220">
      <w:pPr>
        <w:spacing w:after="0" w:line="240" w:lineRule="auto"/>
      </w:pPr>
      <w:r>
        <w:separator/>
      </w:r>
    </w:p>
  </w:footnote>
  <w:footnote w:type="continuationSeparator" w:id="0">
    <w:p w:rsidR="00D801BC" w:rsidRDefault="00D801BC" w:rsidP="005E722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8187702"/>
    <w:multiLevelType w:val="hybridMultilevel"/>
    <w:tmpl w:val="AE7AEF4A"/>
    <w:lvl w:ilvl="0" w:tplc="4568083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52C51"/>
    <w:rsid w:val="00223F50"/>
    <w:rsid w:val="00286811"/>
    <w:rsid w:val="002B28B4"/>
    <w:rsid w:val="004C7223"/>
    <w:rsid w:val="005B45E9"/>
    <w:rsid w:val="005E7220"/>
    <w:rsid w:val="00652C51"/>
    <w:rsid w:val="0065656F"/>
    <w:rsid w:val="00841BEC"/>
    <w:rsid w:val="009F1885"/>
    <w:rsid w:val="00B8214A"/>
    <w:rsid w:val="00C36D21"/>
    <w:rsid w:val="00C477EC"/>
    <w:rsid w:val="00C50B57"/>
    <w:rsid w:val="00C532D3"/>
    <w:rsid w:val="00D801BC"/>
    <w:rsid w:val="00EF0B6D"/>
    <w:rsid w:val="00F35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4BBD4AD-59FD-433B-B5B1-F8647BA78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5E72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5E7220"/>
  </w:style>
  <w:style w:type="paragraph" w:styleId="Rodap">
    <w:name w:val="footer"/>
    <w:basedOn w:val="Normal"/>
    <w:link w:val="RodapChar"/>
    <w:uiPriority w:val="99"/>
    <w:unhideWhenUsed/>
    <w:rsid w:val="005E72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5E7220"/>
  </w:style>
  <w:style w:type="paragraph" w:styleId="PargrafodaLista">
    <w:name w:val="List Paragraph"/>
    <w:basedOn w:val="Normal"/>
    <w:uiPriority w:val="34"/>
    <w:qFormat/>
    <w:rsid w:val="00C532D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0F8469-021D-4700-A8D2-BE97C2124A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1</Pages>
  <Words>244</Words>
  <Characters>1320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Usuário do Windows</dc:creator>
  <cp:keywords/>
  <dc:description/>
  <cp:lastModifiedBy>Usuário do Windows</cp:lastModifiedBy>
  <cp:revision>7</cp:revision>
  <dcterms:created xsi:type="dcterms:W3CDTF">2020-08-17T15:20:00Z</dcterms:created>
  <dcterms:modified xsi:type="dcterms:W3CDTF">2020-08-24T14:46:00Z</dcterms:modified>
</cp:coreProperties>
</file>