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ESPECIFICAÇÃO DE CASO DE USO</w:t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Sistema: AgroService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Nome caso de uso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Código</w:t>
            </w:r>
          </w:p>
        </w:tc>
      </w:tr>
      <w:tr>
        <w:trPr>
          <w:cantSplit w:val="0"/>
          <w:trHeight w:val="410.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Cadastro do usuário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as_usercad_001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Descrição: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Caso de uso para cadastro do usuário no aplicativo AgroService.</w:t>
            </w:r>
          </w:p>
        </w:tc>
      </w:tr>
    </w:tbl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90"/>
        <w:gridCol w:w="6510"/>
        <w:tblGridChange w:id="0">
          <w:tblGrid>
            <w:gridCol w:w="2490"/>
            <w:gridCol w:w="651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Criação documento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Revisão do documento e adição das telas</w:t>
            </w:r>
          </w:p>
        </w:tc>
      </w:tr>
    </w:tbl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1 - ATORES</w:t>
      </w:r>
    </w:p>
    <w:tbl>
      <w:tblPr>
        <w:tblStyle w:val="Table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Usuário - Abrange os dois grupos de usuários: Prestador e Contratante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APP</w:t>
            </w:r>
          </w:p>
        </w:tc>
      </w:tr>
    </w:tbl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2 - PRÉ-CONDIÇÕES</w:t>
      </w:r>
    </w:p>
    <w:p w:rsidR="00000000" w:rsidDel="00000000" w:rsidP="00000000" w:rsidRDefault="00000000" w:rsidRPr="00000000" w14:paraId="0000001B">
      <w:pPr>
        <w:ind w:left="0" w:firstLine="0"/>
        <w:rPr>
          <w:u w:val="none"/>
        </w:rPr>
      </w:pPr>
      <w:r w:rsidDel="00000000" w:rsidR="00000000" w:rsidRPr="00000000">
        <w:rPr>
          <w:rtl w:val="0"/>
        </w:rPr>
        <w:t xml:space="preserve">Não possui.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3 - FLUXOS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889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00"/>
        <w:gridCol w:w="3375"/>
        <w:gridCol w:w="1920"/>
        <w:tblGridChange w:id="0">
          <w:tblGrid>
            <w:gridCol w:w="3600"/>
            <w:gridCol w:w="3375"/>
            <w:gridCol w:w="192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Padrão</w:t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Ator: Usuario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Ator: APP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Regras Negócio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1 - Inicia o APP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2 - Exibe tela de login e senha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3 - Clica em “Cadastrar”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4 - Informa os dados de Cadastro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4 - Valida dados informados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ED001, RN001, RN002, RN003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5 - Grava usuário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6 - Acessa o App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889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00"/>
        <w:gridCol w:w="3360"/>
        <w:gridCol w:w="1935"/>
        <w:tblGridChange w:id="0">
          <w:tblGrid>
            <w:gridCol w:w="3600"/>
            <w:gridCol w:w="3360"/>
            <w:gridCol w:w="1935"/>
          </w:tblGrid>
        </w:tblGridChange>
      </w:tblGrid>
      <w:tr>
        <w:trPr>
          <w:cantSplit w:val="0"/>
          <w:trHeight w:val="461.155204751823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Alternativo A1 - Preenchimento inválido do campo</w:t>
            </w:r>
          </w:p>
        </w:tc>
      </w:tr>
      <w:tr>
        <w:trPr>
          <w:cantSplit w:val="0"/>
          <w:trHeight w:val="522.9324349270814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Ator: Usuario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Ator: APP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Regras Negócio</w:t>
            </w:r>
          </w:p>
        </w:tc>
      </w:tr>
      <w:tr>
        <w:trPr>
          <w:cantSplit w:val="0"/>
          <w:trHeight w:val="461.155204751823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1 - Inicia o APP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13.137435532813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2 - Exibe tela de login e senha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13.137435532813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3 - Clica em “Cadastrar”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1.155204751823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4 - Informa os dados de Cadastro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1.155204751823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5 - Valida dados informados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ED001, RN001, RN002, RN003</w:t>
            </w:r>
          </w:p>
        </w:tc>
      </w:tr>
      <w:tr>
        <w:trPr>
          <w:cantSplit w:val="0"/>
          <w:trHeight w:val="461.155204751823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6 - A1.Retorna MSG002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889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00"/>
        <w:gridCol w:w="3360"/>
        <w:gridCol w:w="1935"/>
        <w:tblGridChange w:id="0">
          <w:tblGrid>
            <w:gridCol w:w="3600"/>
            <w:gridCol w:w="3360"/>
            <w:gridCol w:w="193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Alternativo A2 - Campo obrigatório não preenchido</w:t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Ator: Usuario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Ator: APP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Regras Negócio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1 - Inicia o APP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2 - Exibe tela de login e senha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3 - Clica em “Cadastrar”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4 - Informa os dados de Cadastro, exceto nome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5 - Valida dados informados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ED001, RN001, RN002, RN003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6 - A2.Retorna MSG003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4 - REGRAS DE NEGÓCIO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80"/>
        <w:gridCol w:w="7020"/>
        <w:tblGridChange w:id="0">
          <w:tblGrid>
            <w:gridCol w:w="1980"/>
            <w:gridCol w:w="70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Código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RN001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Verifica campo obrigatório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RN002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Verifica invalidez dos dados informados no campo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RN003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Verifica se o usuário já existe (CPF)</w:t>
            </w:r>
          </w:p>
        </w:tc>
      </w:tr>
    </w:tbl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5 - MENSAGENS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80"/>
        <w:gridCol w:w="7020"/>
        <w:tblGridChange w:id="0">
          <w:tblGrid>
            <w:gridCol w:w="1980"/>
            <w:gridCol w:w="70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Código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Descrição</w:t>
            </w:r>
          </w:p>
        </w:tc>
      </w:tr>
      <w:tr>
        <w:trPr>
          <w:cantSplit w:val="0"/>
          <w:trHeight w:val="52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MSG001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Usuário cadastrado com sucesso!</w:t>
            </w:r>
          </w:p>
        </w:tc>
      </w:tr>
      <w:tr>
        <w:trPr>
          <w:cantSplit w:val="0"/>
          <w:trHeight w:val="52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MSG002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Campo ‘nome do campo’, inválido, por favor verifique!</w:t>
            </w:r>
          </w:p>
        </w:tc>
      </w:tr>
      <w:tr>
        <w:trPr>
          <w:cantSplit w:val="0"/>
          <w:trHeight w:val="52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MSG003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Campo ‘nome do campo’ obrigatório. Por favor verifique!</w:t>
            </w:r>
          </w:p>
        </w:tc>
      </w:tr>
      <w:tr>
        <w:trPr>
          <w:cantSplit w:val="0"/>
          <w:trHeight w:val="52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MSG004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Já existe um usuário com o CPF informado. Por favor verifique!</w:t>
            </w:r>
          </w:p>
        </w:tc>
      </w:tr>
    </w:tbl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6 - ESTRUTURA DE DADOS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95"/>
        <w:gridCol w:w="7005"/>
        <w:tblGridChange w:id="0">
          <w:tblGrid>
            <w:gridCol w:w="1995"/>
            <w:gridCol w:w="700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Código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Descrição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ED001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id, nome, cpf, senha, id_anuncio</w:t>
            </w:r>
          </w:p>
        </w:tc>
      </w:tr>
    </w:tbl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7 - TELAS</w:t>
      </w:r>
    </w:p>
    <w:p w:rsidR="00000000" w:rsidDel="00000000" w:rsidP="00000000" w:rsidRDefault="00000000" w:rsidRPr="00000000" w14:paraId="00000099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1938338" cy="356042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38338" cy="35604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</w:rPr>
        <w:drawing>
          <wp:inline distB="114300" distT="114300" distL="114300" distR="114300">
            <wp:extent cx="6116125" cy="1351237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6125" cy="13512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806.5748031496071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