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DE115" w14:textId="77777777" w:rsidR="00FD5E58" w:rsidRPr="008F6DC1" w:rsidRDefault="00FD5E58" w:rsidP="00BF64F3">
      <w:pPr>
        <w:rPr>
          <w:rFonts w:ascii="Bookman Old Style" w:hAnsi="Bookman Old Style"/>
          <w:b/>
          <w:bCs/>
          <w:lang w:val="pt-BR"/>
        </w:rPr>
      </w:pPr>
    </w:p>
    <w:p w14:paraId="0F40D905" w14:textId="77777777" w:rsidR="00C65F5F" w:rsidRPr="008F6DC1" w:rsidRDefault="00C65F5F" w:rsidP="00FD5E58">
      <w:pPr>
        <w:jc w:val="center"/>
        <w:rPr>
          <w:rFonts w:ascii="Bookman Old Style" w:hAnsi="Bookman Old Style"/>
          <w:b/>
          <w:bCs/>
          <w:lang w:val="pt-BR"/>
        </w:rPr>
      </w:pPr>
      <w:r w:rsidRPr="008F6DC1">
        <w:rPr>
          <w:rFonts w:ascii="Bookman Old Style" w:hAnsi="Bookman Old Style"/>
          <w:b/>
          <w:bCs/>
          <w:lang w:val="pt-BR"/>
        </w:rPr>
        <w:t>TERMO DE REPRESENTAÇÃO E AUTORIZAÇÃO DE ACESSO A INFORMAÇÕES PREVIDENCIÁRIAS</w:t>
      </w:r>
    </w:p>
    <w:p w14:paraId="45D247FE" w14:textId="77777777" w:rsidR="00C65F5F" w:rsidRPr="008F6DC1" w:rsidRDefault="00C65F5F" w:rsidP="00C65F5F">
      <w:pPr>
        <w:jc w:val="both"/>
        <w:rPr>
          <w:rFonts w:ascii="Bookman Old Style" w:hAnsi="Bookman Old Style"/>
          <w:lang w:val="pt-BR"/>
        </w:rPr>
      </w:pPr>
    </w:p>
    <w:p w14:paraId="026FAE42" w14:textId="7A0604B8" w:rsidR="00C65F5F" w:rsidRPr="004B58CD" w:rsidRDefault="00C65F5F" w:rsidP="000200D7">
      <w:pPr>
        <w:jc w:val="both"/>
        <w:rPr>
          <w:rFonts w:ascii="Bookman Old Style" w:hAnsi="Bookman Old Style"/>
        </w:rPr>
      </w:pPr>
      <w:r w:rsidRPr="008F6DC1">
        <w:rPr>
          <w:rFonts w:ascii="Bookman Old Style" w:hAnsi="Bookman Old Style"/>
          <w:lang w:val="pt-BR"/>
        </w:rPr>
        <w:t>Eu,</w:t>
      </w:r>
      <w:r w:rsidR="00BA1DCC" w:rsidRPr="008F6DC1">
        <w:rPr>
          <w:rFonts w:ascii="Bookman Old Style" w:hAnsi="Bookman Old Style"/>
          <w:lang w:val="pt-BR"/>
        </w:rPr>
        <w:t xml:space="preserve"> </w:t>
      </w:r>
      <w:bookmarkStart w:id="0" w:name="_Hlk211367949"/>
      <w:r w:rsidR="00BD1007">
        <w:rPr>
          <w:rFonts w:ascii="Bookman Old Style" w:hAnsi="Bookman Old Style"/>
          <w:b/>
          <w:bCs/>
        </w:rPr>
        <w:t>${NOMEDEPENDENTE}</w:t>
      </w:r>
      <w:r w:rsidR="00BD1007">
        <w:rPr>
          <w:rFonts w:ascii="Bookman Old Style" w:hAnsi="Bookman Old Style"/>
        </w:rPr>
        <w:t>${descricao}</w:t>
      </w:r>
      <w:r w:rsidR="00BA2190">
        <w:rPr>
          <w:rFonts w:ascii="Bookman Old Style" w:hAnsi="Bookman Old Style"/>
        </w:rPr>
        <w:t xml:space="preserve"> </w:t>
      </w:r>
      <w:r w:rsidR="00B47582" w:rsidRPr="00B47582">
        <w:rPr>
          <w:rFonts w:ascii="Bookman Old Style" w:hAnsi="Bookman Old Style"/>
          <w:b/>
          <w:bCs/>
        </w:rPr>
        <w:t>${NOME}</w:t>
      </w:r>
      <w:r w:rsidR="00B47582" w:rsidRPr="00B47582">
        <w:rPr>
          <w:rFonts w:ascii="Bookman Old Style" w:hAnsi="Bookman Old Style"/>
        </w:rPr>
        <w:t>, ${nacionalidade}, ${estadoCivil}, ${profissao}, portador(a) da cédula de identidade RG nº ${rg}, inscrito(a) no CPF sob nº ${cpf}, residente e domiciliado(a) à ${endereco}, Bairro ${bairro}, ${cidade}/${estado}, CEP: ${cep}</w:t>
      </w:r>
      <w:bookmarkEnd w:id="0"/>
      <w:r w:rsidR="00257A3E">
        <w:rPr>
          <w:rFonts w:ascii="Bookman Old Style" w:hAnsi="Bookman Old Style"/>
        </w:rPr>
        <w:t xml:space="preserve">. </w:t>
      </w:r>
      <w:r w:rsidR="00257A3E" w:rsidRPr="00B5610B">
        <w:rPr>
          <w:rFonts w:ascii="Bookman Old Style" w:hAnsi="Bookman Old Style"/>
        </w:rPr>
        <w:t>${litis</w:t>
      </w:r>
      <w:r w:rsidR="00257A3E">
        <w:rPr>
          <w:rFonts w:ascii="Bookman Old Style" w:hAnsi="Bookman Old Style"/>
        </w:rPr>
        <w:t>}</w:t>
      </w:r>
      <w:r w:rsidR="00A40DD4">
        <w:rPr>
          <w:rFonts w:ascii="Bookman Old Style" w:hAnsi="Bookman Old Style"/>
        </w:rPr>
        <w:t>.</w:t>
      </w:r>
      <w:r w:rsidR="00257A3E">
        <w:rPr>
          <w:rFonts w:ascii="Bookman Old Style" w:hAnsi="Bookman Old Style"/>
        </w:rPr>
        <w:t xml:space="preserve"> </w:t>
      </w:r>
      <w:r w:rsidR="00A40DD4">
        <w:rPr>
          <w:rFonts w:ascii="Bookman Old Style" w:hAnsi="Bookman Old Style"/>
          <w:lang w:val="pt-BR"/>
        </w:rPr>
        <w:t>N</w:t>
      </w:r>
      <w:r w:rsidR="008F6DC1" w:rsidRPr="008F6DC1">
        <w:rPr>
          <w:rFonts w:ascii="Bookman Old Style" w:hAnsi="Bookman Old Style"/>
          <w:lang w:val="pt-BR"/>
        </w:rPr>
        <w:t xml:space="preserve">omeio e constituo meu advogado </w:t>
      </w:r>
      <w:r w:rsidR="008F6DC1" w:rsidRPr="008F6DC1">
        <w:rPr>
          <w:rFonts w:ascii="Bookman Old Style" w:eastAsia="Bookman Old Style" w:hAnsi="Bookman Old Style" w:cs="Bookman Old Style"/>
          <w:b/>
          <w:i/>
        </w:rPr>
        <w:t>GLEIDMILSON DA SILVA BERTOLDI</w:t>
      </w:r>
      <w:r w:rsidR="008F6DC1" w:rsidRPr="008F6DC1">
        <w:rPr>
          <w:rFonts w:ascii="Bookman Old Style" w:eastAsia="Bookman Old Style" w:hAnsi="Bookman Old Style" w:cs="Bookman Old Style"/>
          <w:b/>
        </w:rPr>
        <w:t xml:space="preserve">, </w:t>
      </w:r>
      <w:r w:rsidR="008F6DC1" w:rsidRPr="008F6DC1">
        <w:rPr>
          <w:rFonts w:ascii="Bookman Old Style" w:eastAsia="Bookman Old Style" w:hAnsi="Bookman Old Style" w:cs="Bookman Old Style"/>
        </w:rPr>
        <w:t>brasileiro, solteiro, devidamente inscrito na Ordem dos Advogados do Brasil, Secção de São Paulo, sob o n° 283.043, com escritório profissional à Rua Vitória, n° 5-74 - Centro, na cidade de Presidente Epitácio-SP</w:t>
      </w:r>
      <w:r w:rsidR="006670A2" w:rsidRPr="008F6DC1">
        <w:rPr>
          <w:rFonts w:ascii="Bookman Old Style" w:hAnsi="Bookman Old Style"/>
          <w:lang w:val="pt-BR"/>
        </w:rPr>
        <w:t>,</w:t>
      </w:r>
      <w:r w:rsidRPr="008F6DC1">
        <w:rPr>
          <w:rFonts w:ascii="Bookman Old Style" w:hAnsi="Bookman Old Style"/>
          <w:lang w:val="pt-BR"/>
        </w:rPr>
        <w:t xml:space="preserve"> </w:t>
      </w:r>
      <w:r w:rsidR="008F6DC1" w:rsidRPr="008F6DC1">
        <w:rPr>
          <w:rFonts w:ascii="Bookman Old Style" w:hAnsi="Bookman Old Style"/>
          <w:lang w:val="pt-BR"/>
        </w:rPr>
        <w:t>ao qua</w:t>
      </w:r>
      <w:r w:rsidR="000200D7">
        <w:rPr>
          <w:rFonts w:ascii="Bookman Old Style" w:hAnsi="Bookman Old Style"/>
          <w:lang w:val="pt-BR"/>
        </w:rPr>
        <w:t>l</w:t>
      </w:r>
      <w:r w:rsidR="008F6DC1" w:rsidRPr="008F6DC1">
        <w:rPr>
          <w:rFonts w:ascii="Bookman Old Style" w:hAnsi="Bookman Old Style"/>
          <w:lang w:val="pt-BR"/>
        </w:rPr>
        <w:t xml:space="preserve"> </w:t>
      </w:r>
      <w:r w:rsidRPr="008F6DC1">
        <w:rPr>
          <w:rFonts w:ascii="Bookman Old Style" w:hAnsi="Bookman Old Style"/>
          <w:lang w:val="pt-BR"/>
        </w:rPr>
        <w:t>CONFIRO PODERES ESPECÍFICOS para me representar perante o INSS na solicitação do serviço ou benefício abaixo indicado e AUTORIZO a referida Entidade, na pessoa de seus agentes autorizados, a terem acesso apenas às informações pessoais necessárias a subsidiar o requerimento eletrônico do serviço ou benefício abaixo elencado:</w:t>
      </w:r>
    </w:p>
    <w:p w14:paraId="117CC211" w14:textId="77777777" w:rsidR="00365A98" w:rsidRPr="008F6DC1" w:rsidRDefault="00365A98" w:rsidP="00276386">
      <w:pPr>
        <w:ind w:firstLine="1134"/>
        <w:jc w:val="both"/>
        <w:rPr>
          <w:rFonts w:ascii="Bookman Old Style" w:hAnsi="Bookman Old Style"/>
          <w:lang w:val="pt-BR"/>
        </w:rPr>
      </w:pPr>
    </w:p>
    <w:tbl>
      <w:tblPr>
        <w:tblW w:w="9407" w:type="dxa"/>
        <w:tblInd w:w="-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407"/>
      </w:tblGrid>
      <w:tr w:rsidR="00C65F5F" w:rsidRPr="008F6DC1" w14:paraId="6772B07B" w14:textId="77777777" w:rsidTr="00BF64F3">
        <w:trPr>
          <w:trHeight w:val="2552"/>
        </w:trPr>
        <w:tc>
          <w:tcPr>
            <w:tcW w:w="9407" w:type="dxa"/>
          </w:tcPr>
          <w:p w14:paraId="7A2DC078" w14:textId="77777777" w:rsidR="009D304A" w:rsidRPr="00EE31FF" w:rsidRDefault="00C65F5F" w:rsidP="009D304A">
            <w:pPr>
              <w:widowControl/>
              <w:adjustRightInd w:val="0"/>
              <w:ind w:left="51"/>
              <w:rPr>
                <w:rFonts w:ascii="Bookman Old Style" w:eastAsia="Calibri" w:hAnsi="Bookman Old Style"/>
                <w:lang w:val="pt-BR"/>
              </w:rPr>
            </w:pPr>
            <w:r w:rsidRPr="00EE31FF">
              <w:rPr>
                <w:rFonts w:ascii="Bookman Old Style" w:eastAsia="Calibri" w:hAnsi="Bookman Old Style"/>
                <w:lang w:val="pt-BR"/>
              </w:rPr>
              <w:t xml:space="preserve">I.   </w:t>
            </w:r>
            <w:r w:rsidR="00365A98" w:rsidRPr="00EE31FF">
              <w:rPr>
                <w:rFonts w:ascii="Bookman Old Style" w:eastAsia="Calibri" w:hAnsi="Bookman Old Style"/>
                <w:lang w:val="pt-BR"/>
              </w:rPr>
              <w:t xml:space="preserve">  </w:t>
            </w:r>
            <w:r w:rsidR="003B7F99" w:rsidRPr="00EE31FF">
              <w:rPr>
                <w:rFonts w:ascii="Bookman Old Style" w:eastAsia="Calibri" w:hAnsi="Bookman Old Style"/>
                <w:lang w:val="pt-BR"/>
              </w:rPr>
              <w:t xml:space="preserve"> </w:t>
            </w:r>
            <w:r w:rsidRPr="00EE31FF">
              <w:rPr>
                <w:rFonts w:ascii="Bookman Old Style" w:eastAsia="Calibri" w:hAnsi="Bookman Old Style"/>
                <w:lang w:val="pt-BR"/>
              </w:rPr>
              <w:t>(</w:t>
            </w:r>
            <w:r w:rsidR="00B3003E" w:rsidRPr="00EE31FF">
              <w:rPr>
                <w:rFonts w:ascii="Bookman Old Style" w:eastAsia="Calibri" w:hAnsi="Bookman Old Style"/>
                <w:lang w:val="pt-BR"/>
              </w:rPr>
              <w:t>X</w:t>
            </w:r>
            <w:r w:rsidRPr="00EE31FF">
              <w:rPr>
                <w:rFonts w:ascii="Bookman Old Style" w:eastAsia="Calibri" w:hAnsi="Bookman Old Style"/>
                <w:lang w:val="pt-BR"/>
              </w:rPr>
              <w:t>) Aposentadoria por Idade (</w:t>
            </w:r>
            <w:r w:rsidR="00B3003E" w:rsidRPr="00EE31FF">
              <w:rPr>
                <w:rFonts w:ascii="Bookman Old Style" w:eastAsia="Calibri" w:hAnsi="Bookman Old Style"/>
                <w:lang w:val="pt-BR"/>
              </w:rPr>
              <w:t>X</w:t>
            </w:r>
            <w:r w:rsidRPr="00EE31FF">
              <w:rPr>
                <w:rFonts w:ascii="Bookman Old Style" w:eastAsia="Calibri" w:hAnsi="Bookman Old Style"/>
                <w:lang w:val="pt-BR"/>
              </w:rPr>
              <w:t xml:space="preserve">) rural </w:t>
            </w:r>
            <w:r w:rsidR="00DB50C5" w:rsidRPr="00EE31FF">
              <w:rPr>
                <w:rFonts w:ascii="Bookman Old Style" w:eastAsia="Calibri" w:hAnsi="Bookman Old Style"/>
                <w:lang w:val="pt-BR"/>
              </w:rPr>
              <w:t>(</w:t>
            </w:r>
            <w:r w:rsidR="00B3003E" w:rsidRPr="00EE31FF">
              <w:rPr>
                <w:rFonts w:ascii="Bookman Old Style" w:eastAsia="Calibri" w:hAnsi="Bookman Old Style"/>
                <w:lang w:val="pt-BR"/>
              </w:rPr>
              <w:t>X</w:t>
            </w:r>
            <w:r w:rsidRPr="00EE31FF">
              <w:rPr>
                <w:rFonts w:ascii="Bookman Old Style" w:eastAsia="Calibri" w:hAnsi="Bookman Old Style"/>
                <w:lang w:val="pt-BR"/>
              </w:rPr>
              <w:t>) urbana</w:t>
            </w:r>
            <w:r w:rsidR="009D304A" w:rsidRPr="00EE31FF">
              <w:rPr>
                <w:rFonts w:ascii="Bookman Old Style" w:eastAsia="Calibri" w:hAnsi="Bookman Old Style"/>
                <w:lang w:val="pt-BR"/>
              </w:rPr>
              <w:t xml:space="preserve"> (</w:t>
            </w:r>
            <w:r w:rsidR="00B3003E" w:rsidRPr="00EE31FF">
              <w:rPr>
                <w:rFonts w:ascii="Bookman Old Style" w:eastAsia="Calibri" w:hAnsi="Bookman Old Style"/>
                <w:lang w:val="pt-BR"/>
              </w:rPr>
              <w:t>X</w:t>
            </w:r>
            <w:r w:rsidR="009D304A" w:rsidRPr="00EE31FF">
              <w:rPr>
                <w:rFonts w:ascii="Bookman Old Style" w:eastAsia="Calibri" w:hAnsi="Bookman Old Style"/>
                <w:lang w:val="pt-BR"/>
              </w:rPr>
              <w:t xml:space="preserve">) </w:t>
            </w:r>
            <w:r w:rsidR="004E20E9" w:rsidRPr="00EE31FF">
              <w:rPr>
                <w:rFonts w:ascii="Bookman Old Style" w:eastAsia="Calibri" w:hAnsi="Bookman Old Style"/>
                <w:lang w:val="pt-BR"/>
              </w:rPr>
              <w:t xml:space="preserve">a pessoa com </w:t>
            </w:r>
            <w:r w:rsidR="009D304A" w:rsidRPr="00EE31FF">
              <w:rPr>
                <w:rFonts w:ascii="Bookman Old Style" w:eastAsia="Calibri" w:hAnsi="Bookman Old Style"/>
                <w:lang w:val="pt-BR"/>
              </w:rPr>
              <w:t xml:space="preserve">Deficiência         </w:t>
            </w:r>
          </w:p>
          <w:p w14:paraId="483DB893" w14:textId="77777777" w:rsidR="00BF64F3" w:rsidRPr="00EE31FF" w:rsidRDefault="00C65F5F" w:rsidP="00BF64F3">
            <w:pPr>
              <w:widowControl/>
              <w:adjustRightInd w:val="0"/>
              <w:ind w:left="51"/>
              <w:rPr>
                <w:rFonts w:ascii="Bookman Old Style" w:eastAsia="Calibri" w:hAnsi="Bookman Old Style"/>
                <w:lang w:val="pt-BR"/>
              </w:rPr>
            </w:pPr>
            <w:r w:rsidRPr="00EE31FF">
              <w:rPr>
                <w:rFonts w:ascii="Bookman Old Style" w:eastAsia="Calibri" w:hAnsi="Bookman Old Style"/>
                <w:lang w:val="pt-BR"/>
              </w:rPr>
              <w:t xml:space="preserve">II.  </w:t>
            </w:r>
            <w:proofErr w:type="gramStart"/>
            <w:r w:rsidR="00365A98" w:rsidRPr="00EE31FF">
              <w:rPr>
                <w:rFonts w:ascii="Bookman Old Style" w:eastAsia="Calibri" w:hAnsi="Bookman Old Style"/>
                <w:lang w:val="pt-BR"/>
              </w:rPr>
              <w:t xml:space="preserve">  </w:t>
            </w:r>
            <w:r w:rsidR="00747ECD" w:rsidRPr="00EE31FF">
              <w:rPr>
                <w:rFonts w:ascii="Bookman Old Style" w:eastAsia="Calibri" w:hAnsi="Bookman Old Style"/>
                <w:lang w:val="pt-BR"/>
              </w:rPr>
              <w:t xml:space="preserve"> </w:t>
            </w:r>
            <w:r w:rsidR="00106361" w:rsidRPr="00EE31FF">
              <w:rPr>
                <w:rFonts w:ascii="Bookman Old Style" w:eastAsia="Calibri" w:hAnsi="Bookman Old Style"/>
                <w:lang w:val="pt-BR"/>
              </w:rPr>
              <w:t>(</w:t>
            </w:r>
            <w:proofErr w:type="gramEnd"/>
            <w:r w:rsidR="00B3003E" w:rsidRPr="00EE31FF">
              <w:rPr>
                <w:rFonts w:ascii="Bookman Old Style" w:eastAsia="Calibri" w:hAnsi="Bookman Old Style"/>
                <w:lang w:val="pt-BR"/>
              </w:rPr>
              <w:t>X</w:t>
            </w:r>
            <w:r w:rsidRPr="00EE31FF">
              <w:rPr>
                <w:rFonts w:ascii="Bookman Old Style" w:eastAsia="Calibri" w:hAnsi="Bookman Old Style"/>
                <w:lang w:val="pt-BR"/>
              </w:rPr>
              <w:t>) Aposentadoria por Tempo de Contribuição</w:t>
            </w:r>
            <w:r w:rsidR="009D304A" w:rsidRPr="00EE31FF">
              <w:rPr>
                <w:rFonts w:ascii="Bookman Old Style" w:eastAsia="Calibri" w:hAnsi="Bookman Old Style"/>
                <w:lang w:val="pt-BR"/>
              </w:rPr>
              <w:t xml:space="preserve"> (</w:t>
            </w:r>
            <w:r w:rsidR="00B3003E" w:rsidRPr="00EE31FF">
              <w:rPr>
                <w:rFonts w:ascii="Bookman Old Style" w:eastAsia="Calibri" w:hAnsi="Bookman Old Style"/>
                <w:lang w:val="pt-BR"/>
              </w:rPr>
              <w:t>X</w:t>
            </w:r>
            <w:r w:rsidR="009D304A" w:rsidRPr="00EE31FF">
              <w:rPr>
                <w:rFonts w:ascii="Bookman Old Style" w:eastAsia="Calibri" w:hAnsi="Bookman Old Style"/>
                <w:lang w:val="pt-BR"/>
              </w:rPr>
              <w:t xml:space="preserve">) </w:t>
            </w:r>
            <w:r w:rsidR="004E20E9" w:rsidRPr="00EE31FF">
              <w:rPr>
                <w:rFonts w:ascii="Bookman Old Style" w:eastAsia="Calibri" w:hAnsi="Bookman Old Style"/>
                <w:lang w:val="pt-BR"/>
              </w:rPr>
              <w:t xml:space="preserve">a pessoa com </w:t>
            </w:r>
            <w:r w:rsidR="009D304A" w:rsidRPr="00EE31FF">
              <w:rPr>
                <w:rFonts w:ascii="Bookman Old Style" w:eastAsia="Calibri" w:hAnsi="Bookman Old Style"/>
                <w:lang w:val="pt-BR"/>
              </w:rPr>
              <w:t>Deficiência</w:t>
            </w:r>
          </w:p>
          <w:p w14:paraId="02DEB859" w14:textId="77777777" w:rsidR="009D304A" w:rsidRPr="00EE31FF" w:rsidRDefault="00BF64F3" w:rsidP="00BF64F3">
            <w:pPr>
              <w:widowControl/>
              <w:adjustRightInd w:val="0"/>
              <w:ind w:left="51"/>
              <w:rPr>
                <w:rFonts w:ascii="Bookman Old Style" w:eastAsia="Calibri" w:hAnsi="Bookman Old Style"/>
                <w:lang w:val="pt-BR"/>
              </w:rPr>
            </w:pPr>
            <w:r w:rsidRPr="00EE31FF">
              <w:rPr>
                <w:rFonts w:ascii="Bookman Old Style" w:eastAsia="Calibri" w:hAnsi="Bookman Old Style"/>
                <w:lang w:val="pt-BR"/>
              </w:rPr>
              <w:t xml:space="preserve">III. </w:t>
            </w:r>
            <w:proofErr w:type="gramStart"/>
            <w:r w:rsidR="009D304A" w:rsidRPr="00EE31FF">
              <w:rPr>
                <w:rFonts w:ascii="Bookman Old Style" w:eastAsia="Calibri" w:hAnsi="Bookman Old Style"/>
                <w:lang w:val="pt-BR"/>
              </w:rPr>
              <w:t xml:space="preserve">   </w:t>
            </w:r>
            <w:r w:rsidR="00406A36" w:rsidRPr="00EE31FF">
              <w:rPr>
                <w:rFonts w:ascii="Bookman Old Style" w:eastAsia="Calibri" w:hAnsi="Bookman Old Style"/>
                <w:lang w:val="pt-BR"/>
              </w:rPr>
              <w:t>(</w:t>
            </w:r>
            <w:proofErr w:type="gramEnd"/>
            <w:r w:rsidR="00B3003E" w:rsidRPr="00EE31FF">
              <w:rPr>
                <w:rFonts w:ascii="Bookman Old Style" w:eastAsia="Calibri" w:hAnsi="Bookman Old Style"/>
                <w:lang w:val="pt-BR"/>
              </w:rPr>
              <w:t>X</w:t>
            </w:r>
            <w:r w:rsidR="00406A36" w:rsidRPr="00EE31FF">
              <w:rPr>
                <w:rFonts w:ascii="Bookman Old Style" w:eastAsia="Calibri" w:hAnsi="Bookman Old Style"/>
                <w:lang w:val="pt-BR"/>
              </w:rPr>
              <w:t>)</w:t>
            </w:r>
            <w:r w:rsidR="009D304A" w:rsidRPr="00EE31FF">
              <w:rPr>
                <w:rFonts w:ascii="Bookman Old Style" w:eastAsia="Calibri" w:hAnsi="Bookman Old Style"/>
                <w:lang w:val="pt-BR"/>
              </w:rPr>
              <w:t xml:space="preserve"> Certidão por Tempo de Contribuição</w:t>
            </w:r>
          </w:p>
          <w:p w14:paraId="3552D2C0" w14:textId="77777777" w:rsidR="009D304A" w:rsidRPr="00EE31FF" w:rsidRDefault="00BF64F3" w:rsidP="00AE6539">
            <w:pPr>
              <w:widowControl/>
              <w:adjustRightInd w:val="0"/>
              <w:ind w:left="51"/>
              <w:rPr>
                <w:rFonts w:ascii="Bookman Old Style" w:eastAsia="Calibri" w:hAnsi="Bookman Old Style"/>
                <w:lang w:val="pt-BR"/>
              </w:rPr>
            </w:pPr>
            <w:r w:rsidRPr="00EE31FF">
              <w:rPr>
                <w:rFonts w:ascii="Bookman Old Style" w:eastAsia="Calibri" w:hAnsi="Bookman Old Style"/>
                <w:lang w:val="pt-BR"/>
              </w:rPr>
              <w:t>IV.</w:t>
            </w:r>
            <w:r w:rsidR="00406A36" w:rsidRPr="00EE31FF">
              <w:rPr>
                <w:rFonts w:ascii="Bookman Old Style" w:eastAsia="Calibri" w:hAnsi="Bookman Old Style"/>
                <w:lang w:val="pt-BR"/>
              </w:rPr>
              <w:t xml:space="preserve"> </w:t>
            </w:r>
            <w:proofErr w:type="gramStart"/>
            <w:r w:rsidR="00406A36" w:rsidRPr="00EE31FF">
              <w:rPr>
                <w:rFonts w:ascii="Bookman Old Style" w:eastAsia="Calibri" w:hAnsi="Bookman Old Style"/>
                <w:lang w:val="pt-BR"/>
              </w:rPr>
              <w:t xml:space="preserve"> </w:t>
            </w:r>
            <w:r w:rsidR="003B7F99" w:rsidRPr="00EE31FF">
              <w:rPr>
                <w:rFonts w:ascii="Bookman Old Style" w:eastAsia="Calibri" w:hAnsi="Bookman Old Style"/>
                <w:lang w:val="pt-BR"/>
              </w:rPr>
              <w:t xml:space="preserve"> </w:t>
            </w:r>
            <w:r w:rsidR="00747ECD" w:rsidRPr="00EE31FF">
              <w:rPr>
                <w:rFonts w:ascii="Bookman Old Style" w:eastAsia="Calibri" w:hAnsi="Bookman Old Style"/>
                <w:lang w:val="pt-BR"/>
              </w:rPr>
              <w:t xml:space="preserve"> </w:t>
            </w:r>
            <w:r w:rsidR="00406A36" w:rsidRPr="00EE31FF">
              <w:rPr>
                <w:rFonts w:ascii="Bookman Old Style" w:eastAsia="Calibri" w:hAnsi="Bookman Old Style"/>
                <w:lang w:val="pt-BR"/>
              </w:rPr>
              <w:t>(</w:t>
            </w:r>
            <w:proofErr w:type="gramEnd"/>
            <w:r w:rsidR="00B3003E" w:rsidRPr="00EE31FF">
              <w:rPr>
                <w:rFonts w:ascii="Bookman Old Style" w:eastAsia="Calibri" w:hAnsi="Bookman Old Style"/>
                <w:lang w:val="pt-BR"/>
              </w:rPr>
              <w:t>X</w:t>
            </w:r>
            <w:r w:rsidR="00406A36" w:rsidRPr="00EE31FF">
              <w:rPr>
                <w:rFonts w:ascii="Bookman Old Style" w:eastAsia="Calibri" w:hAnsi="Bookman Old Style"/>
                <w:lang w:val="pt-BR"/>
              </w:rPr>
              <w:t>)</w:t>
            </w:r>
            <w:r w:rsidR="009D304A" w:rsidRPr="00EE31FF">
              <w:rPr>
                <w:rFonts w:ascii="Bookman Old Style" w:eastAsia="Calibri" w:hAnsi="Bookman Old Style"/>
                <w:lang w:val="pt-BR"/>
              </w:rPr>
              <w:t xml:space="preserve"> Pecúlio</w:t>
            </w:r>
          </w:p>
          <w:p w14:paraId="456BCDDE" w14:textId="77777777" w:rsidR="009D304A" w:rsidRPr="00EE31FF" w:rsidRDefault="009D304A" w:rsidP="009D304A">
            <w:pPr>
              <w:widowControl/>
              <w:adjustRightInd w:val="0"/>
              <w:ind w:left="51"/>
              <w:rPr>
                <w:rFonts w:ascii="Bookman Old Style" w:eastAsia="Calibri" w:hAnsi="Bookman Old Style"/>
                <w:lang w:val="pt-BR"/>
              </w:rPr>
            </w:pPr>
            <w:r w:rsidRPr="00EE31FF">
              <w:rPr>
                <w:rFonts w:ascii="Bookman Old Style" w:eastAsia="Calibri" w:hAnsi="Bookman Old Style"/>
                <w:lang w:val="pt-BR"/>
              </w:rPr>
              <w:t>V</w:t>
            </w:r>
            <w:r w:rsidR="00BF64F3" w:rsidRPr="00EE31FF">
              <w:rPr>
                <w:rFonts w:ascii="Bookman Old Style" w:eastAsia="Calibri" w:hAnsi="Bookman Old Style"/>
                <w:lang w:val="pt-BR"/>
              </w:rPr>
              <w:t>.</w:t>
            </w:r>
            <w:r w:rsidR="00406A36" w:rsidRPr="00EE31FF">
              <w:rPr>
                <w:rFonts w:ascii="Bookman Old Style" w:eastAsia="Calibri" w:hAnsi="Bookman Old Style"/>
                <w:lang w:val="pt-BR"/>
              </w:rPr>
              <w:t xml:space="preserve">   </w:t>
            </w:r>
            <w:r w:rsidR="003B7F99" w:rsidRPr="00EE31FF">
              <w:rPr>
                <w:rFonts w:ascii="Bookman Old Style" w:eastAsia="Calibri" w:hAnsi="Bookman Old Style"/>
                <w:lang w:val="pt-BR"/>
              </w:rPr>
              <w:t xml:space="preserve"> </w:t>
            </w:r>
            <w:r w:rsidR="00747ECD" w:rsidRPr="00EE31FF">
              <w:rPr>
                <w:rFonts w:ascii="Bookman Old Style" w:eastAsia="Calibri" w:hAnsi="Bookman Old Style"/>
                <w:lang w:val="pt-BR"/>
              </w:rPr>
              <w:t xml:space="preserve"> </w:t>
            </w:r>
            <w:r w:rsidRPr="00EE31FF">
              <w:rPr>
                <w:rFonts w:ascii="Bookman Old Style" w:eastAsia="Calibri" w:hAnsi="Bookman Old Style"/>
                <w:lang w:val="pt-BR"/>
              </w:rPr>
              <w:t>(</w:t>
            </w:r>
            <w:r w:rsidR="00080723" w:rsidRPr="00EE31FF">
              <w:rPr>
                <w:rFonts w:ascii="Bookman Old Style" w:eastAsia="Calibri" w:hAnsi="Bookman Old Style"/>
                <w:lang w:val="pt-BR"/>
              </w:rPr>
              <w:t>X</w:t>
            </w:r>
            <w:r w:rsidRPr="00EE31FF">
              <w:rPr>
                <w:rFonts w:ascii="Bookman Old Style" w:eastAsia="Calibri" w:hAnsi="Bookman Old Style"/>
                <w:lang w:val="pt-BR"/>
              </w:rPr>
              <w:t>) Atualização de Dados Cadastrais</w:t>
            </w:r>
          </w:p>
          <w:p w14:paraId="53C59E61" w14:textId="77777777" w:rsidR="00406A36" w:rsidRPr="00EE31FF" w:rsidRDefault="00406A36" w:rsidP="009D304A">
            <w:pPr>
              <w:widowControl/>
              <w:adjustRightInd w:val="0"/>
              <w:ind w:left="51"/>
              <w:rPr>
                <w:rFonts w:ascii="Bookman Old Style" w:eastAsia="Calibri" w:hAnsi="Bookman Old Style"/>
                <w:lang w:val="pt-BR"/>
              </w:rPr>
            </w:pPr>
            <w:r w:rsidRPr="00EE31FF">
              <w:rPr>
                <w:rFonts w:ascii="Bookman Old Style" w:eastAsia="Calibri" w:hAnsi="Bookman Old Style"/>
                <w:lang w:val="pt-BR"/>
              </w:rPr>
              <w:t xml:space="preserve">VI. </w:t>
            </w:r>
            <w:proofErr w:type="gramStart"/>
            <w:r w:rsidRPr="00EE31FF">
              <w:rPr>
                <w:rFonts w:ascii="Bookman Old Style" w:eastAsia="Calibri" w:hAnsi="Bookman Old Style"/>
                <w:lang w:val="pt-BR"/>
              </w:rPr>
              <w:t xml:space="preserve"> </w:t>
            </w:r>
            <w:r w:rsidR="003B7F99" w:rsidRPr="00EE31FF">
              <w:rPr>
                <w:rFonts w:ascii="Bookman Old Style" w:eastAsia="Calibri" w:hAnsi="Bookman Old Style"/>
                <w:lang w:val="pt-BR"/>
              </w:rPr>
              <w:t xml:space="preserve"> </w:t>
            </w:r>
            <w:r w:rsidR="00747ECD" w:rsidRPr="00EE31FF">
              <w:rPr>
                <w:rFonts w:ascii="Bookman Old Style" w:eastAsia="Calibri" w:hAnsi="Bookman Old Style"/>
                <w:lang w:val="pt-BR"/>
              </w:rPr>
              <w:t xml:space="preserve"> </w:t>
            </w:r>
            <w:r w:rsidRPr="00EE31FF">
              <w:rPr>
                <w:rFonts w:ascii="Bookman Old Style" w:eastAsia="Calibri" w:hAnsi="Bookman Old Style"/>
                <w:lang w:val="pt-BR"/>
              </w:rPr>
              <w:t>(</w:t>
            </w:r>
            <w:proofErr w:type="gramEnd"/>
            <w:r w:rsidR="00B3003E" w:rsidRPr="00EE31FF">
              <w:rPr>
                <w:rFonts w:ascii="Bookman Old Style" w:eastAsia="Calibri" w:hAnsi="Bookman Old Style"/>
                <w:lang w:val="pt-BR"/>
              </w:rPr>
              <w:t>X</w:t>
            </w:r>
            <w:r w:rsidRPr="00EE31FF">
              <w:rPr>
                <w:rFonts w:ascii="Bookman Old Style" w:eastAsia="Calibri" w:hAnsi="Bookman Old Style"/>
                <w:lang w:val="pt-BR"/>
              </w:rPr>
              <w:t>) Alterar Local ou Forma de Pagamento</w:t>
            </w:r>
          </w:p>
          <w:p w14:paraId="5F59DC2F" w14:textId="77777777" w:rsidR="00406A36" w:rsidRPr="00EE31FF" w:rsidRDefault="00406A36" w:rsidP="009D304A">
            <w:pPr>
              <w:widowControl/>
              <w:adjustRightInd w:val="0"/>
              <w:ind w:left="51"/>
              <w:rPr>
                <w:rFonts w:ascii="Bookman Old Style" w:eastAsia="Calibri" w:hAnsi="Bookman Old Style"/>
                <w:lang w:val="pt-BR"/>
              </w:rPr>
            </w:pPr>
            <w:r w:rsidRPr="00EE31FF">
              <w:rPr>
                <w:rFonts w:ascii="Bookman Old Style" w:eastAsia="Calibri" w:hAnsi="Bookman Old Style"/>
                <w:lang w:val="pt-BR"/>
              </w:rPr>
              <w:t>VII.</w:t>
            </w:r>
            <w:proofErr w:type="gramStart"/>
            <w:r w:rsidRPr="00EE31FF">
              <w:rPr>
                <w:rFonts w:ascii="Bookman Old Style" w:eastAsia="Calibri" w:hAnsi="Bookman Old Style"/>
                <w:lang w:val="pt-BR"/>
              </w:rPr>
              <w:t xml:space="preserve"> </w:t>
            </w:r>
            <w:r w:rsidR="003B7F99" w:rsidRPr="00EE31FF">
              <w:rPr>
                <w:rFonts w:ascii="Bookman Old Style" w:eastAsia="Calibri" w:hAnsi="Bookman Old Style"/>
                <w:lang w:val="pt-BR"/>
              </w:rPr>
              <w:t xml:space="preserve"> </w:t>
            </w:r>
            <w:r w:rsidR="00747ECD" w:rsidRPr="00EE31FF">
              <w:rPr>
                <w:rFonts w:ascii="Bookman Old Style" w:eastAsia="Calibri" w:hAnsi="Bookman Old Style"/>
                <w:lang w:val="pt-BR"/>
              </w:rPr>
              <w:t xml:space="preserve"> </w:t>
            </w:r>
            <w:r w:rsidRPr="00EE31FF">
              <w:rPr>
                <w:rFonts w:ascii="Bookman Old Style" w:eastAsia="Calibri" w:hAnsi="Bookman Old Style"/>
                <w:lang w:val="pt-BR"/>
              </w:rPr>
              <w:t>(</w:t>
            </w:r>
            <w:proofErr w:type="gramEnd"/>
            <w:r w:rsidR="00080723" w:rsidRPr="00EE31FF">
              <w:rPr>
                <w:rFonts w:ascii="Bookman Old Style" w:eastAsia="Calibri" w:hAnsi="Bookman Old Style"/>
                <w:lang w:val="pt-BR"/>
              </w:rPr>
              <w:t>X</w:t>
            </w:r>
            <w:r w:rsidRPr="00EE31FF">
              <w:rPr>
                <w:rFonts w:ascii="Bookman Old Style" w:eastAsia="Calibri" w:hAnsi="Bookman Old Style"/>
                <w:lang w:val="pt-BR"/>
              </w:rPr>
              <w:t>) Atualização de Dados do Beneficio</w:t>
            </w:r>
          </w:p>
          <w:p w14:paraId="1560D4F6" w14:textId="77777777" w:rsidR="00742EED" w:rsidRPr="00EE31FF" w:rsidRDefault="00BF64F3" w:rsidP="00BF64F3">
            <w:pPr>
              <w:widowControl/>
              <w:adjustRightInd w:val="0"/>
              <w:ind w:left="51"/>
              <w:rPr>
                <w:rFonts w:ascii="Bookman Old Style" w:eastAsia="Calibri" w:hAnsi="Bookman Old Style"/>
                <w:lang w:val="pt-BR"/>
              </w:rPr>
            </w:pPr>
            <w:proofErr w:type="gramStart"/>
            <w:r w:rsidRPr="00EE31FF">
              <w:rPr>
                <w:rFonts w:ascii="Bookman Old Style" w:eastAsia="Calibri" w:hAnsi="Bookman Old Style"/>
                <w:lang w:val="pt-BR"/>
              </w:rPr>
              <w:t>VIII.</w:t>
            </w:r>
            <w:r w:rsidR="00742EED" w:rsidRPr="00EE31FF">
              <w:rPr>
                <w:rFonts w:ascii="Bookman Old Style" w:eastAsia="Calibri" w:hAnsi="Bookman Old Style"/>
                <w:lang w:val="pt-BR"/>
              </w:rPr>
              <w:t xml:space="preserve">  (</w:t>
            </w:r>
            <w:proofErr w:type="gramEnd"/>
            <w:r w:rsidR="00B3003E" w:rsidRPr="00EE31FF">
              <w:rPr>
                <w:rFonts w:ascii="Bookman Old Style" w:eastAsia="Calibri" w:hAnsi="Bookman Old Style"/>
                <w:lang w:val="pt-BR"/>
              </w:rPr>
              <w:t>X</w:t>
            </w:r>
            <w:r w:rsidR="00742EED" w:rsidRPr="00EE31FF">
              <w:rPr>
                <w:rFonts w:ascii="Bookman Old Style" w:eastAsia="Calibri" w:hAnsi="Bookman Old Style"/>
                <w:lang w:val="pt-BR"/>
              </w:rPr>
              <w:t xml:space="preserve">) </w:t>
            </w:r>
            <w:r w:rsidR="00406A36" w:rsidRPr="00EE31FF">
              <w:rPr>
                <w:rFonts w:ascii="Bookman Old Style" w:eastAsia="Calibri" w:hAnsi="Bookman Old Style"/>
                <w:lang w:val="pt-BR"/>
              </w:rPr>
              <w:t xml:space="preserve">Atualizar </w:t>
            </w:r>
            <w:r w:rsidR="00742EED" w:rsidRPr="00EE31FF">
              <w:rPr>
                <w:rFonts w:ascii="Bookman Old Style" w:eastAsia="Calibri" w:hAnsi="Bookman Old Style"/>
                <w:lang w:val="pt-BR"/>
              </w:rPr>
              <w:t>Dados do Imposto de Renda Direto na Fonte (DIRF)</w:t>
            </w:r>
            <w:r w:rsidRPr="00EE31FF">
              <w:rPr>
                <w:rFonts w:ascii="Bookman Old Style" w:eastAsia="Calibri" w:hAnsi="Bookman Old Style"/>
                <w:lang w:val="pt-BR"/>
              </w:rPr>
              <w:t xml:space="preserve"> (</w:t>
            </w:r>
            <w:r w:rsidR="00B3003E" w:rsidRPr="00EE31FF">
              <w:rPr>
                <w:rFonts w:ascii="Bookman Old Style" w:eastAsia="Calibri" w:hAnsi="Bookman Old Style"/>
                <w:lang w:val="pt-BR"/>
              </w:rPr>
              <w:t>X</w:t>
            </w:r>
            <w:r w:rsidRPr="00EE31FF">
              <w:rPr>
                <w:rFonts w:ascii="Bookman Old Style" w:eastAsia="Calibri" w:hAnsi="Bookman Old Style"/>
                <w:lang w:val="pt-BR"/>
              </w:rPr>
              <w:t xml:space="preserve">) </w:t>
            </w:r>
            <w:r w:rsidR="00742EED" w:rsidRPr="00EE31FF">
              <w:rPr>
                <w:rFonts w:ascii="Bookman Old Style" w:eastAsia="Calibri" w:hAnsi="Bookman Old Style"/>
                <w:lang w:val="pt-BR"/>
              </w:rPr>
              <w:t xml:space="preserve"> Dependentes para Imposto de Renda</w:t>
            </w:r>
          </w:p>
          <w:p w14:paraId="3ED6ABB2" w14:textId="77777777" w:rsidR="00742EED" w:rsidRPr="00EE31FF" w:rsidRDefault="00BF64F3" w:rsidP="00742EED">
            <w:pPr>
              <w:widowControl/>
              <w:adjustRightInd w:val="0"/>
              <w:ind w:left="51"/>
              <w:rPr>
                <w:rFonts w:ascii="Bookman Old Style" w:eastAsia="Calibri" w:hAnsi="Bookman Old Style"/>
                <w:lang w:val="pt-BR"/>
              </w:rPr>
            </w:pPr>
            <w:r w:rsidRPr="00EE31FF">
              <w:rPr>
                <w:rFonts w:ascii="Bookman Old Style" w:eastAsia="Calibri" w:hAnsi="Bookman Old Style"/>
                <w:lang w:val="pt-BR"/>
              </w:rPr>
              <w:t>IX.</w:t>
            </w:r>
            <w:r w:rsidR="00742EED" w:rsidRPr="00EE31FF">
              <w:rPr>
                <w:rFonts w:ascii="Bookman Old Style" w:eastAsia="Calibri" w:hAnsi="Bookman Old Style"/>
                <w:lang w:val="pt-BR"/>
              </w:rPr>
              <w:t xml:space="preserve"> </w:t>
            </w:r>
            <w:proofErr w:type="gramStart"/>
            <w:r w:rsidR="00742EED" w:rsidRPr="00EE31FF">
              <w:rPr>
                <w:rFonts w:ascii="Bookman Old Style" w:eastAsia="Calibri" w:hAnsi="Bookman Old Style"/>
                <w:lang w:val="pt-BR"/>
              </w:rPr>
              <w:t xml:space="preserve"> </w:t>
            </w:r>
            <w:r w:rsidR="003B7F99" w:rsidRPr="00EE31FF">
              <w:rPr>
                <w:rFonts w:ascii="Bookman Old Style" w:eastAsia="Calibri" w:hAnsi="Bookman Old Style"/>
                <w:lang w:val="pt-BR"/>
              </w:rPr>
              <w:t xml:space="preserve"> </w:t>
            </w:r>
            <w:r w:rsidR="00747ECD" w:rsidRPr="00EE31FF">
              <w:rPr>
                <w:rFonts w:ascii="Bookman Old Style" w:eastAsia="Calibri" w:hAnsi="Bookman Old Style"/>
                <w:lang w:val="pt-BR"/>
              </w:rPr>
              <w:t xml:space="preserve"> </w:t>
            </w:r>
            <w:r w:rsidR="00742EED" w:rsidRPr="00EE31FF">
              <w:rPr>
                <w:rFonts w:ascii="Bookman Old Style" w:eastAsia="Calibri" w:hAnsi="Bookman Old Style"/>
                <w:lang w:val="pt-BR"/>
              </w:rPr>
              <w:t>(</w:t>
            </w:r>
            <w:proofErr w:type="gramEnd"/>
            <w:r w:rsidR="00B3003E" w:rsidRPr="00EE31FF">
              <w:rPr>
                <w:rFonts w:ascii="Bookman Old Style" w:eastAsia="Calibri" w:hAnsi="Bookman Old Style"/>
                <w:lang w:val="pt-BR"/>
              </w:rPr>
              <w:t>X</w:t>
            </w:r>
            <w:r w:rsidR="00742EED" w:rsidRPr="00EE31FF">
              <w:rPr>
                <w:rFonts w:ascii="Bookman Old Style" w:eastAsia="Calibri" w:hAnsi="Bookman Old Style"/>
                <w:lang w:val="pt-BR"/>
              </w:rPr>
              <w:t>) Atualizar o Imposto de Renda para Declaração de Saída Definitiva do País</w:t>
            </w:r>
          </w:p>
          <w:p w14:paraId="4C85ACB2" w14:textId="77777777" w:rsidR="00742EED" w:rsidRPr="00EE31FF" w:rsidRDefault="00BF64F3" w:rsidP="00742EED">
            <w:pPr>
              <w:widowControl/>
              <w:adjustRightInd w:val="0"/>
              <w:ind w:left="51"/>
              <w:rPr>
                <w:rFonts w:ascii="Bookman Old Style" w:eastAsia="Calibri" w:hAnsi="Bookman Old Style"/>
                <w:lang w:val="pt-BR"/>
              </w:rPr>
            </w:pPr>
            <w:r w:rsidRPr="00EE31FF">
              <w:rPr>
                <w:rFonts w:ascii="Bookman Old Style" w:eastAsia="Calibri" w:hAnsi="Bookman Old Style"/>
                <w:lang w:val="pt-BR"/>
              </w:rPr>
              <w:t>X.</w:t>
            </w:r>
            <w:r w:rsidR="00742EED" w:rsidRPr="00EE31FF">
              <w:rPr>
                <w:rFonts w:ascii="Bookman Old Style" w:eastAsia="Calibri" w:hAnsi="Bookman Old Style"/>
                <w:lang w:val="pt-BR"/>
              </w:rPr>
              <w:t xml:space="preserve">  </w:t>
            </w:r>
            <w:r w:rsidR="003B7F99" w:rsidRPr="00EE31FF">
              <w:rPr>
                <w:rFonts w:ascii="Bookman Old Style" w:eastAsia="Calibri" w:hAnsi="Bookman Old Style"/>
                <w:lang w:val="pt-BR"/>
              </w:rPr>
              <w:t xml:space="preserve"> </w:t>
            </w:r>
            <w:r w:rsidR="00747ECD" w:rsidRPr="00EE31FF">
              <w:rPr>
                <w:rFonts w:ascii="Bookman Old Style" w:eastAsia="Calibri" w:hAnsi="Bookman Old Style"/>
                <w:lang w:val="pt-BR"/>
              </w:rPr>
              <w:t xml:space="preserve"> </w:t>
            </w:r>
            <w:r w:rsidRPr="00EE31FF">
              <w:rPr>
                <w:rFonts w:ascii="Bookman Old Style" w:eastAsia="Calibri" w:hAnsi="Bookman Old Style"/>
                <w:lang w:val="pt-BR"/>
              </w:rPr>
              <w:t xml:space="preserve"> </w:t>
            </w:r>
            <w:r w:rsidR="00742EED" w:rsidRPr="00EE31FF">
              <w:rPr>
                <w:rFonts w:ascii="Bookman Old Style" w:eastAsia="Calibri" w:hAnsi="Bookman Old Style"/>
                <w:lang w:val="pt-BR"/>
              </w:rPr>
              <w:t>(</w:t>
            </w:r>
            <w:r w:rsidR="00080723" w:rsidRPr="00EE31FF">
              <w:rPr>
                <w:rFonts w:ascii="Bookman Old Style" w:eastAsia="Calibri" w:hAnsi="Bookman Old Style"/>
                <w:lang w:val="pt-BR"/>
              </w:rPr>
              <w:t>X</w:t>
            </w:r>
            <w:r w:rsidR="00742EED" w:rsidRPr="00EE31FF">
              <w:rPr>
                <w:rFonts w:ascii="Bookman Old Style" w:eastAsia="Calibri" w:hAnsi="Bookman Old Style"/>
                <w:lang w:val="pt-BR"/>
              </w:rPr>
              <w:t>) Bloquear/Desbloquear Benefício para Empréstimo Consignado</w:t>
            </w:r>
          </w:p>
          <w:p w14:paraId="3F3F0B1F" w14:textId="77777777" w:rsidR="00742EED" w:rsidRPr="00EE31FF" w:rsidRDefault="00742EED" w:rsidP="00742EED">
            <w:pPr>
              <w:widowControl/>
              <w:adjustRightInd w:val="0"/>
              <w:ind w:left="51"/>
              <w:rPr>
                <w:rFonts w:ascii="Bookman Old Style" w:eastAsia="Calibri" w:hAnsi="Bookman Old Style"/>
                <w:lang w:val="pt-BR"/>
              </w:rPr>
            </w:pPr>
            <w:r w:rsidRPr="00EE31FF">
              <w:rPr>
                <w:rFonts w:ascii="Bookman Old Style" w:eastAsia="Calibri" w:hAnsi="Bookman Old Style"/>
                <w:lang w:val="pt-BR"/>
              </w:rPr>
              <w:t xml:space="preserve">XI. </w:t>
            </w:r>
            <w:proofErr w:type="gramStart"/>
            <w:r w:rsidR="003B7F99" w:rsidRPr="00EE31FF">
              <w:rPr>
                <w:rFonts w:ascii="Bookman Old Style" w:eastAsia="Calibri" w:hAnsi="Bookman Old Style"/>
                <w:lang w:val="pt-BR"/>
              </w:rPr>
              <w:t xml:space="preserve"> </w:t>
            </w:r>
            <w:r w:rsidR="00747ECD" w:rsidRPr="00EE31FF">
              <w:rPr>
                <w:rFonts w:ascii="Bookman Old Style" w:eastAsia="Calibri" w:hAnsi="Bookman Old Style"/>
                <w:lang w:val="pt-BR"/>
              </w:rPr>
              <w:t xml:space="preserve"> </w:t>
            </w:r>
            <w:r w:rsidR="00BF64F3" w:rsidRPr="00EE31FF">
              <w:rPr>
                <w:rFonts w:ascii="Bookman Old Style" w:eastAsia="Calibri" w:hAnsi="Bookman Old Style"/>
                <w:lang w:val="pt-BR"/>
              </w:rPr>
              <w:t xml:space="preserve"> </w:t>
            </w:r>
            <w:r w:rsidRPr="00EE31FF">
              <w:rPr>
                <w:rFonts w:ascii="Bookman Old Style" w:eastAsia="Calibri" w:hAnsi="Bookman Old Style"/>
                <w:lang w:val="pt-BR"/>
              </w:rPr>
              <w:t>(</w:t>
            </w:r>
            <w:proofErr w:type="gramEnd"/>
            <w:r w:rsidR="00B3003E" w:rsidRPr="00EE31FF">
              <w:rPr>
                <w:rFonts w:ascii="Bookman Old Style" w:eastAsia="Calibri" w:hAnsi="Bookman Old Style"/>
                <w:lang w:val="pt-BR"/>
              </w:rPr>
              <w:t>X</w:t>
            </w:r>
            <w:r w:rsidRPr="00EE31FF">
              <w:rPr>
                <w:rFonts w:ascii="Bookman Old Style" w:eastAsia="Calibri" w:hAnsi="Bookman Old Style"/>
                <w:lang w:val="pt-BR"/>
              </w:rPr>
              <w:t>) Cadastrar ou Atualizar Dependentes para Salário Família</w:t>
            </w:r>
          </w:p>
          <w:p w14:paraId="709A71A9" w14:textId="77777777" w:rsidR="00BF64F3" w:rsidRPr="00EE31FF" w:rsidRDefault="00742EED" w:rsidP="00742EED">
            <w:pPr>
              <w:widowControl/>
              <w:adjustRightInd w:val="0"/>
              <w:ind w:left="51"/>
              <w:rPr>
                <w:rFonts w:ascii="Bookman Old Style" w:eastAsia="Calibri" w:hAnsi="Bookman Old Style"/>
                <w:lang w:val="pt-BR"/>
              </w:rPr>
            </w:pPr>
            <w:r w:rsidRPr="00EE31FF">
              <w:rPr>
                <w:rFonts w:ascii="Bookman Old Style" w:eastAsia="Calibri" w:hAnsi="Bookman Old Style"/>
                <w:lang w:val="pt-BR"/>
              </w:rPr>
              <w:t>XI</w:t>
            </w:r>
            <w:r w:rsidR="00BF64F3" w:rsidRPr="00EE31FF">
              <w:rPr>
                <w:rFonts w:ascii="Bookman Old Style" w:eastAsia="Calibri" w:hAnsi="Bookman Old Style"/>
                <w:lang w:val="pt-BR"/>
              </w:rPr>
              <w:t>I</w:t>
            </w:r>
            <w:r w:rsidRPr="00EE31FF">
              <w:rPr>
                <w:rFonts w:ascii="Bookman Old Style" w:eastAsia="Calibri" w:hAnsi="Bookman Old Style"/>
                <w:lang w:val="pt-BR"/>
              </w:rPr>
              <w:t>.</w:t>
            </w:r>
            <w:proofErr w:type="gramStart"/>
            <w:r w:rsidRPr="00EE31FF">
              <w:rPr>
                <w:rFonts w:ascii="Bookman Old Style" w:eastAsia="Calibri" w:hAnsi="Bookman Old Style"/>
                <w:lang w:val="pt-BR"/>
              </w:rPr>
              <w:t xml:space="preserve"> </w:t>
            </w:r>
            <w:r w:rsidR="003B7F99" w:rsidRPr="00EE31FF">
              <w:rPr>
                <w:rFonts w:ascii="Bookman Old Style" w:eastAsia="Calibri" w:hAnsi="Bookman Old Style"/>
                <w:lang w:val="pt-BR"/>
              </w:rPr>
              <w:t xml:space="preserve"> </w:t>
            </w:r>
            <w:r w:rsidR="00747ECD" w:rsidRPr="00EE31FF">
              <w:rPr>
                <w:rFonts w:ascii="Bookman Old Style" w:eastAsia="Calibri" w:hAnsi="Bookman Old Style"/>
                <w:lang w:val="pt-BR"/>
              </w:rPr>
              <w:t xml:space="preserve"> </w:t>
            </w:r>
            <w:r w:rsidRPr="00EE31FF">
              <w:rPr>
                <w:rFonts w:ascii="Bookman Old Style" w:eastAsia="Calibri" w:hAnsi="Bookman Old Style"/>
                <w:lang w:val="pt-BR"/>
              </w:rPr>
              <w:t>(</w:t>
            </w:r>
            <w:proofErr w:type="gramEnd"/>
            <w:r w:rsidR="00080723" w:rsidRPr="00EE31FF">
              <w:rPr>
                <w:rFonts w:ascii="Bookman Old Style" w:eastAsia="Calibri" w:hAnsi="Bookman Old Style"/>
                <w:lang w:val="pt-BR"/>
              </w:rPr>
              <w:t>X</w:t>
            </w:r>
            <w:r w:rsidRPr="00EE31FF">
              <w:rPr>
                <w:rFonts w:ascii="Bookman Old Style" w:eastAsia="Calibri" w:hAnsi="Bookman Old Style"/>
                <w:lang w:val="pt-BR"/>
              </w:rPr>
              <w:t xml:space="preserve">) Cadastrar ou Renovar Procuração </w:t>
            </w:r>
          </w:p>
          <w:p w14:paraId="70075295" w14:textId="77777777" w:rsidR="00742EED" w:rsidRPr="00EE31FF" w:rsidRDefault="00BF64F3" w:rsidP="00742EED">
            <w:pPr>
              <w:widowControl/>
              <w:adjustRightInd w:val="0"/>
              <w:ind w:left="51"/>
              <w:rPr>
                <w:rFonts w:ascii="Bookman Old Style" w:eastAsia="Calibri" w:hAnsi="Bookman Old Style"/>
                <w:lang w:val="pt-BR"/>
              </w:rPr>
            </w:pPr>
            <w:proofErr w:type="gramStart"/>
            <w:r w:rsidRPr="00EE31FF">
              <w:rPr>
                <w:rFonts w:ascii="Bookman Old Style" w:eastAsia="Calibri" w:hAnsi="Bookman Old Style"/>
                <w:lang w:val="pt-BR"/>
              </w:rPr>
              <w:t xml:space="preserve">XIII.  </w:t>
            </w:r>
            <w:r w:rsidR="00742EED" w:rsidRPr="00EE31FF">
              <w:rPr>
                <w:rFonts w:ascii="Bookman Old Style" w:eastAsia="Calibri" w:hAnsi="Bookman Old Style"/>
                <w:lang w:val="pt-BR"/>
              </w:rPr>
              <w:t>(</w:t>
            </w:r>
            <w:proofErr w:type="gramEnd"/>
            <w:r w:rsidR="00080723" w:rsidRPr="00EE31FF">
              <w:rPr>
                <w:rFonts w:ascii="Bookman Old Style" w:eastAsia="Calibri" w:hAnsi="Bookman Old Style"/>
                <w:lang w:val="pt-BR"/>
              </w:rPr>
              <w:t>X</w:t>
            </w:r>
            <w:r w:rsidR="00742EED" w:rsidRPr="00EE31FF">
              <w:rPr>
                <w:rFonts w:ascii="Bookman Old Style" w:eastAsia="Calibri" w:hAnsi="Bookman Old Style"/>
                <w:lang w:val="pt-BR"/>
              </w:rPr>
              <w:t>)</w:t>
            </w:r>
            <w:r w:rsidRPr="00EE31FF">
              <w:rPr>
                <w:rFonts w:ascii="Bookman Old Style" w:eastAsia="Calibri" w:hAnsi="Bookman Old Style"/>
                <w:lang w:val="pt-BR"/>
              </w:rPr>
              <w:t xml:space="preserve"> Cadastrar</w:t>
            </w:r>
            <w:r w:rsidR="00742EED" w:rsidRPr="00EE31FF">
              <w:rPr>
                <w:rFonts w:ascii="Bookman Old Style" w:eastAsia="Calibri" w:hAnsi="Bookman Old Style"/>
                <w:lang w:val="pt-BR"/>
              </w:rPr>
              <w:t xml:space="preserve"> Representante Legal</w:t>
            </w:r>
          </w:p>
          <w:p w14:paraId="63F81770" w14:textId="77777777" w:rsidR="00742EED" w:rsidRPr="00EE31FF" w:rsidRDefault="00742EED" w:rsidP="00742EED">
            <w:pPr>
              <w:widowControl/>
              <w:adjustRightInd w:val="0"/>
              <w:ind w:left="51"/>
              <w:rPr>
                <w:rFonts w:ascii="Bookman Old Style" w:eastAsia="Calibri" w:hAnsi="Bookman Old Style"/>
                <w:lang w:val="pt-BR"/>
              </w:rPr>
            </w:pPr>
            <w:proofErr w:type="gramStart"/>
            <w:r w:rsidRPr="00EE31FF">
              <w:rPr>
                <w:rFonts w:ascii="Bookman Old Style" w:eastAsia="Calibri" w:hAnsi="Bookman Old Style"/>
                <w:lang w:val="pt-BR"/>
              </w:rPr>
              <w:t>X</w:t>
            </w:r>
            <w:r w:rsidR="00BF64F3" w:rsidRPr="00EE31FF">
              <w:rPr>
                <w:rFonts w:ascii="Bookman Old Style" w:eastAsia="Calibri" w:hAnsi="Bookman Old Style"/>
                <w:lang w:val="pt-BR"/>
              </w:rPr>
              <w:t>IV</w:t>
            </w:r>
            <w:r w:rsidRPr="00EE31FF">
              <w:rPr>
                <w:rFonts w:ascii="Bookman Old Style" w:eastAsia="Calibri" w:hAnsi="Bookman Old Style"/>
                <w:lang w:val="pt-BR"/>
              </w:rPr>
              <w:t>.  (</w:t>
            </w:r>
            <w:proofErr w:type="gramEnd"/>
            <w:r w:rsidR="00B3003E" w:rsidRPr="00EE31FF">
              <w:rPr>
                <w:rFonts w:ascii="Bookman Old Style" w:eastAsia="Calibri" w:hAnsi="Bookman Old Style"/>
                <w:lang w:val="pt-BR"/>
              </w:rPr>
              <w:t>X</w:t>
            </w:r>
            <w:r w:rsidRPr="00EE31FF">
              <w:rPr>
                <w:rFonts w:ascii="Bookman Old Style" w:eastAsia="Calibri" w:hAnsi="Bookman Old Style"/>
                <w:lang w:val="pt-BR"/>
              </w:rPr>
              <w:t>)  Cadastrar/Alterar/Excluir Pensão Alimentícia</w:t>
            </w:r>
          </w:p>
          <w:p w14:paraId="3FA80086" w14:textId="77777777" w:rsidR="00742EED" w:rsidRPr="00EE31FF" w:rsidRDefault="00742EED" w:rsidP="00742EED">
            <w:pPr>
              <w:widowControl/>
              <w:adjustRightInd w:val="0"/>
              <w:ind w:left="51"/>
              <w:rPr>
                <w:rFonts w:ascii="Bookman Old Style" w:eastAsia="Calibri" w:hAnsi="Bookman Old Style"/>
                <w:lang w:val="pt-BR"/>
              </w:rPr>
            </w:pPr>
            <w:r w:rsidRPr="00EE31FF">
              <w:rPr>
                <w:rFonts w:ascii="Bookman Old Style" w:eastAsia="Calibri" w:hAnsi="Bookman Old Style"/>
                <w:lang w:val="pt-BR"/>
              </w:rPr>
              <w:t xml:space="preserve">XV. </w:t>
            </w:r>
            <w:proofErr w:type="gramStart"/>
            <w:r w:rsidR="003B7F99" w:rsidRPr="00EE31FF">
              <w:rPr>
                <w:rFonts w:ascii="Bookman Old Style" w:eastAsia="Calibri" w:hAnsi="Bookman Old Style"/>
                <w:lang w:val="pt-BR"/>
              </w:rPr>
              <w:t xml:space="preserve"> </w:t>
            </w:r>
            <w:r w:rsidR="00747ECD" w:rsidRPr="00EE31FF">
              <w:rPr>
                <w:rFonts w:ascii="Bookman Old Style" w:eastAsia="Calibri" w:hAnsi="Bookman Old Style"/>
                <w:lang w:val="pt-BR"/>
              </w:rPr>
              <w:t xml:space="preserve"> </w:t>
            </w:r>
            <w:r w:rsidR="00BF64F3" w:rsidRPr="00EE31FF">
              <w:rPr>
                <w:rFonts w:ascii="Bookman Old Style" w:eastAsia="Calibri" w:hAnsi="Bookman Old Style"/>
                <w:lang w:val="pt-BR"/>
              </w:rPr>
              <w:t xml:space="preserve"> </w:t>
            </w:r>
            <w:r w:rsidRPr="00EE31FF">
              <w:rPr>
                <w:rFonts w:ascii="Bookman Old Style" w:eastAsia="Calibri" w:hAnsi="Bookman Old Style"/>
                <w:lang w:val="pt-BR"/>
              </w:rPr>
              <w:t>(</w:t>
            </w:r>
            <w:proofErr w:type="gramEnd"/>
            <w:r w:rsidR="00080723" w:rsidRPr="00EE31FF">
              <w:rPr>
                <w:rFonts w:ascii="Bookman Old Style" w:eastAsia="Calibri" w:hAnsi="Bookman Old Style"/>
                <w:lang w:val="pt-BR"/>
              </w:rPr>
              <w:t>X</w:t>
            </w:r>
            <w:r w:rsidRPr="00EE31FF">
              <w:rPr>
                <w:rFonts w:ascii="Bookman Old Style" w:eastAsia="Calibri" w:hAnsi="Bookman Old Style"/>
                <w:lang w:val="pt-BR"/>
              </w:rPr>
              <w:t>) Excluir Procurador/Represente Legal</w:t>
            </w:r>
          </w:p>
          <w:p w14:paraId="2B28F08B" w14:textId="77777777" w:rsidR="00742EED" w:rsidRPr="00EE31FF" w:rsidRDefault="00742EED" w:rsidP="00742EED">
            <w:pPr>
              <w:widowControl/>
              <w:adjustRightInd w:val="0"/>
              <w:ind w:left="51"/>
              <w:rPr>
                <w:rFonts w:ascii="Bookman Old Style" w:eastAsia="Calibri" w:hAnsi="Bookman Old Style"/>
                <w:lang w:val="pt-BR"/>
              </w:rPr>
            </w:pPr>
            <w:r w:rsidRPr="00EE31FF">
              <w:rPr>
                <w:rFonts w:ascii="Bookman Old Style" w:eastAsia="Calibri" w:hAnsi="Bookman Old Style"/>
                <w:lang w:val="pt-BR"/>
              </w:rPr>
              <w:t>XVI.</w:t>
            </w:r>
            <w:proofErr w:type="gramStart"/>
            <w:r w:rsidRPr="00EE31FF">
              <w:rPr>
                <w:rFonts w:ascii="Bookman Old Style" w:eastAsia="Calibri" w:hAnsi="Bookman Old Style"/>
                <w:lang w:val="pt-BR"/>
              </w:rPr>
              <w:t xml:space="preserve"> </w:t>
            </w:r>
            <w:r w:rsidR="003B7F99" w:rsidRPr="00EE31FF">
              <w:rPr>
                <w:rFonts w:ascii="Bookman Old Style" w:eastAsia="Calibri" w:hAnsi="Bookman Old Style"/>
                <w:lang w:val="pt-BR"/>
              </w:rPr>
              <w:t xml:space="preserve"> </w:t>
            </w:r>
            <w:r w:rsidR="00BF64F3" w:rsidRPr="00EE31FF">
              <w:rPr>
                <w:rFonts w:ascii="Bookman Old Style" w:eastAsia="Calibri" w:hAnsi="Bookman Old Style"/>
                <w:lang w:val="pt-BR"/>
              </w:rPr>
              <w:t xml:space="preserve"> </w:t>
            </w:r>
            <w:r w:rsidRPr="00EE31FF">
              <w:rPr>
                <w:rFonts w:ascii="Bookman Old Style" w:eastAsia="Calibri" w:hAnsi="Bookman Old Style"/>
                <w:lang w:val="pt-BR"/>
              </w:rPr>
              <w:t>(</w:t>
            </w:r>
            <w:proofErr w:type="gramEnd"/>
            <w:r w:rsidR="00B3003E" w:rsidRPr="00EE31FF">
              <w:rPr>
                <w:rFonts w:ascii="Bookman Old Style" w:eastAsia="Calibri" w:hAnsi="Bookman Old Style"/>
                <w:lang w:val="pt-BR"/>
              </w:rPr>
              <w:t>X</w:t>
            </w:r>
            <w:r w:rsidRPr="00EE31FF">
              <w:rPr>
                <w:rFonts w:ascii="Bookman Old Style" w:eastAsia="Calibri" w:hAnsi="Bookman Old Style"/>
                <w:lang w:val="pt-BR"/>
              </w:rPr>
              <w:t>) Realizar Prova de Vida (Situações Excepcionais)</w:t>
            </w:r>
          </w:p>
          <w:p w14:paraId="5CA0D27F" w14:textId="77777777" w:rsidR="00742EED" w:rsidRPr="00EE31FF" w:rsidRDefault="00742EED" w:rsidP="00742EED">
            <w:pPr>
              <w:widowControl/>
              <w:adjustRightInd w:val="0"/>
              <w:ind w:left="51"/>
              <w:rPr>
                <w:rFonts w:ascii="Bookman Old Style" w:eastAsia="Calibri" w:hAnsi="Bookman Old Style"/>
                <w:lang w:val="pt-BR"/>
              </w:rPr>
            </w:pPr>
            <w:r w:rsidRPr="00EE31FF">
              <w:rPr>
                <w:rFonts w:ascii="Bookman Old Style" w:eastAsia="Calibri" w:hAnsi="Bookman Old Style"/>
                <w:lang w:val="pt-BR"/>
              </w:rPr>
              <w:t>XVI.</w:t>
            </w:r>
            <w:proofErr w:type="gramStart"/>
            <w:r w:rsidRPr="00EE31FF">
              <w:rPr>
                <w:rFonts w:ascii="Bookman Old Style" w:eastAsia="Calibri" w:hAnsi="Bookman Old Style"/>
                <w:lang w:val="pt-BR"/>
              </w:rPr>
              <w:t xml:space="preserve"> </w:t>
            </w:r>
            <w:r w:rsidR="00BF64F3" w:rsidRPr="00EE31FF">
              <w:rPr>
                <w:rFonts w:ascii="Bookman Old Style" w:eastAsia="Calibri" w:hAnsi="Bookman Old Style"/>
                <w:lang w:val="pt-BR"/>
              </w:rPr>
              <w:t xml:space="preserve">  </w:t>
            </w:r>
            <w:r w:rsidRPr="00EE31FF">
              <w:rPr>
                <w:rFonts w:ascii="Bookman Old Style" w:eastAsia="Calibri" w:hAnsi="Bookman Old Style"/>
                <w:lang w:val="pt-BR"/>
              </w:rPr>
              <w:t>(</w:t>
            </w:r>
            <w:proofErr w:type="gramEnd"/>
            <w:r w:rsidR="00080723" w:rsidRPr="00EE31FF">
              <w:rPr>
                <w:rFonts w:ascii="Bookman Old Style" w:eastAsia="Calibri" w:hAnsi="Bookman Old Style"/>
                <w:lang w:val="pt-BR"/>
              </w:rPr>
              <w:t>X</w:t>
            </w:r>
            <w:r w:rsidRPr="00EE31FF">
              <w:rPr>
                <w:rFonts w:ascii="Bookman Old Style" w:eastAsia="Calibri" w:hAnsi="Bookman Old Style"/>
                <w:lang w:val="pt-BR"/>
              </w:rPr>
              <w:t xml:space="preserve">) Reativar Benefício </w:t>
            </w:r>
          </w:p>
          <w:p w14:paraId="20B82F5A" w14:textId="77777777" w:rsidR="00742EED" w:rsidRPr="00EE31FF" w:rsidRDefault="00BF64F3" w:rsidP="00742EED">
            <w:pPr>
              <w:widowControl/>
              <w:adjustRightInd w:val="0"/>
              <w:ind w:left="51"/>
              <w:rPr>
                <w:rFonts w:ascii="Bookman Old Style" w:eastAsia="Calibri" w:hAnsi="Bookman Old Style"/>
                <w:lang w:val="pt-BR"/>
              </w:rPr>
            </w:pPr>
            <w:r w:rsidRPr="00EE31FF">
              <w:rPr>
                <w:rFonts w:ascii="Bookman Old Style" w:eastAsia="Calibri" w:hAnsi="Bookman Old Style"/>
                <w:lang w:val="pt-BR"/>
              </w:rPr>
              <w:t>XVIII</w:t>
            </w:r>
            <w:r w:rsidR="003B7F99" w:rsidRPr="00EE31FF">
              <w:rPr>
                <w:rFonts w:ascii="Bookman Old Style" w:eastAsia="Calibri" w:hAnsi="Bookman Old Style"/>
                <w:lang w:val="pt-BR"/>
              </w:rPr>
              <w:t xml:space="preserve">. </w:t>
            </w:r>
            <w:r w:rsidR="00742EED" w:rsidRPr="00EE31FF">
              <w:rPr>
                <w:rFonts w:ascii="Bookman Old Style" w:eastAsia="Calibri" w:hAnsi="Bookman Old Style"/>
                <w:lang w:val="pt-BR"/>
              </w:rPr>
              <w:t>(</w:t>
            </w:r>
            <w:r w:rsidR="00B3003E" w:rsidRPr="00EE31FF">
              <w:rPr>
                <w:rFonts w:ascii="Bookman Old Style" w:eastAsia="Calibri" w:hAnsi="Bookman Old Style"/>
                <w:lang w:val="pt-BR"/>
              </w:rPr>
              <w:t>X</w:t>
            </w:r>
            <w:r w:rsidR="00742EED" w:rsidRPr="00EE31FF">
              <w:rPr>
                <w:rFonts w:ascii="Bookman Old Style" w:eastAsia="Calibri" w:hAnsi="Bookman Old Style"/>
                <w:lang w:val="pt-BR"/>
              </w:rPr>
              <w:t xml:space="preserve">) Reativar Benefício Assistencial Suspenso por Inclusão no Mercado de </w:t>
            </w:r>
            <w:r w:rsidR="003B7F99" w:rsidRPr="00EE31FF">
              <w:rPr>
                <w:rFonts w:ascii="Bookman Old Style" w:eastAsia="Calibri" w:hAnsi="Bookman Old Style"/>
                <w:lang w:val="pt-BR"/>
              </w:rPr>
              <w:t>Trabalho</w:t>
            </w:r>
          </w:p>
          <w:p w14:paraId="54FD41AC" w14:textId="77777777" w:rsidR="003B7F99" w:rsidRPr="00EE31FF" w:rsidRDefault="003B7F99" w:rsidP="00742EED">
            <w:pPr>
              <w:widowControl/>
              <w:adjustRightInd w:val="0"/>
              <w:ind w:left="51"/>
              <w:rPr>
                <w:rFonts w:ascii="Bookman Old Style" w:eastAsia="Calibri" w:hAnsi="Bookman Old Style"/>
                <w:lang w:val="pt-BR"/>
              </w:rPr>
            </w:pPr>
            <w:r w:rsidRPr="00EE31FF">
              <w:rPr>
                <w:rFonts w:ascii="Bookman Old Style" w:eastAsia="Calibri" w:hAnsi="Bookman Old Style"/>
                <w:lang w:val="pt-BR"/>
              </w:rPr>
              <w:t>X</w:t>
            </w:r>
            <w:r w:rsidR="00BF64F3" w:rsidRPr="00EE31FF">
              <w:rPr>
                <w:rFonts w:ascii="Bookman Old Style" w:eastAsia="Calibri" w:hAnsi="Bookman Old Style"/>
                <w:lang w:val="pt-BR"/>
              </w:rPr>
              <w:t>I</w:t>
            </w:r>
            <w:r w:rsidRPr="00EE31FF">
              <w:rPr>
                <w:rFonts w:ascii="Bookman Old Style" w:eastAsia="Calibri" w:hAnsi="Bookman Old Style"/>
                <w:lang w:val="pt-BR"/>
              </w:rPr>
              <w:t xml:space="preserve">X. </w:t>
            </w:r>
            <w:proofErr w:type="gramStart"/>
            <w:r w:rsidRPr="00EE31FF">
              <w:rPr>
                <w:rFonts w:ascii="Bookman Old Style" w:eastAsia="Calibri" w:hAnsi="Bookman Old Style"/>
                <w:lang w:val="pt-BR"/>
              </w:rPr>
              <w:t xml:space="preserve">   (</w:t>
            </w:r>
            <w:proofErr w:type="gramEnd"/>
            <w:r w:rsidR="00B3003E" w:rsidRPr="00EE31FF">
              <w:rPr>
                <w:rFonts w:ascii="Bookman Old Style" w:eastAsia="Calibri" w:hAnsi="Bookman Old Style"/>
                <w:lang w:val="pt-BR"/>
              </w:rPr>
              <w:t>X</w:t>
            </w:r>
            <w:r w:rsidRPr="00EE31FF">
              <w:rPr>
                <w:rFonts w:ascii="Bookman Old Style" w:eastAsia="Calibri" w:hAnsi="Bookman Old Style"/>
                <w:lang w:val="pt-BR"/>
              </w:rPr>
              <w:t>) Renovar Declaração de Cárcere/Reclusão</w:t>
            </w:r>
          </w:p>
          <w:p w14:paraId="12CD433F" w14:textId="77777777" w:rsidR="003B7F99" w:rsidRPr="00EE31FF" w:rsidRDefault="003B7F99" w:rsidP="00742EED">
            <w:pPr>
              <w:widowControl/>
              <w:adjustRightInd w:val="0"/>
              <w:ind w:left="51"/>
              <w:rPr>
                <w:rFonts w:ascii="Bookman Old Style" w:eastAsia="Calibri" w:hAnsi="Bookman Old Style"/>
                <w:lang w:val="pt-BR"/>
              </w:rPr>
            </w:pPr>
            <w:r w:rsidRPr="00EE31FF">
              <w:rPr>
                <w:rFonts w:ascii="Bookman Old Style" w:eastAsia="Calibri" w:hAnsi="Bookman Old Style"/>
                <w:lang w:val="pt-BR"/>
              </w:rPr>
              <w:t xml:space="preserve">XX. </w:t>
            </w:r>
            <w:r w:rsidR="00BF64F3" w:rsidRPr="00EE31FF">
              <w:rPr>
                <w:rFonts w:ascii="Bookman Old Style" w:eastAsia="Calibri" w:hAnsi="Bookman Old Style"/>
                <w:lang w:val="pt-BR"/>
              </w:rPr>
              <w:t xml:space="preserve"> </w:t>
            </w:r>
            <w:proofErr w:type="gramStart"/>
            <w:r w:rsidR="00BF64F3" w:rsidRPr="00EE31FF">
              <w:rPr>
                <w:rFonts w:ascii="Bookman Old Style" w:eastAsia="Calibri" w:hAnsi="Bookman Old Style"/>
                <w:lang w:val="pt-BR"/>
              </w:rPr>
              <w:t xml:space="preserve">   </w:t>
            </w:r>
            <w:r w:rsidRPr="00EE31FF">
              <w:rPr>
                <w:rFonts w:ascii="Bookman Old Style" w:eastAsia="Calibri" w:hAnsi="Bookman Old Style"/>
                <w:lang w:val="pt-BR"/>
              </w:rPr>
              <w:t>(</w:t>
            </w:r>
            <w:proofErr w:type="gramEnd"/>
            <w:r w:rsidR="00080723" w:rsidRPr="00EE31FF">
              <w:rPr>
                <w:rFonts w:ascii="Bookman Old Style" w:eastAsia="Calibri" w:hAnsi="Bookman Old Style"/>
                <w:lang w:val="pt-BR"/>
              </w:rPr>
              <w:t>X</w:t>
            </w:r>
            <w:r w:rsidRPr="00EE31FF">
              <w:rPr>
                <w:rFonts w:ascii="Bookman Old Style" w:eastAsia="Calibri" w:hAnsi="Bookman Old Style"/>
                <w:lang w:val="pt-BR"/>
              </w:rPr>
              <w:t>) Solicitar Certidão de Inexistência de Dependentes Habilitados a Pensão por Morte</w:t>
            </w:r>
          </w:p>
          <w:p w14:paraId="6799809B" w14:textId="77777777" w:rsidR="00742EED" w:rsidRPr="00EE31FF" w:rsidRDefault="003B7F99" w:rsidP="00742EED">
            <w:pPr>
              <w:widowControl/>
              <w:adjustRightInd w:val="0"/>
              <w:ind w:left="51"/>
              <w:rPr>
                <w:rFonts w:ascii="Bookman Old Style" w:eastAsia="Calibri" w:hAnsi="Bookman Old Style"/>
                <w:lang w:val="pt-BR"/>
              </w:rPr>
            </w:pPr>
            <w:r w:rsidRPr="00EE31FF">
              <w:rPr>
                <w:rFonts w:ascii="Bookman Old Style" w:eastAsia="Calibri" w:hAnsi="Bookman Old Style"/>
                <w:lang w:val="pt-BR"/>
              </w:rPr>
              <w:t xml:space="preserve">XXI. </w:t>
            </w:r>
            <w:proofErr w:type="gramStart"/>
            <w:r w:rsidR="00747ECD" w:rsidRPr="00EE31FF">
              <w:rPr>
                <w:rFonts w:ascii="Bookman Old Style" w:eastAsia="Calibri" w:hAnsi="Bookman Old Style"/>
                <w:lang w:val="pt-BR"/>
              </w:rPr>
              <w:t xml:space="preserve">  </w:t>
            </w:r>
            <w:r w:rsidR="00BF64F3" w:rsidRPr="00EE31FF">
              <w:rPr>
                <w:rFonts w:ascii="Bookman Old Style" w:eastAsia="Calibri" w:hAnsi="Bookman Old Style"/>
                <w:lang w:val="pt-BR"/>
              </w:rPr>
              <w:t xml:space="preserve"> </w:t>
            </w:r>
            <w:r w:rsidRPr="00EE31FF">
              <w:rPr>
                <w:rFonts w:ascii="Bookman Old Style" w:eastAsia="Calibri" w:hAnsi="Bookman Old Style"/>
                <w:lang w:val="pt-BR"/>
              </w:rPr>
              <w:t>(</w:t>
            </w:r>
            <w:proofErr w:type="gramEnd"/>
            <w:r w:rsidR="00080723" w:rsidRPr="00EE31FF">
              <w:rPr>
                <w:rFonts w:ascii="Bookman Old Style" w:eastAsia="Calibri" w:hAnsi="Bookman Old Style"/>
                <w:lang w:val="pt-BR"/>
              </w:rPr>
              <w:t>X</w:t>
            </w:r>
            <w:r w:rsidRPr="00EE31FF">
              <w:rPr>
                <w:rFonts w:ascii="Bookman Old Style" w:eastAsia="Calibri" w:hAnsi="Bookman Old Style"/>
                <w:lang w:val="pt-BR"/>
              </w:rPr>
              <w:t>) Solicitar Desistência de Beneficio</w:t>
            </w:r>
          </w:p>
          <w:p w14:paraId="06E7A768" w14:textId="77777777" w:rsidR="003B7F99" w:rsidRPr="00EE31FF" w:rsidRDefault="00747ECD" w:rsidP="00742EED">
            <w:pPr>
              <w:widowControl/>
              <w:adjustRightInd w:val="0"/>
              <w:ind w:left="51"/>
              <w:rPr>
                <w:rFonts w:ascii="Bookman Old Style" w:eastAsia="Calibri" w:hAnsi="Bookman Old Style"/>
                <w:lang w:val="pt-BR"/>
              </w:rPr>
            </w:pPr>
            <w:proofErr w:type="gramStart"/>
            <w:r w:rsidRPr="00EE31FF">
              <w:rPr>
                <w:rFonts w:ascii="Bookman Old Style" w:eastAsia="Calibri" w:hAnsi="Bookman Old Style"/>
                <w:lang w:val="pt-BR"/>
              </w:rPr>
              <w:t>XXII.  (</w:t>
            </w:r>
            <w:proofErr w:type="gramEnd"/>
            <w:r w:rsidR="00080723" w:rsidRPr="00EE31FF">
              <w:rPr>
                <w:rFonts w:ascii="Bookman Old Style" w:eastAsia="Calibri" w:hAnsi="Bookman Old Style"/>
                <w:lang w:val="pt-BR"/>
              </w:rPr>
              <w:t>X</w:t>
            </w:r>
            <w:r w:rsidRPr="00EE31FF">
              <w:rPr>
                <w:rFonts w:ascii="Bookman Old Style" w:eastAsia="Calibri" w:hAnsi="Bookman Old Style"/>
                <w:lang w:val="pt-BR"/>
              </w:rPr>
              <w:t xml:space="preserve">) </w:t>
            </w:r>
            <w:r w:rsidR="003B7F99" w:rsidRPr="00EE31FF">
              <w:rPr>
                <w:rFonts w:ascii="Bookman Old Style" w:eastAsia="Calibri" w:hAnsi="Bookman Old Style"/>
                <w:lang w:val="pt-BR"/>
              </w:rPr>
              <w:t>Solicitar Encerramento de Benefício por Óbito</w:t>
            </w:r>
          </w:p>
          <w:p w14:paraId="000E063E" w14:textId="77777777" w:rsidR="003B7F99" w:rsidRPr="00EE31FF" w:rsidRDefault="00747ECD" w:rsidP="00742EED">
            <w:pPr>
              <w:widowControl/>
              <w:adjustRightInd w:val="0"/>
              <w:ind w:left="51"/>
              <w:rPr>
                <w:rFonts w:ascii="Bookman Old Style" w:eastAsia="Calibri" w:hAnsi="Bookman Old Style"/>
                <w:lang w:val="pt-BR"/>
              </w:rPr>
            </w:pPr>
            <w:proofErr w:type="gramStart"/>
            <w:r w:rsidRPr="00EE31FF">
              <w:rPr>
                <w:rFonts w:ascii="Bookman Old Style" w:eastAsia="Calibri" w:hAnsi="Bookman Old Style"/>
                <w:lang w:val="pt-BR"/>
              </w:rPr>
              <w:t>XXI</w:t>
            </w:r>
            <w:r w:rsidR="00BF64F3" w:rsidRPr="00EE31FF">
              <w:rPr>
                <w:rFonts w:ascii="Bookman Old Style" w:eastAsia="Calibri" w:hAnsi="Bookman Old Style"/>
                <w:lang w:val="pt-BR"/>
              </w:rPr>
              <w:t>II</w:t>
            </w:r>
            <w:r w:rsidRPr="00EE31FF">
              <w:rPr>
                <w:rFonts w:ascii="Bookman Old Style" w:eastAsia="Calibri" w:hAnsi="Bookman Old Style"/>
                <w:lang w:val="pt-BR"/>
              </w:rPr>
              <w:t>.  (</w:t>
            </w:r>
            <w:proofErr w:type="gramEnd"/>
            <w:r w:rsidR="00B3003E" w:rsidRPr="00EE31FF">
              <w:rPr>
                <w:rFonts w:ascii="Bookman Old Style" w:eastAsia="Calibri" w:hAnsi="Bookman Old Style"/>
                <w:lang w:val="pt-BR"/>
              </w:rPr>
              <w:t>X</w:t>
            </w:r>
            <w:r w:rsidRPr="00EE31FF">
              <w:rPr>
                <w:rFonts w:ascii="Bookman Old Style" w:eastAsia="Calibri" w:hAnsi="Bookman Old Style"/>
                <w:lang w:val="pt-BR"/>
              </w:rPr>
              <w:t xml:space="preserve">) </w:t>
            </w:r>
            <w:r w:rsidR="003B7F99" w:rsidRPr="00EE31FF">
              <w:rPr>
                <w:rFonts w:ascii="Bookman Old Style" w:eastAsia="Calibri" w:hAnsi="Bookman Old Style"/>
                <w:lang w:val="pt-BR"/>
              </w:rPr>
              <w:t xml:space="preserve">Solicitar Exclusão de Mensalidade de Associação no Benefício </w:t>
            </w:r>
          </w:p>
          <w:p w14:paraId="35123A9C" w14:textId="77777777" w:rsidR="003B7F99" w:rsidRPr="00EE31FF" w:rsidRDefault="00747ECD" w:rsidP="00742EED">
            <w:pPr>
              <w:widowControl/>
              <w:adjustRightInd w:val="0"/>
              <w:ind w:left="51"/>
              <w:rPr>
                <w:rFonts w:ascii="Bookman Old Style" w:eastAsia="Calibri" w:hAnsi="Bookman Old Style"/>
                <w:lang w:val="pt-BR"/>
              </w:rPr>
            </w:pPr>
            <w:proofErr w:type="gramStart"/>
            <w:r w:rsidRPr="00EE31FF">
              <w:rPr>
                <w:rFonts w:ascii="Bookman Old Style" w:eastAsia="Calibri" w:hAnsi="Bookman Old Style"/>
                <w:lang w:val="pt-BR"/>
              </w:rPr>
              <w:t>XX</w:t>
            </w:r>
            <w:r w:rsidR="00BF64F3" w:rsidRPr="00EE31FF">
              <w:rPr>
                <w:rFonts w:ascii="Bookman Old Style" w:eastAsia="Calibri" w:hAnsi="Bookman Old Style"/>
                <w:lang w:val="pt-BR"/>
              </w:rPr>
              <w:t>I</w:t>
            </w:r>
            <w:r w:rsidRPr="00EE31FF">
              <w:rPr>
                <w:rFonts w:ascii="Bookman Old Style" w:eastAsia="Calibri" w:hAnsi="Bookman Old Style"/>
                <w:lang w:val="pt-BR"/>
              </w:rPr>
              <w:t>V.  (</w:t>
            </w:r>
            <w:proofErr w:type="gramEnd"/>
            <w:r w:rsidR="00B3003E" w:rsidRPr="00EE31FF">
              <w:rPr>
                <w:rFonts w:ascii="Bookman Old Style" w:eastAsia="Calibri" w:hAnsi="Bookman Old Style"/>
                <w:lang w:val="pt-BR"/>
              </w:rPr>
              <w:t>X</w:t>
            </w:r>
            <w:r w:rsidRPr="00EE31FF">
              <w:rPr>
                <w:rFonts w:ascii="Bookman Old Style" w:eastAsia="Calibri" w:hAnsi="Bookman Old Style"/>
                <w:lang w:val="pt-BR"/>
              </w:rPr>
              <w:t xml:space="preserve">) </w:t>
            </w:r>
            <w:r w:rsidR="003B7F99" w:rsidRPr="00EE31FF">
              <w:rPr>
                <w:rFonts w:ascii="Bookman Old Style" w:eastAsia="Calibri" w:hAnsi="Bookman Old Style"/>
                <w:lang w:val="pt-BR"/>
              </w:rPr>
              <w:t>Solicitar Pagamento de Benefício Não Recebido – PAB</w:t>
            </w:r>
          </w:p>
          <w:p w14:paraId="175F5475" w14:textId="77777777" w:rsidR="003B7F99" w:rsidRPr="00EE31FF" w:rsidRDefault="00747ECD" w:rsidP="00742EED">
            <w:pPr>
              <w:widowControl/>
              <w:adjustRightInd w:val="0"/>
              <w:ind w:left="51"/>
              <w:rPr>
                <w:rFonts w:ascii="Bookman Old Style" w:eastAsia="Calibri" w:hAnsi="Bookman Old Style"/>
                <w:lang w:val="pt-BR"/>
              </w:rPr>
            </w:pPr>
            <w:r w:rsidRPr="00EE31FF">
              <w:rPr>
                <w:rFonts w:ascii="Bookman Old Style" w:eastAsia="Calibri" w:hAnsi="Bookman Old Style"/>
                <w:lang w:val="pt-BR"/>
              </w:rPr>
              <w:t>XXV.</w:t>
            </w:r>
            <w:proofErr w:type="gramStart"/>
            <w:r w:rsidRPr="00EE31FF">
              <w:rPr>
                <w:rFonts w:ascii="Bookman Old Style" w:eastAsia="Calibri" w:hAnsi="Bookman Old Style"/>
                <w:lang w:val="pt-BR"/>
              </w:rPr>
              <w:t xml:space="preserve">  </w:t>
            </w:r>
            <w:r w:rsidR="00BF64F3" w:rsidRPr="00EE31FF">
              <w:rPr>
                <w:rFonts w:ascii="Bookman Old Style" w:eastAsia="Calibri" w:hAnsi="Bookman Old Style"/>
                <w:lang w:val="pt-BR"/>
              </w:rPr>
              <w:t xml:space="preserve"> </w:t>
            </w:r>
            <w:r w:rsidRPr="00EE31FF">
              <w:rPr>
                <w:rFonts w:ascii="Bookman Old Style" w:eastAsia="Calibri" w:hAnsi="Bookman Old Style"/>
                <w:lang w:val="pt-BR"/>
              </w:rPr>
              <w:t>(</w:t>
            </w:r>
            <w:proofErr w:type="gramEnd"/>
            <w:r w:rsidR="00B3003E" w:rsidRPr="00EE31FF">
              <w:rPr>
                <w:rFonts w:ascii="Bookman Old Style" w:eastAsia="Calibri" w:hAnsi="Bookman Old Style"/>
                <w:lang w:val="pt-BR"/>
              </w:rPr>
              <w:t>X</w:t>
            </w:r>
            <w:r w:rsidRPr="00EE31FF">
              <w:rPr>
                <w:rFonts w:ascii="Bookman Old Style" w:eastAsia="Calibri" w:hAnsi="Bookman Old Style"/>
                <w:lang w:val="pt-BR"/>
              </w:rPr>
              <w:t>)</w:t>
            </w:r>
            <w:r w:rsidR="003B7F99" w:rsidRPr="00EE31FF">
              <w:rPr>
                <w:rFonts w:ascii="Bookman Old Style" w:eastAsia="Calibri" w:hAnsi="Bookman Old Style"/>
                <w:lang w:val="pt-BR"/>
              </w:rPr>
              <w:t>Solicitar Valor Não Recebido até a Data do óbito do Beneficiário</w:t>
            </w:r>
          </w:p>
          <w:p w14:paraId="3F37CF31" w14:textId="77777777" w:rsidR="003B7F99" w:rsidRPr="00EE31FF" w:rsidRDefault="00747ECD" w:rsidP="00742EED">
            <w:pPr>
              <w:widowControl/>
              <w:adjustRightInd w:val="0"/>
              <w:ind w:left="51"/>
              <w:rPr>
                <w:rFonts w:ascii="Bookman Old Style" w:eastAsia="Calibri" w:hAnsi="Bookman Old Style"/>
                <w:lang w:val="pt-BR"/>
              </w:rPr>
            </w:pPr>
            <w:proofErr w:type="gramStart"/>
            <w:r w:rsidRPr="00EE31FF">
              <w:rPr>
                <w:rFonts w:ascii="Bookman Old Style" w:eastAsia="Calibri" w:hAnsi="Bookman Old Style"/>
                <w:lang w:val="pt-BR"/>
              </w:rPr>
              <w:t xml:space="preserve">XXVI. </w:t>
            </w:r>
            <w:r w:rsidR="00BF64F3" w:rsidRPr="00EE31FF">
              <w:rPr>
                <w:rFonts w:ascii="Bookman Old Style" w:eastAsia="Calibri" w:hAnsi="Bookman Old Style"/>
                <w:lang w:val="pt-BR"/>
              </w:rPr>
              <w:t xml:space="preserve"> </w:t>
            </w:r>
            <w:r w:rsidRPr="00EE31FF">
              <w:rPr>
                <w:rFonts w:ascii="Bookman Old Style" w:eastAsia="Calibri" w:hAnsi="Bookman Old Style"/>
                <w:lang w:val="pt-BR"/>
              </w:rPr>
              <w:t>(</w:t>
            </w:r>
            <w:proofErr w:type="gramEnd"/>
            <w:r w:rsidR="00B3003E" w:rsidRPr="00EE31FF">
              <w:rPr>
                <w:rFonts w:ascii="Bookman Old Style" w:eastAsia="Calibri" w:hAnsi="Bookman Old Style"/>
                <w:lang w:val="pt-BR"/>
              </w:rPr>
              <w:t>X</w:t>
            </w:r>
            <w:r w:rsidRPr="00EE31FF">
              <w:rPr>
                <w:rFonts w:ascii="Bookman Old Style" w:eastAsia="Calibri" w:hAnsi="Bookman Old Style"/>
                <w:lang w:val="pt-BR"/>
              </w:rPr>
              <w:t xml:space="preserve">) </w:t>
            </w:r>
            <w:r w:rsidR="003B7F99" w:rsidRPr="00EE31FF">
              <w:rPr>
                <w:rFonts w:ascii="Bookman Old Style" w:eastAsia="Calibri" w:hAnsi="Bookman Old Style"/>
                <w:lang w:val="pt-BR"/>
              </w:rPr>
              <w:t xml:space="preserve">Suspender o Benefício Assistencial a Pessoa com Deficiência para Inclusão no Mercado de Trabalho </w:t>
            </w:r>
          </w:p>
          <w:p w14:paraId="5B14579A" w14:textId="77777777" w:rsidR="003B7F99" w:rsidRPr="00EE31FF" w:rsidRDefault="00747ECD" w:rsidP="00742EED">
            <w:pPr>
              <w:widowControl/>
              <w:adjustRightInd w:val="0"/>
              <w:ind w:left="51"/>
              <w:rPr>
                <w:rFonts w:ascii="Bookman Old Style" w:eastAsia="Calibri" w:hAnsi="Bookman Old Style"/>
                <w:lang w:val="pt-BR"/>
              </w:rPr>
            </w:pPr>
            <w:r w:rsidRPr="00EE31FF">
              <w:rPr>
                <w:rFonts w:ascii="Bookman Old Style" w:eastAsia="Calibri" w:hAnsi="Bookman Old Style"/>
                <w:lang w:val="pt-BR"/>
              </w:rPr>
              <w:t>XXVII (</w:t>
            </w:r>
            <w:r w:rsidR="00B3003E" w:rsidRPr="00EE31FF">
              <w:rPr>
                <w:rFonts w:ascii="Bookman Old Style" w:eastAsia="Calibri" w:hAnsi="Bookman Old Style"/>
                <w:lang w:val="pt-BR"/>
              </w:rPr>
              <w:t>X</w:t>
            </w:r>
            <w:r w:rsidRPr="00EE31FF">
              <w:rPr>
                <w:rFonts w:ascii="Bookman Old Style" w:eastAsia="Calibri" w:hAnsi="Bookman Old Style"/>
                <w:lang w:val="pt-BR"/>
              </w:rPr>
              <w:t>)</w:t>
            </w:r>
            <w:r w:rsidR="003B7F99" w:rsidRPr="00EE31FF">
              <w:rPr>
                <w:rFonts w:ascii="Bookman Old Style" w:eastAsia="Calibri" w:hAnsi="Bookman Old Style"/>
                <w:lang w:val="pt-BR"/>
              </w:rPr>
              <w:t>Auxilio Acidente</w:t>
            </w:r>
          </w:p>
          <w:p w14:paraId="36718FC1" w14:textId="77777777" w:rsidR="003B7F99" w:rsidRPr="00EE31FF" w:rsidRDefault="00747ECD" w:rsidP="00742EED">
            <w:pPr>
              <w:widowControl/>
              <w:adjustRightInd w:val="0"/>
              <w:ind w:left="51"/>
              <w:rPr>
                <w:rFonts w:ascii="Bookman Old Style" w:eastAsia="Calibri" w:hAnsi="Bookman Old Style"/>
                <w:lang w:val="pt-BR"/>
              </w:rPr>
            </w:pPr>
            <w:r w:rsidRPr="00EE31FF">
              <w:rPr>
                <w:rFonts w:ascii="Bookman Old Style" w:eastAsia="Calibri" w:hAnsi="Bookman Old Style"/>
                <w:lang w:val="pt-BR"/>
              </w:rPr>
              <w:t>XX</w:t>
            </w:r>
            <w:r w:rsidR="00BF64F3" w:rsidRPr="00EE31FF">
              <w:rPr>
                <w:rFonts w:ascii="Bookman Old Style" w:eastAsia="Calibri" w:hAnsi="Bookman Old Style"/>
                <w:lang w:val="pt-BR"/>
              </w:rPr>
              <w:t>VIII</w:t>
            </w:r>
            <w:r w:rsidRPr="00EE31FF">
              <w:rPr>
                <w:rFonts w:ascii="Bookman Old Style" w:eastAsia="Calibri" w:hAnsi="Bookman Old Style"/>
                <w:lang w:val="pt-BR"/>
              </w:rPr>
              <w:t>.</w:t>
            </w:r>
            <w:proofErr w:type="gramStart"/>
            <w:r w:rsidRPr="00EE31FF">
              <w:rPr>
                <w:rFonts w:ascii="Bookman Old Style" w:eastAsia="Calibri" w:hAnsi="Bookman Old Style"/>
                <w:lang w:val="pt-BR"/>
              </w:rPr>
              <w:t xml:space="preserve">   (</w:t>
            </w:r>
            <w:proofErr w:type="gramEnd"/>
            <w:r w:rsidR="00B3003E" w:rsidRPr="00EE31FF">
              <w:rPr>
                <w:rFonts w:ascii="Bookman Old Style" w:eastAsia="Calibri" w:hAnsi="Bookman Old Style"/>
                <w:lang w:val="pt-BR"/>
              </w:rPr>
              <w:t>X</w:t>
            </w:r>
            <w:r w:rsidRPr="00EE31FF">
              <w:rPr>
                <w:rFonts w:ascii="Bookman Old Style" w:eastAsia="Calibri" w:hAnsi="Bookman Old Style"/>
                <w:lang w:val="pt-BR"/>
              </w:rPr>
              <w:t>) Benefício</w:t>
            </w:r>
            <w:r w:rsidR="003B7F99" w:rsidRPr="00EE31FF">
              <w:rPr>
                <w:rFonts w:ascii="Bookman Old Style" w:eastAsia="Calibri" w:hAnsi="Bookman Old Style"/>
                <w:lang w:val="pt-BR"/>
              </w:rPr>
              <w:t xml:space="preserve"> Assistencial </w:t>
            </w:r>
            <w:r w:rsidRPr="00EE31FF">
              <w:rPr>
                <w:rFonts w:ascii="Bookman Old Style" w:eastAsia="Calibri" w:hAnsi="Bookman Old Style"/>
                <w:lang w:val="pt-BR"/>
              </w:rPr>
              <w:t xml:space="preserve"> (</w:t>
            </w:r>
            <w:r w:rsidR="00B3003E" w:rsidRPr="00EE31FF">
              <w:rPr>
                <w:rFonts w:ascii="Bookman Old Style" w:eastAsia="Calibri" w:hAnsi="Bookman Old Style"/>
                <w:lang w:val="pt-BR"/>
              </w:rPr>
              <w:t>X</w:t>
            </w:r>
            <w:r w:rsidRPr="00EE31FF">
              <w:rPr>
                <w:rFonts w:ascii="Bookman Old Style" w:eastAsia="Calibri" w:hAnsi="Bookman Old Style"/>
                <w:lang w:val="pt-BR"/>
              </w:rPr>
              <w:t xml:space="preserve">) </w:t>
            </w:r>
            <w:r w:rsidR="003B7F99" w:rsidRPr="00EE31FF">
              <w:rPr>
                <w:rFonts w:ascii="Bookman Old Style" w:eastAsia="Calibri" w:hAnsi="Bookman Old Style"/>
                <w:lang w:val="pt-BR"/>
              </w:rPr>
              <w:t>a Pessoa com Deficiência (</w:t>
            </w:r>
            <w:r w:rsidR="00B3003E" w:rsidRPr="00EE31FF">
              <w:rPr>
                <w:rFonts w:ascii="Bookman Old Style" w:eastAsia="Calibri" w:hAnsi="Bookman Old Style"/>
                <w:lang w:val="pt-BR"/>
              </w:rPr>
              <w:t>X</w:t>
            </w:r>
            <w:r w:rsidR="003B7F99" w:rsidRPr="00EE31FF">
              <w:rPr>
                <w:rFonts w:ascii="Bookman Old Style" w:eastAsia="Calibri" w:hAnsi="Bookman Old Style"/>
                <w:lang w:val="pt-BR"/>
              </w:rPr>
              <w:t>) Idoso (</w:t>
            </w:r>
            <w:r w:rsidR="00B3003E" w:rsidRPr="00EE31FF">
              <w:rPr>
                <w:rFonts w:ascii="Bookman Old Style" w:eastAsia="Calibri" w:hAnsi="Bookman Old Style"/>
                <w:lang w:val="pt-BR"/>
              </w:rPr>
              <w:t>X</w:t>
            </w:r>
            <w:r w:rsidR="003B7F99" w:rsidRPr="00EE31FF">
              <w:rPr>
                <w:rFonts w:ascii="Bookman Old Style" w:eastAsia="Calibri" w:hAnsi="Bookman Old Style"/>
                <w:lang w:val="pt-BR"/>
              </w:rPr>
              <w:t>) Trabalhador Portuário Avulso</w:t>
            </w:r>
          </w:p>
          <w:p w14:paraId="3DA4ACAA" w14:textId="77777777" w:rsidR="003B7F99" w:rsidRPr="00EE31FF" w:rsidRDefault="00747ECD" w:rsidP="00742EED">
            <w:pPr>
              <w:widowControl/>
              <w:adjustRightInd w:val="0"/>
              <w:ind w:left="51"/>
              <w:rPr>
                <w:rFonts w:ascii="Bookman Old Style" w:eastAsia="Calibri" w:hAnsi="Bookman Old Style"/>
                <w:lang w:val="pt-BR"/>
              </w:rPr>
            </w:pPr>
            <w:r w:rsidRPr="00EE31FF">
              <w:rPr>
                <w:rFonts w:ascii="Bookman Old Style" w:eastAsia="Calibri" w:hAnsi="Bookman Old Style"/>
                <w:lang w:val="pt-BR"/>
              </w:rPr>
              <w:t>XX</w:t>
            </w:r>
            <w:r w:rsidR="00073E66" w:rsidRPr="00EE31FF">
              <w:rPr>
                <w:rFonts w:ascii="Bookman Old Style" w:eastAsia="Calibri" w:hAnsi="Bookman Old Style"/>
                <w:lang w:val="pt-BR"/>
              </w:rPr>
              <w:t>IX</w:t>
            </w:r>
            <w:r w:rsidRPr="00EE31FF">
              <w:rPr>
                <w:rFonts w:ascii="Bookman Old Style" w:eastAsia="Calibri" w:hAnsi="Bookman Old Style"/>
                <w:lang w:val="pt-BR"/>
              </w:rPr>
              <w:t>.</w:t>
            </w:r>
            <w:proofErr w:type="gramStart"/>
            <w:r w:rsidRPr="00EE31FF">
              <w:rPr>
                <w:rFonts w:ascii="Bookman Old Style" w:eastAsia="Calibri" w:hAnsi="Bookman Old Style"/>
                <w:lang w:val="pt-BR"/>
              </w:rPr>
              <w:t xml:space="preserve">   (</w:t>
            </w:r>
            <w:proofErr w:type="gramEnd"/>
            <w:r w:rsidR="00080723" w:rsidRPr="00EE31FF">
              <w:rPr>
                <w:rFonts w:ascii="Bookman Old Style" w:eastAsia="Calibri" w:hAnsi="Bookman Old Style"/>
                <w:lang w:val="pt-BR"/>
              </w:rPr>
              <w:t>X</w:t>
            </w:r>
            <w:r w:rsidRPr="00EE31FF">
              <w:rPr>
                <w:rFonts w:ascii="Bookman Old Style" w:eastAsia="Calibri" w:hAnsi="Bookman Old Style"/>
                <w:lang w:val="pt-BR"/>
              </w:rPr>
              <w:t>) Agendamento – Guichê Virtual – OAB</w:t>
            </w:r>
          </w:p>
          <w:p w14:paraId="7180CF85" w14:textId="77777777" w:rsidR="00747ECD" w:rsidRPr="00EE31FF" w:rsidRDefault="00747ECD" w:rsidP="00742EED">
            <w:pPr>
              <w:widowControl/>
              <w:adjustRightInd w:val="0"/>
              <w:ind w:left="51"/>
              <w:rPr>
                <w:rFonts w:ascii="Bookman Old Style" w:eastAsia="Calibri" w:hAnsi="Bookman Old Style"/>
                <w:lang w:val="pt-BR"/>
              </w:rPr>
            </w:pPr>
            <w:r w:rsidRPr="00EE31FF">
              <w:rPr>
                <w:rFonts w:ascii="Bookman Old Style" w:eastAsia="Calibri" w:hAnsi="Bookman Old Style"/>
                <w:lang w:val="pt-BR"/>
              </w:rPr>
              <w:t xml:space="preserve">XXX.   </w:t>
            </w:r>
            <w:proofErr w:type="gramStart"/>
            <w:r w:rsidR="00073E66" w:rsidRPr="00EE31FF">
              <w:rPr>
                <w:rFonts w:ascii="Bookman Old Style" w:eastAsia="Calibri" w:hAnsi="Bookman Old Style"/>
                <w:lang w:val="pt-BR"/>
              </w:rPr>
              <w:t xml:space="preserve">   </w:t>
            </w:r>
            <w:r w:rsidRPr="00EE31FF">
              <w:rPr>
                <w:rFonts w:ascii="Bookman Old Style" w:eastAsia="Calibri" w:hAnsi="Bookman Old Style"/>
                <w:lang w:val="pt-BR"/>
              </w:rPr>
              <w:t>(</w:t>
            </w:r>
            <w:proofErr w:type="gramEnd"/>
            <w:r w:rsidR="00B3003E" w:rsidRPr="00EE31FF">
              <w:rPr>
                <w:rFonts w:ascii="Bookman Old Style" w:eastAsia="Calibri" w:hAnsi="Bookman Old Style"/>
                <w:lang w:val="pt-BR"/>
              </w:rPr>
              <w:t>X</w:t>
            </w:r>
            <w:r w:rsidRPr="00EE31FF">
              <w:rPr>
                <w:rFonts w:ascii="Bookman Old Style" w:eastAsia="Calibri" w:hAnsi="Bookman Old Style"/>
                <w:lang w:val="pt-BR"/>
              </w:rPr>
              <w:t>) Auxilio Reclusão (</w:t>
            </w:r>
            <w:r w:rsidR="00B3003E" w:rsidRPr="00EE31FF">
              <w:rPr>
                <w:rFonts w:ascii="Bookman Old Style" w:eastAsia="Calibri" w:hAnsi="Bookman Old Style"/>
                <w:lang w:val="pt-BR"/>
              </w:rPr>
              <w:t>X</w:t>
            </w:r>
            <w:r w:rsidRPr="00EE31FF">
              <w:rPr>
                <w:rFonts w:ascii="Bookman Old Style" w:eastAsia="Calibri" w:hAnsi="Bookman Old Style"/>
                <w:lang w:val="pt-BR"/>
              </w:rPr>
              <w:t>) Rural (</w:t>
            </w:r>
            <w:r w:rsidR="00B3003E" w:rsidRPr="00EE31FF">
              <w:rPr>
                <w:rFonts w:ascii="Bookman Old Style" w:eastAsia="Calibri" w:hAnsi="Bookman Old Style"/>
                <w:lang w:val="pt-BR"/>
              </w:rPr>
              <w:t>X</w:t>
            </w:r>
            <w:r w:rsidRPr="00EE31FF">
              <w:rPr>
                <w:rFonts w:ascii="Bookman Old Style" w:eastAsia="Calibri" w:hAnsi="Bookman Old Style"/>
                <w:lang w:val="pt-BR"/>
              </w:rPr>
              <w:t xml:space="preserve">) Urbano </w:t>
            </w:r>
          </w:p>
          <w:p w14:paraId="75A61261" w14:textId="77777777" w:rsidR="00747ECD" w:rsidRPr="00EE31FF" w:rsidRDefault="00747ECD" w:rsidP="00742EED">
            <w:pPr>
              <w:widowControl/>
              <w:adjustRightInd w:val="0"/>
              <w:ind w:left="51"/>
              <w:rPr>
                <w:rFonts w:ascii="Bookman Old Style" w:eastAsia="Calibri" w:hAnsi="Bookman Old Style"/>
                <w:lang w:val="pt-BR"/>
              </w:rPr>
            </w:pPr>
            <w:r w:rsidRPr="00EE31FF">
              <w:rPr>
                <w:rFonts w:ascii="Bookman Old Style" w:eastAsia="Calibri" w:hAnsi="Bookman Old Style"/>
                <w:lang w:val="pt-BR"/>
              </w:rPr>
              <w:t>XXX</w:t>
            </w:r>
            <w:r w:rsidR="00073E66" w:rsidRPr="00EE31FF">
              <w:rPr>
                <w:rFonts w:ascii="Bookman Old Style" w:eastAsia="Calibri" w:hAnsi="Bookman Old Style"/>
                <w:lang w:val="pt-BR"/>
              </w:rPr>
              <w:t>I</w:t>
            </w:r>
            <w:r w:rsidRPr="00EE31FF">
              <w:rPr>
                <w:rFonts w:ascii="Bookman Old Style" w:eastAsia="Calibri" w:hAnsi="Bookman Old Style"/>
                <w:lang w:val="pt-BR"/>
              </w:rPr>
              <w:t xml:space="preserve">.  </w:t>
            </w:r>
            <w:proofErr w:type="gramStart"/>
            <w:r w:rsidR="00073E66" w:rsidRPr="00EE31FF">
              <w:rPr>
                <w:rFonts w:ascii="Bookman Old Style" w:eastAsia="Calibri" w:hAnsi="Bookman Old Style"/>
                <w:lang w:val="pt-BR"/>
              </w:rPr>
              <w:t xml:space="preserve">   </w:t>
            </w:r>
            <w:r w:rsidRPr="00EE31FF">
              <w:rPr>
                <w:rFonts w:ascii="Bookman Old Style" w:eastAsia="Calibri" w:hAnsi="Bookman Old Style"/>
                <w:lang w:val="pt-BR"/>
              </w:rPr>
              <w:t>(</w:t>
            </w:r>
            <w:proofErr w:type="gramEnd"/>
            <w:r w:rsidR="00B3003E" w:rsidRPr="00EE31FF">
              <w:rPr>
                <w:rFonts w:ascii="Bookman Old Style" w:eastAsia="Calibri" w:hAnsi="Bookman Old Style"/>
                <w:lang w:val="pt-BR"/>
              </w:rPr>
              <w:t>X</w:t>
            </w:r>
            <w:r w:rsidRPr="00EE31FF">
              <w:rPr>
                <w:rFonts w:ascii="Bookman Old Style" w:eastAsia="Calibri" w:hAnsi="Bookman Old Style"/>
                <w:lang w:val="pt-BR"/>
              </w:rPr>
              <w:t>) Pensão Especial – Síndrome da Talidomida</w:t>
            </w:r>
          </w:p>
          <w:p w14:paraId="7F1C172F" w14:textId="77777777" w:rsidR="00747ECD" w:rsidRPr="00EE31FF" w:rsidRDefault="00747ECD" w:rsidP="00742EED">
            <w:pPr>
              <w:widowControl/>
              <w:adjustRightInd w:val="0"/>
              <w:ind w:left="51"/>
              <w:rPr>
                <w:rFonts w:ascii="Bookman Old Style" w:eastAsia="Calibri" w:hAnsi="Bookman Old Style"/>
                <w:lang w:val="pt-BR"/>
              </w:rPr>
            </w:pPr>
            <w:r w:rsidRPr="00EE31FF">
              <w:rPr>
                <w:rFonts w:ascii="Bookman Old Style" w:eastAsia="Calibri" w:hAnsi="Bookman Old Style"/>
                <w:lang w:val="pt-BR"/>
              </w:rPr>
              <w:lastRenderedPageBreak/>
              <w:t xml:space="preserve">XXXII. </w:t>
            </w:r>
            <w:proofErr w:type="gramStart"/>
            <w:r w:rsidR="00073E66" w:rsidRPr="00EE31FF">
              <w:rPr>
                <w:rFonts w:ascii="Bookman Old Style" w:eastAsia="Calibri" w:hAnsi="Bookman Old Style"/>
                <w:lang w:val="pt-BR"/>
              </w:rPr>
              <w:t xml:space="preserve">   </w:t>
            </w:r>
            <w:r w:rsidRPr="00EE31FF">
              <w:rPr>
                <w:rFonts w:ascii="Bookman Old Style" w:eastAsia="Calibri" w:hAnsi="Bookman Old Style"/>
                <w:lang w:val="pt-BR"/>
              </w:rPr>
              <w:t>(</w:t>
            </w:r>
            <w:proofErr w:type="gramEnd"/>
            <w:r w:rsidR="00080723" w:rsidRPr="00EE31FF">
              <w:rPr>
                <w:rFonts w:ascii="Bookman Old Style" w:eastAsia="Calibri" w:hAnsi="Bookman Old Style"/>
                <w:lang w:val="pt-BR"/>
              </w:rPr>
              <w:t>X</w:t>
            </w:r>
            <w:r w:rsidRPr="00EE31FF">
              <w:rPr>
                <w:rFonts w:ascii="Bookman Old Style" w:eastAsia="Calibri" w:hAnsi="Bookman Old Style"/>
                <w:lang w:val="pt-BR"/>
              </w:rPr>
              <w:t>) Pensão por Morte (</w:t>
            </w:r>
            <w:r w:rsidR="00B3003E" w:rsidRPr="00EE31FF">
              <w:rPr>
                <w:rFonts w:ascii="Bookman Old Style" w:eastAsia="Calibri" w:hAnsi="Bookman Old Style"/>
                <w:lang w:val="pt-BR"/>
              </w:rPr>
              <w:t>X</w:t>
            </w:r>
            <w:r w:rsidRPr="00EE31FF">
              <w:rPr>
                <w:rFonts w:ascii="Bookman Old Style" w:eastAsia="Calibri" w:hAnsi="Bookman Old Style"/>
                <w:lang w:val="pt-BR"/>
              </w:rPr>
              <w:t>) Rural (</w:t>
            </w:r>
            <w:r w:rsidR="00080723" w:rsidRPr="00EE31FF">
              <w:rPr>
                <w:rFonts w:ascii="Bookman Old Style" w:eastAsia="Calibri" w:hAnsi="Bookman Old Style"/>
                <w:lang w:val="pt-BR"/>
              </w:rPr>
              <w:t>X</w:t>
            </w:r>
            <w:r w:rsidRPr="00EE31FF">
              <w:rPr>
                <w:rFonts w:ascii="Bookman Old Style" w:eastAsia="Calibri" w:hAnsi="Bookman Old Style"/>
                <w:lang w:val="pt-BR"/>
              </w:rPr>
              <w:t>) Urbana</w:t>
            </w:r>
          </w:p>
          <w:p w14:paraId="73B26154" w14:textId="77777777" w:rsidR="00747ECD" w:rsidRPr="00EE31FF" w:rsidRDefault="00747ECD" w:rsidP="00742EED">
            <w:pPr>
              <w:widowControl/>
              <w:adjustRightInd w:val="0"/>
              <w:ind w:left="51"/>
              <w:rPr>
                <w:rFonts w:ascii="Bookman Old Style" w:eastAsia="Calibri" w:hAnsi="Bookman Old Style"/>
                <w:lang w:val="pt-BR"/>
              </w:rPr>
            </w:pPr>
            <w:r w:rsidRPr="00EE31FF">
              <w:rPr>
                <w:rFonts w:ascii="Bookman Old Style" w:eastAsia="Calibri" w:hAnsi="Bookman Old Style"/>
                <w:lang w:val="pt-BR"/>
              </w:rPr>
              <w:t>XXXI</w:t>
            </w:r>
            <w:r w:rsidR="00073E66" w:rsidRPr="00EE31FF">
              <w:rPr>
                <w:rFonts w:ascii="Bookman Old Style" w:eastAsia="Calibri" w:hAnsi="Bookman Old Style"/>
                <w:lang w:val="pt-BR"/>
              </w:rPr>
              <w:t>II</w:t>
            </w:r>
            <w:r w:rsidRPr="00EE31FF">
              <w:rPr>
                <w:rFonts w:ascii="Bookman Old Style" w:eastAsia="Calibri" w:hAnsi="Bookman Old Style"/>
                <w:lang w:val="pt-BR"/>
              </w:rPr>
              <w:t>.</w:t>
            </w:r>
            <w:proofErr w:type="gramStart"/>
            <w:r w:rsidRPr="00EE31FF">
              <w:rPr>
                <w:rFonts w:ascii="Bookman Old Style" w:eastAsia="Calibri" w:hAnsi="Bookman Old Style"/>
                <w:lang w:val="pt-BR"/>
              </w:rPr>
              <w:t xml:space="preserve"> </w:t>
            </w:r>
            <w:r w:rsidR="00073E66" w:rsidRPr="00EE31FF">
              <w:rPr>
                <w:rFonts w:ascii="Bookman Old Style" w:eastAsia="Calibri" w:hAnsi="Bookman Old Style"/>
                <w:lang w:val="pt-BR"/>
              </w:rPr>
              <w:t xml:space="preserve">  </w:t>
            </w:r>
            <w:r w:rsidRPr="00EE31FF">
              <w:rPr>
                <w:rFonts w:ascii="Bookman Old Style" w:eastAsia="Calibri" w:hAnsi="Bookman Old Style"/>
                <w:lang w:val="pt-BR"/>
              </w:rPr>
              <w:t>(</w:t>
            </w:r>
            <w:proofErr w:type="gramEnd"/>
            <w:r w:rsidR="00B3003E" w:rsidRPr="00EE31FF">
              <w:rPr>
                <w:rFonts w:ascii="Bookman Old Style" w:eastAsia="Calibri" w:hAnsi="Bookman Old Style"/>
                <w:lang w:val="pt-BR"/>
              </w:rPr>
              <w:t>X</w:t>
            </w:r>
            <w:r w:rsidRPr="00EE31FF">
              <w:rPr>
                <w:rFonts w:ascii="Bookman Old Style" w:eastAsia="Calibri" w:hAnsi="Bookman Old Style"/>
                <w:lang w:val="pt-BR"/>
              </w:rPr>
              <w:t>) Salário Maternidade (</w:t>
            </w:r>
            <w:r w:rsidR="00B3003E" w:rsidRPr="00EE31FF">
              <w:rPr>
                <w:rFonts w:ascii="Bookman Old Style" w:eastAsia="Calibri" w:hAnsi="Bookman Old Style"/>
                <w:lang w:val="pt-BR"/>
              </w:rPr>
              <w:t>X</w:t>
            </w:r>
            <w:r w:rsidRPr="00EE31FF">
              <w:rPr>
                <w:rFonts w:ascii="Bookman Old Style" w:eastAsia="Calibri" w:hAnsi="Bookman Old Style"/>
                <w:lang w:val="pt-BR"/>
              </w:rPr>
              <w:t>) Rural (</w:t>
            </w:r>
            <w:r w:rsidR="00B3003E" w:rsidRPr="00EE31FF">
              <w:rPr>
                <w:rFonts w:ascii="Bookman Old Style" w:eastAsia="Calibri" w:hAnsi="Bookman Old Style"/>
                <w:lang w:val="pt-BR"/>
              </w:rPr>
              <w:t>X)</w:t>
            </w:r>
            <w:r w:rsidRPr="00EE31FF">
              <w:rPr>
                <w:rFonts w:ascii="Bookman Old Style" w:eastAsia="Calibri" w:hAnsi="Bookman Old Style"/>
                <w:lang w:val="pt-BR"/>
              </w:rPr>
              <w:t xml:space="preserve"> Urbano</w:t>
            </w:r>
          </w:p>
          <w:p w14:paraId="1D4CCC14" w14:textId="77777777" w:rsidR="00C65F5F" w:rsidRPr="00EE31FF" w:rsidRDefault="00747ECD" w:rsidP="00747ECD">
            <w:pPr>
              <w:widowControl/>
              <w:adjustRightInd w:val="0"/>
              <w:rPr>
                <w:rFonts w:ascii="Bookman Old Style" w:eastAsia="Calibri" w:hAnsi="Bookman Old Style"/>
                <w:lang w:val="pt-BR"/>
              </w:rPr>
            </w:pPr>
            <w:r w:rsidRPr="00EE31FF">
              <w:rPr>
                <w:rFonts w:ascii="Bookman Old Style" w:eastAsia="Calibri" w:hAnsi="Bookman Old Style"/>
                <w:lang w:val="pt-BR"/>
              </w:rPr>
              <w:t>XXX</w:t>
            </w:r>
            <w:r w:rsidR="00073E66" w:rsidRPr="00EE31FF">
              <w:rPr>
                <w:rFonts w:ascii="Bookman Old Style" w:eastAsia="Calibri" w:hAnsi="Bookman Old Style"/>
                <w:lang w:val="pt-BR"/>
              </w:rPr>
              <w:t>IV</w:t>
            </w:r>
            <w:r w:rsidRPr="00EE31FF">
              <w:rPr>
                <w:rFonts w:ascii="Bookman Old Style" w:eastAsia="Calibri" w:hAnsi="Bookman Old Style"/>
                <w:lang w:val="pt-BR"/>
              </w:rPr>
              <w:t xml:space="preserve">. </w:t>
            </w:r>
            <w:proofErr w:type="gramStart"/>
            <w:r w:rsidRPr="00EE31FF">
              <w:rPr>
                <w:rFonts w:ascii="Bookman Old Style" w:eastAsia="Calibri" w:hAnsi="Bookman Old Style"/>
                <w:lang w:val="pt-BR"/>
              </w:rPr>
              <w:t xml:space="preserve">  </w:t>
            </w:r>
            <w:r w:rsidR="00073E66" w:rsidRPr="00EE31FF">
              <w:rPr>
                <w:rFonts w:ascii="Bookman Old Style" w:eastAsia="Calibri" w:hAnsi="Bookman Old Style"/>
                <w:lang w:val="pt-BR"/>
              </w:rPr>
              <w:t xml:space="preserve"> </w:t>
            </w:r>
            <w:r w:rsidR="00C65F5F" w:rsidRPr="00EE31FF">
              <w:rPr>
                <w:rFonts w:ascii="Bookman Old Style" w:eastAsia="Calibri" w:hAnsi="Bookman Old Style"/>
                <w:lang w:val="pt-BR"/>
              </w:rPr>
              <w:t>(</w:t>
            </w:r>
            <w:proofErr w:type="gramEnd"/>
            <w:r w:rsidR="00080723" w:rsidRPr="00EE31FF">
              <w:rPr>
                <w:rFonts w:ascii="Bookman Old Style" w:eastAsia="Calibri" w:hAnsi="Bookman Old Style"/>
                <w:lang w:val="pt-BR"/>
              </w:rPr>
              <w:t>X</w:t>
            </w:r>
            <w:r w:rsidR="00C65F5F" w:rsidRPr="00EE31FF">
              <w:rPr>
                <w:rFonts w:ascii="Bookman Old Style" w:eastAsia="Calibri" w:hAnsi="Bookman Old Style"/>
                <w:lang w:val="pt-BR"/>
              </w:rPr>
              <w:t>) Cópia de processo</w:t>
            </w:r>
            <w:r w:rsidR="00BF64F3" w:rsidRPr="00EE31FF">
              <w:rPr>
                <w:rFonts w:ascii="Bookman Old Style" w:eastAsia="Calibri" w:hAnsi="Bookman Old Style"/>
                <w:lang w:val="pt-BR"/>
              </w:rPr>
              <w:t>s</w:t>
            </w:r>
            <w:r w:rsidRPr="00EE31FF">
              <w:rPr>
                <w:rFonts w:ascii="Bookman Old Style" w:eastAsia="Calibri" w:hAnsi="Bookman Old Style"/>
                <w:lang w:val="pt-BR"/>
              </w:rPr>
              <w:t xml:space="preserve"> – Entidade Conveniada</w:t>
            </w:r>
          </w:p>
          <w:p w14:paraId="263DD8C9" w14:textId="77777777" w:rsidR="00747ECD" w:rsidRPr="00EE31FF" w:rsidRDefault="00073E66" w:rsidP="00747ECD">
            <w:pPr>
              <w:widowControl/>
              <w:adjustRightInd w:val="0"/>
              <w:rPr>
                <w:rFonts w:ascii="Bookman Old Style" w:eastAsia="Calibri" w:hAnsi="Bookman Old Style"/>
                <w:lang w:val="pt-BR"/>
              </w:rPr>
            </w:pPr>
            <w:r w:rsidRPr="00EE31FF">
              <w:rPr>
                <w:rFonts w:ascii="Bookman Old Style" w:eastAsia="Calibri" w:hAnsi="Bookman Old Style"/>
                <w:lang w:val="pt-BR"/>
              </w:rPr>
              <w:t xml:space="preserve">XXXVI. </w:t>
            </w:r>
            <w:proofErr w:type="gramStart"/>
            <w:r w:rsidRPr="00EE31FF">
              <w:rPr>
                <w:rFonts w:ascii="Bookman Old Style" w:eastAsia="Calibri" w:hAnsi="Bookman Old Style"/>
                <w:lang w:val="pt-BR"/>
              </w:rPr>
              <w:t xml:space="preserve">   (</w:t>
            </w:r>
            <w:proofErr w:type="gramEnd"/>
            <w:r w:rsidR="00080723" w:rsidRPr="00EE31FF">
              <w:rPr>
                <w:rFonts w:ascii="Bookman Old Style" w:eastAsia="Calibri" w:hAnsi="Bookman Old Style"/>
                <w:lang w:val="pt-BR"/>
              </w:rPr>
              <w:t>X</w:t>
            </w:r>
            <w:r w:rsidR="00747ECD" w:rsidRPr="00EE31FF">
              <w:rPr>
                <w:rFonts w:ascii="Bookman Old Style" w:eastAsia="Calibri" w:hAnsi="Bookman Old Style"/>
                <w:lang w:val="pt-BR"/>
              </w:rPr>
              <w:t xml:space="preserve">) Recurso Ordinário </w:t>
            </w:r>
            <w:r w:rsidR="00BF64F3" w:rsidRPr="00EE31FF">
              <w:rPr>
                <w:rFonts w:ascii="Bookman Old Style" w:eastAsia="Calibri" w:hAnsi="Bookman Old Style"/>
                <w:lang w:val="pt-BR"/>
              </w:rPr>
              <w:t xml:space="preserve">a JRPS  - </w:t>
            </w:r>
            <w:r w:rsidR="00747ECD" w:rsidRPr="00EE31FF">
              <w:rPr>
                <w:rFonts w:ascii="Bookman Old Style" w:eastAsia="Calibri" w:hAnsi="Bookman Old Style"/>
                <w:lang w:val="pt-BR"/>
              </w:rPr>
              <w:t>1ª instancia</w:t>
            </w:r>
          </w:p>
          <w:p w14:paraId="2DB24F5E" w14:textId="77777777" w:rsidR="00747ECD" w:rsidRPr="00EE31FF" w:rsidRDefault="00747ECD" w:rsidP="00747ECD">
            <w:pPr>
              <w:widowControl/>
              <w:adjustRightInd w:val="0"/>
              <w:rPr>
                <w:rFonts w:ascii="Bookman Old Style" w:eastAsia="Calibri" w:hAnsi="Bookman Old Style"/>
                <w:lang w:val="pt-BR"/>
              </w:rPr>
            </w:pPr>
            <w:r w:rsidRPr="00EE31FF">
              <w:rPr>
                <w:rFonts w:ascii="Bookman Old Style" w:eastAsia="Calibri" w:hAnsi="Bookman Old Style"/>
                <w:lang w:val="pt-BR"/>
              </w:rPr>
              <w:t>XXXVII.</w:t>
            </w:r>
            <w:proofErr w:type="gramStart"/>
            <w:r w:rsidRPr="00EE31FF">
              <w:rPr>
                <w:rFonts w:ascii="Bookman Old Style" w:eastAsia="Calibri" w:hAnsi="Bookman Old Style"/>
                <w:lang w:val="pt-BR"/>
              </w:rPr>
              <w:t xml:space="preserve"> </w:t>
            </w:r>
            <w:r w:rsidR="00073E66" w:rsidRPr="00EE31FF">
              <w:rPr>
                <w:rFonts w:ascii="Bookman Old Style" w:eastAsia="Calibri" w:hAnsi="Bookman Old Style"/>
                <w:lang w:val="pt-BR"/>
              </w:rPr>
              <w:t xml:space="preserve">  </w:t>
            </w:r>
            <w:r w:rsidRPr="00EE31FF">
              <w:rPr>
                <w:rFonts w:ascii="Bookman Old Style" w:eastAsia="Calibri" w:hAnsi="Bookman Old Style"/>
                <w:lang w:val="pt-BR"/>
              </w:rPr>
              <w:t>(</w:t>
            </w:r>
            <w:proofErr w:type="gramEnd"/>
            <w:r w:rsidR="00080723" w:rsidRPr="00EE31FF">
              <w:rPr>
                <w:rFonts w:ascii="Bookman Old Style" w:eastAsia="Calibri" w:hAnsi="Bookman Old Style"/>
                <w:lang w:val="pt-BR"/>
              </w:rPr>
              <w:t>X</w:t>
            </w:r>
            <w:r w:rsidRPr="00EE31FF">
              <w:rPr>
                <w:rFonts w:ascii="Bookman Old Style" w:eastAsia="Calibri" w:hAnsi="Bookman Old Style"/>
                <w:lang w:val="pt-BR"/>
              </w:rPr>
              <w:t xml:space="preserve">) Recurso Especial </w:t>
            </w:r>
            <w:r w:rsidR="00BF64F3" w:rsidRPr="00EE31FF">
              <w:rPr>
                <w:rFonts w:ascii="Bookman Old Style" w:eastAsia="Calibri" w:hAnsi="Bookman Old Style"/>
                <w:lang w:val="pt-BR"/>
              </w:rPr>
              <w:t xml:space="preserve">a CAJ  - </w:t>
            </w:r>
            <w:r w:rsidRPr="00EE31FF">
              <w:rPr>
                <w:rFonts w:ascii="Bookman Old Style" w:eastAsia="Calibri" w:hAnsi="Bookman Old Style"/>
                <w:lang w:val="pt-BR"/>
              </w:rPr>
              <w:t>2ª instancia</w:t>
            </w:r>
          </w:p>
          <w:p w14:paraId="2C9B9367" w14:textId="77777777" w:rsidR="007B07CD" w:rsidRPr="00EE31FF" w:rsidRDefault="00747ECD" w:rsidP="00747ECD">
            <w:pPr>
              <w:widowControl/>
              <w:adjustRightInd w:val="0"/>
              <w:rPr>
                <w:rFonts w:ascii="Bookman Old Style" w:eastAsia="Calibri" w:hAnsi="Bookman Old Style"/>
                <w:lang w:val="pt-BR"/>
              </w:rPr>
            </w:pPr>
            <w:proofErr w:type="gramStart"/>
            <w:r w:rsidRPr="00EE31FF">
              <w:rPr>
                <w:rFonts w:ascii="Bookman Old Style" w:eastAsia="Calibri" w:hAnsi="Bookman Old Style"/>
                <w:lang w:val="pt-BR"/>
              </w:rPr>
              <w:t>XXXVIII.</w:t>
            </w:r>
            <w:r w:rsidR="00365A98" w:rsidRPr="00EE31FF">
              <w:rPr>
                <w:rFonts w:ascii="Bookman Old Style" w:eastAsia="Calibri" w:hAnsi="Bookman Old Style"/>
                <w:lang w:val="pt-BR"/>
              </w:rPr>
              <w:t xml:space="preserve"> </w:t>
            </w:r>
            <w:r w:rsidR="00073E66" w:rsidRPr="00EE31FF">
              <w:rPr>
                <w:rFonts w:ascii="Bookman Old Style" w:eastAsia="Calibri" w:hAnsi="Bookman Old Style"/>
                <w:lang w:val="pt-BR"/>
              </w:rPr>
              <w:t xml:space="preserve"> </w:t>
            </w:r>
            <w:r w:rsidR="00C65F5F" w:rsidRPr="00EE31FF">
              <w:rPr>
                <w:rFonts w:ascii="Bookman Old Style" w:eastAsia="Calibri" w:hAnsi="Bookman Old Style"/>
                <w:lang w:val="pt-BR"/>
              </w:rPr>
              <w:t>(</w:t>
            </w:r>
            <w:proofErr w:type="gramEnd"/>
            <w:r w:rsidR="00080723" w:rsidRPr="00EE31FF">
              <w:rPr>
                <w:rFonts w:ascii="Bookman Old Style" w:eastAsia="Calibri" w:hAnsi="Bookman Old Style"/>
                <w:lang w:val="pt-BR"/>
              </w:rPr>
              <w:t>X</w:t>
            </w:r>
            <w:r w:rsidR="00C65F5F" w:rsidRPr="00EE31FF">
              <w:rPr>
                <w:rFonts w:ascii="Bookman Old Style" w:eastAsia="Calibri" w:hAnsi="Bookman Old Style"/>
                <w:lang w:val="pt-BR"/>
              </w:rPr>
              <w:t>) Revisão</w:t>
            </w:r>
            <w:r w:rsidRPr="00EE31FF">
              <w:rPr>
                <w:rFonts w:ascii="Bookman Old Style" w:eastAsia="Calibri" w:hAnsi="Bookman Old Style"/>
                <w:lang w:val="pt-BR"/>
              </w:rPr>
              <w:t xml:space="preserve"> – Entidade Conveniada</w:t>
            </w:r>
          </w:p>
        </w:tc>
      </w:tr>
    </w:tbl>
    <w:p w14:paraId="35E94543" w14:textId="77777777" w:rsidR="00C65F5F" w:rsidRPr="008F6DC1" w:rsidRDefault="00C65F5F" w:rsidP="00C65F5F">
      <w:pPr>
        <w:ind w:firstLine="1134"/>
        <w:jc w:val="both"/>
        <w:rPr>
          <w:rFonts w:ascii="Bookman Old Style" w:hAnsi="Bookman Old Style"/>
          <w:lang w:val="pt-BR"/>
        </w:rPr>
      </w:pPr>
    </w:p>
    <w:p w14:paraId="5112E85E" w14:textId="77777777" w:rsidR="00A93CF9" w:rsidRPr="008F6DC1" w:rsidRDefault="00A93CF9" w:rsidP="00A93CF9">
      <w:pPr>
        <w:ind w:firstLine="1134"/>
        <w:jc w:val="both"/>
        <w:rPr>
          <w:rFonts w:ascii="Bookman Old Style" w:hAnsi="Bookman Old Style"/>
          <w:lang w:val="pt-BR"/>
        </w:rPr>
      </w:pPr>
    </w:p>
    <w:p w14:paraId="5D692D7F" w14:textId="77777777" w:rsidR="00C65F5F" w:rsidRPr="008F6DC1" w:rsidRDefault="00C65F5F" w:rsidP="00C65F5F">
      <w:pPr>
        <w:ind w:firstLine="1134"/>
        <w:jc w:val="both"/>
        <w:rPr>
          <w:rFonts w:ascii="Bookman Old Style" w:hAnsi="Bookman Old Style"/>
          <w:lang w:val="pt-BR"/>
        </w:rPr>
      </w:pPr>
      <w:r w:rsidRPr="008F6DC1">
        <w:rPr>
          <w:rFonts w:ascii="Bookman Old Style" w:hAnsi="Bookman Old Style"/>
          <w:lang w:val="pt-BR"/>
        </w:rPr>
        <w:t>Podendo, para tanto, praticar os atos necessários ao cumprimento deste mandato, em especial, prestar informações, acompanhar requerimentos, cumprir exigências, ter vistas e tomar ciência de decisões sobre processos de requerimento de benefícios operacionalizados pelo Instituto.</w:t>
      </w:r>
    </w:p>
    <w:p w14:paraId="270348B1" w14:textId="77777777" w:rsidR="00BF64F3" w:rsidRPr="008F6DC1" w:rsidRDefault="00BF64F3" w:rsidP="00BF64F3">
      <w:pPr>
        <w:jc w:val="both"/>
        <w:rPr>
          <w:rFonts w:ascii="Bookman Old Style" w:hAnsi="Bookman Old Style"/>
          <w:lang w:val="pt-BR"/>
        </w:rPr>
      </w:pPr>
    </w:p>
    <w:p w14:paraId="4C49D1BE" w14:textId="05443566" w:rsidR="00D31819" w:rsidRPr="000F7C7A" w:rsidRDefault="00D31819" w:rsidP="00D31819">
      <w:pPr>
        <w:spacing w:line="360" w:lineRule="auto"/>
        <w:jc w:val="center"/>
        <w:rPr>
          <w:rFonts w:ascii="Bookman Old Style" w:hAnsi="Bookman Old Style" w:cs="Courier New"/>
        </w:rPr>
      </w:pPr>
      <w:r w:rsidRPr="000F7C7A">
        <w:rPr>
          <w:rFonts w:ascii="Bookman Old Style" w:hAnsi="Bookman Old Style" w:cs="Courier New"/>
        </w:rPr>
        <w:t>Presidente Epitácio/SP</w:t>
      </w:r>
      <w:r w:rsidR="00F87C11">
        <w:rPr>
          <w:rFonts w:ascii="Bookman Old Style" w:hAnsi="Bookman Old Style"/>
          <w:color w:val="000000" w:themeColor="text1"/>
        </w:rPr>
        <w:t>, ${dataAtual}.</w:t>
      </w:r>
    </w:p>
    <w:p w14:paraId="4700458F" w14:textId="77777777" w:rsidR="00D31819" w:rsidRDefault="00D31819" w:rsidP="00D31819">
      <w:pPr>
        <w:spacing w:line="360" w:lineRule="auto"/>
        <w:jc w:val="both"/>
        <w:rPr>
          <w:rFonts w:ascii="Bookman Old Style" w:hAnsi="Bookman Old Style" w:cs="Courier New"/>
          <w:b/>
          <w:bCs/>
        </w:rPr>
      </w:pPr>
    </w:p>
    <w:p w14:paraId="70794920" w14:textId="77777777" w:rsidR="00D31819" w:rsidRDefault="00D31819" w:rsidP="00D31819">
      <w:pPr>
        <w:spacing w:line="360" w:lineRule="auto"/>
        <w:jc w:val="both"/>
        <w:rPr>
          <w:rFonts w:ascii="Bookman Old Style" w:hAnsi="Bookman Old Style" w:cs="Courier New"/>
          <w:b/>
          <w:bCs/>
        </w:rPr>
      </w:pPr>
    </w:p>
    <w:p w14:paraId="6A1081C1" w14:textId="77777777" w:rsidR="00BD1007" w:rsidRPr="00A92205" w:rsidRDefault="00BD1007" w:rsidP="00BD1007">
      <w:pPr>
        <w:spacing w:line="360" w:lineRule="auto"/>
        <w:jc w:val="center"/>
        <w:rPr>
          <w:rFonts w:ascii="Bookman Old Style" w:hAnsi="Bookman Old Style"/>
          <w:b/>
          <w:bCs/>
          <w:sz w:val="24"/>
          <w:szCs w:val="24"/>
          <w:lang w:val="pt-BR" w:eastAsia="pt-BR"/>
        </w:rPr>
      </w:pPr>
      <w:r w:rsidRPr="00A92205">
        <w:rPr>
          <w:rFonts w:ascii="Bookman Old Style" w:hAnsi="Bookman Old Style"/>
          <w:b/>
          <w:bCs/>
          <w:lang w:val="pt-BR"/>
        </w:rPr>
        <w:t>${ASS_LEFT} ${ASS_CENTER} ${ASS_RIGHT}</w:t>
      </w:r>
    </w:p>
    <w:p w14:paraId="375E2CEF" w14:textId="32EEA850" w:rsidR="004B58CD" w:rsidRPr="00A92205" w:rsidRDefault="004B58CD" w:rsidP="00BF64F3">
      <w:pPr>
        <w:jc w:val="center"/>
        <w:rPr>
          <w:rFonts w:ascii="Bookman Old Style" w:hAnsi="Bookman Old Style"/>
          <w:b/>
          <w:bCs/>
          <w:lang w:val="pt-BR"/>
        </w:rPr>
      </w:pPr>
    </w:p>
    <w:p w14:paraId="08BBD697" w14:textId="77777777" w:rsidR="004B58CD" w:rsidRPr="00A92205" w:rsidRDefault="004B58CD" w:rsidP="00BF64F3">
      <w:pPr>
        <w:jc w:val="center"/>
        <w:rPr>
          <w:rFonts w:ascii="Bookman Old Style" w:hAnsi="Bookman Old Style"/>
          <w:b/>
          <w:bCs/>
          <w:lang w:val="pt-BR"/>
        </w:rPr>
      </w:pPr>
    </w:p>
    <w:p w14:paraId="51AC8D32" w14:textId="77777777" w:rsidR="004B58CD" w:rsidRPr="00A92205" w:rsidRDefault="004B58CD" w:rsidP="00BF64F3">
      <w:pPr>
        <w:jc w:val="center"/>
        <w:rPr>
          <w:rFonts w:ascii="Bookman Old Style" w:hAnsi="Bookman Old Style"/>
          <w:b/>
          <w:bCs/>
          <w:lang w:val="pt-BR"/>
        </w:rPr>
      </w:pPr>
    </w:p>
    <w:p w14:paraId="72C646EC" w14:textId="400DED9F" w:rsidR="00BF64F3" w:rsidRPr="008F6DC1" w:rsidRDefault="00BF64F3" w:rsidP="00BF64F3">
      <w:pPr>
        <w:jc w:val="center"/>
        <w:rPr>
          <w:rFonts w:ascii="Bookman Old Style" w:hAnsi="Bookman Old Style"/>
          <w:b/>
          <w:bCs/>
          <w:lang w:val="pt-BR"/>
        </w:rPr>
      </w:pPr>
      <w:r w:rsidRPr="008F6DC1">
        <w:rPr>
          <w:rFonts w:ascii="Bookman Old Style" w:hAnsi="Bookman Old Style"/>
          <w:b/>
          <w:bCs/>
          <w:lang w:val="pt-BR"/>
        </w:rPr>
        <w:t>TERMO DE RESPONSABILIDADE</w:t>
      </w:r>
    </w:p>
    <w:p w14:paraId="3B9BC6D8" w14:textId="77777777" w:rsidR="00BF64F3" w:rsidRPr="008F6DC1" w:rsidRDefault="00BF64F3" w:rsidP="00BF64F3">
      <w:pPr>
        <w:jc w:val="both"/>
        <w:rPr>
          <w:rFonts w:ascii="Bookman Old Style" w:hAnsi="Bookman Old Style"/>
          <w:lang w:val="pt-BR"/>
        </w:rPr>
      </w:pPr>
    </w:p>
    <w:p w14:paraId="622810BA" w14:textId="77777777" w:rsidR="00BF64F3" w:rsidRPr="008F6DC1" w:rsidRDefault="00BF64F3" w:rsidP="00BF64F3">
      <w:pPr>
        <w:ind w:firstLine="1134"/>
        <w:jc w:val="both"/>
        <w:rPr>
          <w:rFonts w:ascii="Bookman Old Style" w:hAnsi="Bookman Old Style"/>
          <w:lang w:val="pt-BR"/>
        </w:rPr>
      </w:pPr>
      <w:r w:rsidRPr="008F6DC1">
        <w:rPr>
          <w:rFonts w:ascii="Bookman Old Style" w:hAnsi="Bookman Old Style"/>
          <w:lang w:val="pt-BR"/>
        </w:rPr>
        <w:t>Por este Termo de Responsabilidade, comprometo-me a comunicar ao INSS qualquer evento que possa anular esta Procuração, no prazo de trinta dias, a contar da data que o mesmo ocorra, principalmente o óbito do segurado/pensionista, mediante apresentação da respectiva certidão.</w:t>
      </w:r>
    </w:p>
    <w:p w14:paraId="36169B9E" w14:textId="77777777" w:rsidR="00BF64F3" w:rsidRPr="008F6DC1" w:rsidRDefault="00BF64F3" w:rsidP="00BF64F3">
      <w:pPr>
        <w:ind w:firstLine="1134"/>
        <w:jc w:val="both"/>
        <w:rPr>
          <w:rFonts w:ascii="Bookman Old Style" w:hAnsi="Bookman Old Style"/>
          <w:lang w:val="pt-BR"/>
        </w:rPr>
      </w:pPr>
    </w:p>
    <w:p w14:paraId="1C5CD365" w14:textId="77777777" w:rsidR="00BF64F3" w:rsidRPr="008F6DC1" w:rsidRDefault="00BF64F3" w:rsidP="00BF64F3">
      <w:pPr>
        <w:ind w:firstLine="1134"/>
        <w:jc w:val="both"/>
        <w:rPr>
          <w:rFonts w:ascii="Bookman Old Style" w:hAnsi="Bookman Old Style"/>
          <w:lang w:val="pt-BR"/>
        </w:rPr>
      </w:pPr>
      <w:r w:rsidRPr="008F6DC1">
        <w:rPr>
          <w:rFonts w:ascii="Bookman Old Style" w:hAnsi="Bookman Old Style"/>
          <w:lang w:val="pt-BR"/>
        </w:rPr>
        <w:t xml:space="preserve">Estou ciente de que o descumprimento do compromisso ora assumido, além de obrigar a devolução de importâncias recebidas indevidamente, quando for o caso, sujeitar-me-á às penalidades previstas nos </w:t>
      </w:r>
      <w:proofErr w:type="spellStart"/>
      <w:r w:rsidRPr="008F6DC1">
        <w:rPr>
          <w:rFonts w:ascii="Bookman Old Style" w:hAnsi="Bookman Old Style"/>
          <w:lang w:val="pt-BR"/>
        </w:rPr>
        <w:t>arts</w:t>
      </w:r>
      <w:proofErr w:type="spellEnd"/>
      <w:r w:rsidRPr="008F6DC1">
        <w:rPr>
          <w:rFonts w:ascii="Bookman Old Style" w:hAnsi="Bookman Old Style"/>
          <w:lang w:val="pt-BR"/>
        </w:rPr>
        <w:t>. 171 e 299, ambos do Código Penal.</w:t>
      </w:r>
    </w:p>
    <w:p w14:paraId="302678BF" w14:textId="77777777" w:rsidR="00A93CF9" w:rsidRPr="008F6DC1" w:rsidRDefault="00A93CF9" w:rsidP="00BF64F3">
      <w:pPr>
        <w:ind w:firstLine="1134"/>
        <w:jc w:val="both"/>
        <w:rPr>
          <w:rFonts w:ascii="Bookman Old Style" w:hAnsi="Bookman Old Style"/>
          <w:lang w:val="pt-BR"/>
        </w:rPr>
      </w:pPr>
    </w:p>
    <w:p w14:paraId="4EF313EC" w14:textId="77777777" w:rsidR="00BF64F3" w:rsidRPr="008F6DC1" w:rsidRDefault="00BF64F3" w:rsidP="00BF64F3">
      <w:pPr>
        <w:ind w:firstLine="1134"/>
        <w:jc w:val="both"/>
        <w:rPr>
          <w:rFonts w:ascii="Bookman Old Style" w:hAnsi="Bookman Old Style"/>
          <w:lang w:val="pt-BR"/>
        </w:rPr>
      </w:pPr>
    </w:p>
    <w:p w14:paraId="5E502B16" w14:textId="7B41EFFA" w:rsidR="008F6DC1" w:rsidRPr="008F6DC1" w:rsidRDefault="008F6DC1" w:rsidP="00BF64F3">
      <w:pPr>
        <w:tabs>
          <w:tab w:val="left" w:pos="5700"/>
        </w:tabs>
        <w:jc w:val="both"/>
        <w:rPr>
          <w:rFonts w:ascii="Bookman Old Style" w:hAnsi="Bookman Old Style"/>
          <w:b/>
          <w:bCs/>
          <w:sz w:val="20"/>
          <w:szCs w:val="20"/>
          <w:lang w:val="pt-BR"/>
        </w:rPr>
      </w:pPr>
      <w:r w:rsidRPr="008F6DC1">
        <w:rPr>
          <w:rFonts w:ascii="Bookman Old Style" w:hAnsi="Bookman Old Style"/>
          <w:lang w:val="pt-BR"/>
        </w:rPr>
        <w:t>Presidente Epitácio/SP,</w:t>
      </w:r>
      <w:r w:rsidR="00CA1C42">
        <w:rPr>
          <w:rFonts w:ascii="Bookman Old Style" w:hAnsi="Bookman Old Style"/>
          <w:lang w:val="pt-BR"/>
        </w:rPr>
        <w:t xml:space="preserve"> ${</w:t>
      </w:r>
      <w:proofErr w:type="spellStart"/>
      <w:r w:rsidR="00CA1C42" w:rsidRPr="00CA1C42">
        <w:rPr>
          <w:rFonts w:ascii="Bookman Old Style" w:hAnsi="Bookman Old Style"/>
          <w:lang w:val="pt-BR"/>
        </w:rPr>
        <w:t>dataReferenciaNumerica</w:t>
      </w:r>
      <w:proofErr w:type="spellEnd"/>
      <w:r w:rsidR="00CA1C42">
        <w:rPr>
          <w:rFonts w:ascii="Bookman Old Style" w:hAnsi="Bookman Old Style"/>
          <w:lang w:val="pt-BR"/>
        </w:rPr>
        <w:t>}</w:t>
      </w:r>
      <w:r w:rsidRPr="008F6DC1">
        <w:rPr>
          <w:rFonts w:ascii="Bookman Old Style" w:hAnsi="Bookman Old Style"/>
          <w:lang w:val="pt-BR"/>
        </w:rPr>
        <w:tab/>
      </w:r>
      <w:proofErr w:type="spellStart"/>
      <w:r w:rsidRPr="008F6DC1">
        <w:rPr>
          <w:rFonts w:ascii="Bookman Old Style" w:hAnsi="Bookman Old Style"/>
          <w:b/>
          <w:bCs/>
          <w:sz w:val="20"/>
          <w:szCs w:val="20"/>
          <w:lang w:val="pt-BR"/>
        </w:rPr>
        <w:t>Gleidmilson</w:t>
      </w:r>
      <w:proofErr w:type="spellEnd"/>
      <w:r w:rsidRPr="008F6DC1">
        <w:rPr>
          <w:rFonts w:ascii="Bookman Old Style" w:hAnsi="Bookman Old Style"/>
          <w:b/>
          <w:bCs/>
          <w:sz w:val="20"/>
          <w:szCs w:val="20"/>
          <w:lang w:val="pt-BR"/>
        </w:rPr>
        <w:t xml:space="preserve"> da Silva Bertoldi</w:t>
      </w:r>
    </w:p>
    <w:p w14:paraId="4491C97A" w14:textId="77777777" w:rsidR="008F6DC1" w:rsidRPr="008F6DC1" w:rsidRDefault="008F6DC1" w:rsidP="00BF64F3">
      <w:pPr>
        <w:tabs>
          <w:tab w:val="left" w:pos="5700"/>
        </w:tabs>
        <w:jc w:val="both"/>
        <w:rPr>
          <w:rFonts w:ascii="Bookman Old Style" w:hAnsi="Bookman Old Style"/>
          <w:b/>
          <w:bCs/>
          <w:lang w:val="pt-BR"/>
        </w:rPr>
      </w:pPr>
      <w:r w:rsidRPr="008F6DC1">
        <w:rPr>
          <w:rFonts w:ascii="Bookman Old Style" w:hAnsi="Bookman Old Style"/>
          <w:b/>
          <w:bCs/>
          <w:lang w:val="pt-BR"/>
        </w:rPr>
        <w:tab/>
      </w:r>
    </w:p>
    <w:p w14:paraId="27EB2909" w14:textId="77777777" w:rsidR="008F6DC1" w:rsidRPr="008F6DC1" w:rsidRDefault="008F6DC1" w:rsidP="00BF64F3">
      <w:pPr>
        <w:tabs>
          <w:tab w:val="left" w:pos="5700"/>
        </w:tabs>
        <w:jc w:val="both"/>
        <w:rPr>
          <w:rFonts w:ascii="Bookman Old Style" w:hAnsi="Bookman Old Style"/>
          <w:b/>
          <w:bCs/>
          <w:lang w:val="pt-BR"/>
        </w:rPr>
      </w:pPr>
    </w:p>
    <w:p w14:paraId="0391FE56" w14:textId="77777777" w:rsidR="008F6DC1" w:rsidRPr="008F6DC1" w:rsidRDefault="008F6DC1" w:rsidP="00BF64F3">
      <w:pPr>
        <w:tabs>
          <w:tab w:val="left" w:pos="5700"/>
        </w:tabs>
        <w:jc w:val="both"/>
        <w:rPr>
          <w:rFonts w:ascii="Bookman Old Style" w:hAnsi="Bookman Old Style"/>
          <w:b/>
          <w:bCs/>
          <w:lang w:val="pt-BR"/>
        </w:rPr>
      </w:pPr>
      <w:r w:rsidRPr="008F6DC1">
        <w:rPr>
          <w:rFonts w:ascii="Bookman Old Style" w:hAnsi="Bookman Old Style"/>
          <w:b/>
          <w:bCs/>
          <w:lang w:val="pt-BR"/>
        </w:rPr>
        <w:tab/>
      </w:r>
    </w:p>
    <w:p w14:paraId="12D6E856" w14:textId="77777777" w:rsidR="008F6DC1" w:rsidRPr="008F6DC1" w:rsidRDefault="008F6DC1" w:rsidP="00BF64F3">
      <w:pPr>
        <w:tabs>
          <w:tab w:val="left" w:pos="5700"/>
        </w:tabs>
        <w:jc w:val="both"/>
        <w:rPr>
          <w:rFonts w:ascii="Bookman Old Style" w:hAnsi="Bookman Old Style"/>
          <w:lang w:val="pt-BR"/>
        </w:rPr>
      </w:pPr>
    </w:p>
    <w:p w14:paraId="599BDC78" w14:textId="77777777" w:rsidR="008F6DC1" w:rsidRPr="008F6DC1" w:rsidRDefault="008F6DC1" w:rsidP="00BF64F3">
      <w:pPr>
        <w:tabs>
          <w:tab w:val="left" w:pos="5700"/>
        </w:tabs>
        <w:jc w:val="both"/>
        <w:rPr>
          <w:rFonts w:ascii="Bookman Old Style" w:hAnsi="Bookman Old Style"/>
          <w:lang w:val="pt-BR"/>
        </w:rPr>
      </w:pPr>
    </w:p>
    <w:sectPr w:rsidR="008F6DC1" w:rsidRPr="008F6DC1" w:rsidSect="00C65F5F">
      <w:headerReference w:type="default" r:id="rId6"/>
      <w:footerReference w:type="default" r:id="rId7"/>
      <w:pgSz w:w="11906" w:h="16838"/>
      <w:pgMar w:top="1417" w:right="1274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1A51A7" w14:textId="77777777" w:rsidR="001E2CE3" w:rsidRDefault="001E2CE3" w:rsidP="00C65F5F">
      <w:r>
        <w:separator/>
      </w:r>
    </w:p>
  </w:endnote>
  <w:endnote w:type="continuationSeparator" w:id="0">
    <w:p w14:paraId="5787DB2A" w14:textId="77777777" w:rsidR="001E2CE3" w:rsidRDefault="001E2CE3" w:rsidP="00C65F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5F397" w14:textId="77777777" w:rsidR="00C65F5F" w:rsidRPr="00EE31FF" w:rsidRDefault="00C65F5F" w:rsidP="00C65F5F">
    <w:pPr>
      <w:widowControl/>
      <w:adjustRightInd w:val="0"/>
      <w:jc w:val="center"/>
      <w:rPr>
        <w:rFonts w:eastAsia="Calibri"/>
        <w:b/>
        <w:bCs/>
        <w:sz w:val="16"/>
        <w:szCs w:val="16"/>
        <w:lang w:val="pt-BR"/>
      </w:rPr>
    </w:pPr>
    <w:r w:rsidRPr="00EE31FF">
      <w:rPr>
        <w:rFonts w:eastAsia="Calibri"/>
        <w:b/>
        <w:bCs/>
        <w:sz w:val="16"/>
        <w:szCs w:val="16"/>
        <w:lang w:val="pt-BR"/>
      </w:rPr>
      <w:t>CÓDIGO PENAL</w:t>
    </w:r>
  </w:p>
  <w:p w14:paraId="765ED672" w14:textId="77777777" w:rsidR="00C65F5F" w:rsidRPr="00EE31FF" w:rsidRDefault="00C65F5F" w:rsidP="00C65F5F">
    <w:pPr>
      <w:widowControl/>
      <w:adjustRightInd w:val="0"/>
      <w:jc w:val="both"/>
      <w:rPr>
        <w:rFonts w:eastAsia="Calibri"/>
        <w:i/>
        <w:iCs/>
        <w:sz w:val="16"/>
        <w:szCs w:val="16"/>
        <w:lang w:val="pt-BR"/>
      </w:rPr>
    </w:pPr>
    <w:r w:rsidRPr="00EE31FF">
      <w:rPr>
        <w:rFonts w:eastAsia="Calibri"/>
        <w:i/>
        <w:iCs/>
        <w:sz w:val="16"/>
        <w:szCs w:val="16"/>
        <w:lang w:val="pt-BR"/>
      </w:rPr>
      <w:t>Art. 171. Obter, para si ou para outrem, vantagem ilícita, em prejuízo alheio, induzindo ou manter alguém em erro, mediante artifício, ardil ou qualquer outro meio fraudulento.</w:t>
    </w:r>
  </w:p>
  <w:p w14:paraId="2F55D784" w14:textId="77777777" w:rsidR="00C65F5F" w:rsidRPr="00EE31FF" w:rsidRDefault="00C65F5F" w:rsidP="00C65F5F">
    <w:pPr>
      <w:widowControl/>
      <w:adjustRightInd w:val="0"/>
      <w:jc w:val="both"/>
      <w:rPr>
        <w:rFonts w:eastAsia="Calibri"/>
        <w:i/>
        <w:iCs/>
        <w:sz w:val="16"/>
        <w:szCs w:val="16"/>
        <w:lang w:val="pt-BR"/>
      </w:rPr>
    </w:pPr>
    <w:r w:rsidRPr="00EE31FF">
      <w:rPr>
        <w:rFonts w:eastAsia="Calibri"/>
        <w:i/>
        <w:iCs/>
        <w:sz w:val="16"/>
        <w:szCs w:val="16"/>
        <w:lang w:val="pt-BR"/>
      </w:rPr>
      <w:t>Art. 299. Omitir, em documento público ou particular, declaração que devia constar, ou nele inserir ou fazer inserir declaração falsa ou diversa da que devia ser escrita, com o fim de prejudicar direito, criar, obrigação ou alterar a verdade sobre fato juridicamente relevante.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6C0371" w14:textId="77777777" w:rsidR="001E2CE3" w:rsidRDefault="001E2CE3" w:rsidP="00C65F5F">
      <w:r>
        <w:separator/>
      </w:r>
    </w:p>
  </w:footnote>
  <w:footnote w:type="continuationSeparator" w:id="0">
    <w:p w14:paraId="00A56E52" w14:textId="77777777" w:rsidR="001E2CE3" w:rsidRDefault="001E2CE3" w:rsidP="00C65F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2B1E8" w14:textId="70CFF16F" w:rsidR="00C65F5F" w:rsidRDefault="00736797">
    <w:pPr>
      <w:pStyle w:val="Cabealho"/>
    </w:pPr>
    <w:r>
      <w:rPr>
        <w:noProof/>
      </w:rPr>
      <w:drawing>
        <wp:anchor distT="0" distB="0" distL="0" distR="0" simplePos="0" relativeHeight="251657728" behindDoc="1" locked="0" layoutInCell="1" allowOverlap="1" wp14:anchorId="3D2E821F" wp14:editId="1DF8E759">
          <wp:simplePos x="0" y="0"/>
          <wp:positionH relativeFrom="page">
            <wp:posOffset>3686810</wp:posOffset>
          </wp:positionH>
          <wp:positionV relativeFrom="page">
            <wp:posOffset>242570</wp:posOffset>
          </wp:positionV>
          <wp:extent cx="448310" cy="447675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8310" cy="4476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72FC4D6" w14:textId="77777777" w:rsidR="00C65F5F" w:rsidRDefault="00C65F5F">
    <w:pPr>
      <w:pStyle w:val="Cabealho"/>
    </w:pPr>
  </w:p>
  <w:p w14:paraId="1E9EF805" w14:textId="77777777" w:rsidR="00C65F5F" w:rsidRPr="00C65F5F" w:rsidRDefault="00C65F5F" w:rsidP="00C65F5F">
    <w:pPr>
      <w:pStyle w:val="Cabealho"/>
      <w:jc w:val="center"/>
      <w:rPr>
        <w:rFonts w:ascii="Arial" w:hAnsi="Arial" w:cs="Arial"/>
        <w:sz w:val="18"/>
        <w:szCs w:val="18"/>
      </w:rPr>
    </w:pPr>
    <w:r w:rsidRPr="00C65F5F">
      <w:rPr>
        <w:rFonts w:ascii="Arial" w:hAnsi="Arial" w:cs="Arial"/>
        <w:sz w:val="18"/>
        <w:szCs w:val="18"/>
      </w:rPr>
      <w:t>INSTITUTO NACIONAL DO SEGURO SOCIAL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F5F"/>
    <w:rsid w:val="00002D9E"/>
    <w:rsid w:val="0000575E"/>
    <w:rsid w:val="000200D7"/>
    <w:rsid w:val="000268E5"/>
    <w:rsid w:val="00045122"/>
    <w:rsid w:val="00046759"/>
    <w:rsid w:val="000601ED"/>
    <w:rsid w:val="00073E66"/>
    <w:rsid w:val="00080723"/>
    <w:rsid w:val="000A4008"/>
    <w:rsid w:val="000A5413"/>
    <w:rsid w:val="001045BE"/>
    <w:rsid w:val="00106361"/>
    <w:rsid w:val="00117B68"/>
    <w:rsid w:val="00123954"/>
    <w:rsid w:val="00123FB6"/>
    <w:rsid w:val="0013083A"/>
    <w:rsid w:val="0017429B"/>
    <w:rsid w:val="001E2CE3"/>
    <w:rsid w:val="001F1983"/>
    <w:rsid w:val="002076AC"/>
    <w:rsid w:val="002207F7"/>
    <w:rsid w:val="002239DE"/>
    <w:rsid w:val="00234952"/>
    <w:rsid w:val="002459F4"/>
    <w:rsid w:val="00255787"/>
    <w:rsid w:val="00257A3E"/>
    <w:rsid w:val="00257D34"/>
    <w:rsid w:val="0027571C"/>
    <w:rsid w:val="00275DED"/>
    <w:rsid w:val="00276386"/>
    <w:rsid w:val="002A4BA2"/>
    <w:rsid w:val="002B1D61"/>
    <w:rsid w:val="002B7B98"/>
    <w:rsid w:val="002C7251"/>
    <w:rsid w:val="002E57E6"/>
    <w:rsid w:val="002F4170"/>
    <w:rsid w:val="003029EB"/>
    <w:rsid w:val="003039B7"/>
    <w:rsid w:val="0030755D"/>
    <w:rsid w:val="00340738"/>
    <w:rsid w:val="00340ACF"/>
    <w:rsid w:val="003478D5"/>
    <w:rsid w:val="00362723"/>
    <w:rsid w:val="00365A98"/>
    <w:rsid w:val="00380B01"/>
    <w:rsid w:val="00386A18"/>
    <w:rsid w:val="003A096D"/>
    <w:rsid w:val="003B5814"/>
    <w:rsid w:val="003B7F99"/>
    <w:rsid w:val="003D17AF"/>
    <w:rsid w:val="003D4DAB"/>
    <w:rsid w:val="003E26E9"/>
    <w:rsid w:val="003F3C8E"/>
    <w:rsid w:val="00406A36"/>
    <w:rsid w:val="004207FC"/>
    <w:rsid w:val="00431332"/>
    <w:rsid w:val="00455290"/>
    <w:rsid w:val="00461F3E"/>
    <w:rsid w:val="00464B1C"/>
    <w:rsid w:val="00476DB3"/>
    <w:rsid w:val="004B58CD"/>
    <w:rsid w:val="004D1465"/>
    <w:rsid w:val="004E20E9"/>
    <w:rsid w:val="004E36CB"/>
    <w:rsid w:val="004E7188"/>
    <w:rsid w:val="004E72AB"/>
    <w:rsid w:val="004F5E6D"/>
    <w:rsid w:val="00503BDC"/>
    <w:rsid w:val="00514395"/>
    <w:rsid w:val="00526303"/>
    <w:rsid w:val="005319C3"/>
    <w:rsid w:val="005411B7"/>
    <w:rsid w:val="00563C2C"/>
    <w:rsid w:val="005740A9"/>
    <w:rsid w:val="005A3A8D"/>
    <w:rsid w:val="005E699B"/>
    <w:rsid w:val="005F58B5"/>
    <w:rsid w:val="006301CA"/>
    <w:rsid w:val="006670A2"/>
    <w:rsid w:val="0067486E"/>
    <w:rsid w:val="00685F94"/>
    <w:rsid w:val="006B2100"/>
    <w:rsid w:val="006B391F"/>
    <w:rsid w:val="006C4CAD"/>
    <w:rsid w:val="006D38A8"/>
    <w:rsid w:val="006D651A"/>
    <w:rsid w:val="006E62C8"/>
    <w:rsid w:val="00707264"/>
    <w:rsid w:val="00736797"/>
    <w:rsid w:val="00742EED"/>
    <w:rsid w:val="00747ECD"/>
    <w:rsid w:val="00770694"/>
    <w:rsid w:val="0077609F"/>
    <w:rsid w:val="0077798C"/>
    <w:rsid w:val="007B07CD"/>
    <w:rsid w:val="008114FD"/>
    <w:rsid w:val="00814C21"/>
    <w:rsid w:val="00815995"/>
    <w:rsid w:val="00842F43"/>
    <w:rsid w:val="008B67E0"/>
    <w:rsid w:val="008C74BB"/>
    <w:rsid w:val="008E132F"/>
    <w:rsid w:val="008E7236"/>
    <w:rsid w:val="008E7979"/>
    <w:rsid w:val="008F6DC1"/>
    <w:rsid w:val="0095018A"/>
    <w:rsid w:val="00961D12"/>
    <w:rsid w:val="009649F2"/>
    <w:rsid w:val="009669CC"/>
    <w:rsid w:val="009738AB"/>
    <w:rsid w:val="0098057F"/>
    <w:rsid w:val="009D304A"/>
    <w:rsid w:val="009E5582"/>
    <w:rsid w:val="009E6941"/>
    <w:rsid w:val="00A00C81"/>
    <w:rsid w:val="00A13291"/>
    <w:rsid w:val="00A13805"/>
    <w:rsid w:val="00A40DD4"/>
    <w:rsid w:val="00A70C3E"/>
    <w:rsid w:val="00A7585D"/>
    <w:rsid w:val="00A92205"/>
    <w:rsid w:val="00A93CF9"/>
    <w:rsid w:val="00A96FC4"/>
    <w:rsid w:val="00AD511B"/>
    <w:rsid w:val="00AD5A83"/>
    <w:rsid w:val="00AD6322"/>
    <w:rsid w:val="00AE0692"/>
    <w:rsid w:val="00AE6539"/>
    <w:rsid w:val="00AF5C65"/>
    <w:rsid w:val="00B3003E"/>
    <w:rsid w:val="00B47582"/>
    <w:rsid w:val="00B733E7"/>
    <w:rsid w:val="00B753D9"/>
    <w:rsid w:val="00BA006A"/>
    <w:rsid w:val="00BA0E3C"/>
    <w:rsid w:val="00BA1DCC"/>
    <w:rsid w:val="00BA2190"/>
    <w:rsid w:val="00BC4BC0"/>
    <w:rsid w:val="00BD1007"/>
    <w:rsid w:val="00BE5EB8"/>
    <w:rsid w:val="00BF60C6"/>
    <w:rsid w:val="00BF64F3"/>
    <w:rsid w:val="00C34845"/>
    <w:rsid w:val="00C65F5F"/>
    <w:rsid w:val="00CA1C42"/>
    <w:rsid w:val="00CC309C"/>
    <w:rsid w:val="00CC51A4"/>
    <w:rsid w:val="00CC5358"/>
    <w:rsid w:val="00CD5B10"/>
    <w:rsid w:val="00CE1E36"/>
    <w:rsid w:val="00CE536B"/>
    <w:rsid w:val="00CE54C8"/>
    <w:rsid w:val="00CF4E09"/>
    <w:rsid w:val="00D11A2B"/>
    <w:rsid w:val="00D170EA"/>
    <w:rsid w:val="00D2429A"/>
    <w:rsid w:val="00D31819"/>
    <w:rsid w:val="00D452B1"/>
    <w:rsid w:val="00D66E51"/>
    <w:rsid w:val="00D74953"/>
    <w:rsid w:val="00D76F16"/>
    <w:rsid w:val="00DA1114"/>
    <w:rsid w:val="00DB50C5"/>
    <w:rsid w:val="00DE1EB5"/>
    <w:rsid w:val="00DE4741"/>
    <w:rsid w:val="00E0631D"/>
    <w:rsid w:val="00E07738"/>
    <w:rsid w:val="00E13574"/>
    <w:rsid w:val="00E26E76"/>
    <w:rsid w:val="00E322E3"/>
    <w:rsid w:val="00E84822"/>
    <w:rsid w:val="00EB52EA"/>
    <w:rsid w:val="00EB5603"/>
    <w:rsid w:val="00EE0DFE"/>
    <w:rsid w:val="00EE31FF"/>
    <w:rsid w:val="00EE6491"/>
    <w:rsid w:val="00EF1C63"/>
    <w:rsid w:val="00F3374F"/>
    <w:rsid w:val="00F43809"/>
    <w:rsid w:val="00F87C11"/>
    <w:rsid w:val="00F9560F"/>
    <w:rsid w:val="00FC21C6"/>
    <w:rsid w:val="00FC7559"/>
    <w:rsid w:val="00FD5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60354C8"/>
  <w15:docId w15:val="{C077A39B-040C-4669-980D-487838E59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C65F5F"/>
    <w:pPr>
      <w:widowControl w:val="0"/>
      <w:autoSpaceDE w:val="0"/>
      <w:autoSpaceDN w:val="0"/>
    </w:pPr>
    <w:rPr>
      <w:rFonts w:ascii="Times New Roman" w:eastAsia="Times New Roman" w:hAnsi="Times New Roman"/>
      <w:sz w:val="22"/>
      <w:szCs w:val="22"/>
      <w:lang w:val="pt-PT"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11">
    <w:name w:val="Título 11"/>
    <w:basedOn w:val="Normal"/>
    <w:uiPriority w:val="1"/>
    <w:qFormat/>
    <w:rsid w:val="00C65F5F"/>
    <w:pPr>
      <w:spacing w:before="230"/>
      <w:ind w:left="264" w:right="302"/>
      <w:jc w:val="center"/>
      <w:outlineLvl w:val="1"/>
    </w:pPr>
    <w:rPr>
      <w:b/>
      <w:bCs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C65F5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C65F5F"/>
    <w:rPr>
      <w:rFonts w:ascii="Times New Roman" w:eastAsia="Times New Roman" w:hAnsi="Times New Roman" w:cs="Times New Roman"/>
      <w:lang w:val="pt-PT"/>
    </w:rPr>
  </w:style>
  <w:style w:type="paragraph" w:styleId="Rodap">
    <w:name w:val="footer"/>
    <w:basedOn w:val="Normal"/>
    <w:link w:val="RodapChar"/>
    <w:uiPriority w:val="99"/>
    <w:unhideWhenUsed/>
    <w:rsid w:val="00C65F5F"/>
    <w:pPr>
      <w:tabs>
        <w:tab w:val="center" w:pos="4252"/>
        <w:tab w:val="right" w:pos="8504"/>
      </w:tabs>
    </w:pPr>
  </w:style>
  <w:style w:type="character" w:customStyle="1" w:styleId="RodapChar">
    <w:name w:val="Rodapé Char"/>
    <w:link w:val="Rodap"/>
    <w:uiPriority w:val="99"/>
    <w:rsid w:val="00C65F5F"/>
    <w:rPr>
      <w:rFonts w:ascii="Times New Roman" w:eastAsia="Times New Roman" w:hAnsi="Times New Roman" w:cs="Times New Roman"/>
      <w:lang w:val="pt-PT"/>
    </w:rPr>
  </w:style>
  <w:style w:type="paragraph" w:styleId="PargrafodaLista">
    <w:name w:val="List Paragraph"/>
    <w:basedOn w:val="Normal"/>
    <w:uiPriority w:val="34"/>
    <w:qFormat/>
    <w:rsid w:val="00CE536B"/>
    <w:pPr>
      <w:ind w:left="720"/>
      <w:contextualSpacing/>
    </w:pPr>
  </w:style>
  <w:style w:type="paragraph" w:styleId="Ttulo">
    <w:name w:val="Title"/>
    <w:basedOn w:val="Normal"/>
    <w:link w:val="TtuloChar"/>
    <w:uiPriority w:val="10"/>
    <w:qFormat/>
    <w:rsid w:val="000200D7"/>
    <w:pPr>
      <w:widowControl/>
      <w:autoSpaceDE/>
      <w:autoSpaceDN/>
      <w:jc w:val="center"/>
    </w:pPr>
    <w:rPr>
      <w:rFonts w:ascii="Bookman Old Style" w:hAnsi="Bookman Old Style"/>
      <w:b/>
      <w:i/>
      <w:sz w:val="28"/>
      <w:szCs w:val="20"/>
      <w:lang w:val="x-none" w:eastAsia="x-none"/>
    </w:rPr>
  </w:style>
  <w:style w:type="character" w:customStyle="1" w:styleId="TtuloChar">
    <w:name w:val="Título Char"/>
    <w:link w:val="Ttulo"/>
    <w:uiPriority w:val="10"/>
    <w:rsid w:val="000200D7"/>
    <w:rPr>
      <w:rFonts w:ascii="Bookman Old Style" w:eastAsia="Times New Roman" w:hAnsi="Bookman Old Style" w:cs="Times New Roman"/>
      <w:b/>
      <w:i/>
      <w:sz w:val="28"/>
      <w:szCs w:val="20"/>
      <w:lang w:val="x-none" w:eastAsia="x-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61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0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55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657</Words>
  <Characters>3553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Dias</dc:creator>
  <cp:keywords/>
  <dc:description/>
  <cp:lastModifiedBy>Sparapan, Joao - Contractor {}</cp:lastModifiedBy>
  <cp:revision>13</cp:revision>
  <cp:lastPrinted>2025-09-04T19:35:00Z</cp:lastPrinted>
  <dcterms:created xsi:type="dcterms:W3CDTF">2025-10-11T21:03:00Z</dcterms:created>
  <dcterms:modified xsi:type="dcterms:W3CDTF">2026-03-08T18:23:00Z</dcterms:modified>
</cp:coreProperties>
</file>