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6.3999938964844" w:lineRule="auto"/>
        <w:ind w:left="16.52008056640625" w:right="490.330810546875" w:firstLine="627.2758483886719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Manual de Implantação do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6.3999938964844" w:lineRule="auto"/>
        <w:ind w:left="16.52008056640625" w:right="490.33081054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7954101562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Docker instalado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Docker Compose instalado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Portas disponíveis: 8000 (Nginx) e 3306 (MySQL)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Acesso ao arquivo `.env`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0341796875" w:line="240" w:lineRule="auto"/>
        <w:ind w:left="4.4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Estrutura do Docker Compose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23974609375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ambiente é composto pelos seguintes serviços: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nginx(porta 8000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80 interno)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php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db (MySQL) (porta 3306)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Rede interna: app-network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Volume persistente: db_data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5997314453125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Configuração do Arquivo .env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23974609375" w:line="240" w:lineRule="auto"/>
        <w:ind w:left="1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Preencha o arquivo `.env` na raiz do projeto com os seguintes valores: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1.800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MYSQL_HOST=bancoEduphishing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1.800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MYSQL_DATABASE=eduphishing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1.800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MYSQL_USER=user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1.800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MYSQL_PASSWORD=password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AWS_ACCESS_KEY_ID="</w:t>
      </w:r>
      <w:r w:rsidDel="00000000" w:rsidR="00000000" w:rsidRPr="00000000">
        <w:rPr>
          <w:sz w:val="20"/>
          <w:szCs w:val="20"/>
          <w:rtl w:val="0"/>
        </w:rPr>
        <w:t xml:space="preserve">&lt;seu key id da aws&gt;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0" w:right="1042.687377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AWS_SECRET_ACCESS_KEY="</w:t>
      </w:r>
      <w:r w:rsidDel="00000000" w:rsidR="00000000" w:rsidRPr="00000000">
        <w:rPr>
          <w:sz w:val="20"/>
          <w:szCs w:val="20"/>
          <w:rtl w:val="0"/>
        </w:rPr>
        <w:t xml:space="preserve">&lt;seu acess key da aws&gt;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AWS_REGION=us-east-2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AWS_SOURCE_EMAIL=</w:t>
      </w:r>
      <w:r w:rsidDel="00000000" w:rsidR="00000000" w:rsidRPr="00000000">
        <w:rPr>
          <w:sz w:val="20"/>
          <w:szCs w:val="20"/>
          <w:rtl w:val="0"/>
        </w:rPr>
        <w:t xml:space="preserve">”&lt;seu e-mail configurado no SES&gt;”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gerar as chaves da AWS: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https://docs.aws.amazon.com/pt_br/IAM/latest/UserGuide/id_credentials_access-keys.html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configurar a sua conta no SES: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https://docs.aws.amazon.com/pt_br/ses/latest/dg/setting-up.html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00366210938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Subindo o Ambiente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2406616210938" w:line="240" w:lineRule="auto"/>
        <w:ind w:left="17.4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Abra o terminal na pasta raiz do projeto.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2.4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Execute o comando: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4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docker-compose up -d --build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Aguarde a construção das imagens e inicialização dos containers.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0341796875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Acessando o Sistema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Após a inicialização, acesse no navegador: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10.2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http://localhost:8000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sistema estará disponível através do Nginx.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0341796875" w:line="240" w:lineRule="auto"/>
        <w:ind w:left="5.879974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Gerenciamento dos Containers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2391357421875" w:line="240" w:lineRule="auto"/>
        <w:ind w:left="1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parar: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4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docker-compose down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ver logs: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4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docker-compose logs -f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1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reiniciar: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4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docker-compose restart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5997314453125" w:line="240" w:lineRule="auto"/>
        <w:ind w:left="4.1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Persistência dos Dados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23974609375" w:line="239.9040126800537" w:lineRule="auto"/>
        <w:ind w:left="5.200042724609375" w:right="-5.511474609375" w:hanging="0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MySQL utiliza o volume *db_data*, garantindo que os dados não sejam perdidos ao reiniciar os containers.</w:t>
      </w:r>
    </w:p>
    <w:sectPr>
      <w:pgSz w:h="16820" w:w="11900" w:orient="portrait"/>
      <w:pgMar w:bottom="2037.7952575683594" w:top="1560" w:left="1562.7999877929688" w:right="1685.91430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aws.amazon.com/pt_br/IAM/latest/UserGuide/id_credentials_access-keys.html" TargetMode="External"/><Relationship Id="rId7" Type="http://schemas.openxmlformats.org/officeDocument/2006/relationships/hyperlink" Target="https://docs.aws.amazon.com/pt_br/ses/latest/dg/setting-up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