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5946" w14:textId="34D452E0" w:rsidR="000078CC" w:rsidRDefault="00450A8F" w:rsidP="00450A8F">
      <w:pPr>
        <w:pStyle w:val="Ttulo"/>
        <w:jc w:val="center"/>
      </w:pPr>
      <w:r w:rsidRPr="00450A8F">
        <w:t>TEORIA DOS CONJUNTOS</w:t>
      </w:r>
    </w:p>
    <w:p w14:paraId="0E8D9172" w14:textId="77777777" w:rsidR="00450A8F" w:rsidRDefault="00450A8F" w:rsidP="00450A8F"/>
    <w:p w14:paraId="00C08F1F" w14:textId="7F9D201F" w:rsidR="00450A8F" w:rsidRDefault="00450A8F" w:rsidP="00450A8F">
      <w:pPr>
        <w:pStyle w:val="Ttulo1"/>
      </w:pPr>
      <w:r w:rsidRPr="00450A8F">
        <w:t>CONCEITO DE TEORIA DE CONJUNTOS</w:t>
      </w:r>
    </w:p>
    <w:p w14:paraId="43C4FA02" w14:textId="3B3BE693" w:rsidR="00450A8F" w:rsidRDefault="00450A8F" w:rsidP="00450A8F">
      <w:r w:rsidRPr="00450A8F">
        <w:t xml:space="preserve">Formalmente, um conjunto é uma coleção de elementos. Um detalhe para se atentar é que em um conjunto todo elemento é único. </w:t>
      </w:r>
    </w:p>
    <w:p w14:paraId="01B9C1EF" w14:textId="63973FA5" w:rsidR="00450A8F" w:rsidRDefault="00450A8F" w:rsidP="00450A8F">
      <w:pPr>
        <w:pStyle w:val="Ttulo2"/>
      </w:pPr>
      <w:r w:rsidRPr="00450A8F">
        <w:t>REPRESENTANDO CONJUNTOS</w:t>
      </w:r>
    </w:p>
    <w:p w14:paraId="7289AD23" w14:textId="77777777" w:rsidR="00450A8F" w:rsidRDefault="00450A8F" w:rsidP="00450A8F"/>
    <w:p w14:paraId="6EBDE59B" w14:textId="77777777" w:rsidR="00450A8F" w:rsidRDefault="00450A8F" w:rsidP="00450A8F">
      <w:pPr>
        <w:pStyle w:val="Ttulo3"/>
      </w:pPr>
      <w:r>
        <w:t>Enumeração</w:t>
      </w:r>
    </w:p>
    <w:p w14:paraId="47E291A4" w14:textId="67042715" w:rsidR="00450A8F" w:rsidRDefault="00450A8F" w:rsidP="00450A8F">
      <w:r>
        <w:t>Conjuntos podem ser representados de diferentes maneiras. A forma mais simples é por meio da enumeração de seu conteúdo. Para isso, utilizaremos chaves para delimitar o conjunto e separaremos seus elementos por vírgula.</w:t>
      </w:r>
      <w:r>
        <w:t xml:space="preserve"> EX: A</w:t>
      </w:r>
      <w:proofErr w:type="gramStart"/>
      <w:r>
        <w:t>={</w:t>
      </w:r>
      <w:proofErr w:type="gramEnd"/>
      <w:r>
        <w:t>1,2,3,4,5,6}</w:t>
      </w:r>
    </w:p>
    <w:p w14:paraId="5CA7E5D3" w14:textId="77777777" w:rsidR="00450A8F" w:rsidRDefault="00450A8F" w:rsidP="00450A8F"/>
    <w:p w14:paraId="2211817F" w14:textId="77777777" w:rsidR="00450A8F" w:rsidRPr="00450A8F" w:rsidRDefault="00450A8F" w:rsidP="00450A8F">
      <w:pPr>
        <w:pStyle w:val="Ttulo3"/>
      </w:pPr>
      <w:r w:rsidRPr="00450A8F">
        <w:t>Regra De Formação</w:t>
      </w:r>
    </w:p>
    <w:p w14:paraId="70EF33F9" w14:textId="23A9D57D" w:rsidR="00450A8F" w:rsidRDefault="00450A8F" w:rsidP="00450A8F">
      <w:r>
        <w:t>A</w:t>
      </w:r>
      <w:r w:rsidRPr="00450A8F">
        <w:t>o invés de enumerar seus índices, podemos escrever a regra de geração do conjunto.</w:t>
      </w:r>
    </w:p>
    <w:p w14:paraId="2881675E" w14:textId="284EC52E" w:rsidR="00450A8F" w:rsidRPr="00450A8F" w:rsidRDefault="00450A8F" w:rsidP="00450A8F">
      <w:r>
        <w:t xml:space="preserve"> EX: </w:t>
      </w:r>
      <w:r w:rsidRPr="00450A8F">
        <w:t>2x&gt; 4</w:t>
      </w:r>
    </w:p>
    <w:p w14:paraId="13DE684B" w14:textId="07673B72" w:rsidR="00450A8F" w:rsidRDefault="00450A8F" w:rsidP="00450A8F"/>
    <w:p w14:paraId="0710BB57" w14:textId="77777777" w:rsidR="00450A8F" w:rsidRPr="00450A8F" w:rsidRDefault="00450A8F" w:rsidP="00450A8F">
      <w:pPr>
        <w:pStyle w:val="Ttulo3"/>
      </w:pPr>
      <w:r w:rsidRPr="00450A8F">
        <w:t xml:space="preserve">Diagramas De </w:t>
      </w:r>
      <w:proofErr w:type="spellStart"/>
      <w:r w:rsidRPr="00450A8F">
        <w:t>Venn</w:t>
      </w:r>
      <w:proofErr w:type="spellEnd"/>
    </w:p>
    <w:p w14:paraId="763BC236" w14:textId="77777777" w:rsidR="00450A8F" w:rsidRPr="00450A8F" w:rsidRDefault="00450A8F" w:rsidP="00450A8F">
      <w:r w:rsidRPr="00450A8F">
        <w:t xml:space="preserve">Em um diagrama de </w:t>
      </w:r>
      <w:proofErr w:type="spellStart"/>
      <w:r w:rsidRPr="00450A8F">
        <w:t>Venn</w:t>
      </w:r>
      <w:proofErr w:type="spellEnd"/>
      <w:r w:rsidRPr="00450A8F">
        <w:t>, conjuntos podem ser representados por formas geométricas (geralmente círculos), que podem ser parcialmente ou totalmente sobrepostos. Regiões de sobreposição representam elementos que pertencem simultaneamente a mais de um conjunto.</w:t>
      </w:r>
    </w:p>
    <w:p w14:paraId="622D37CD" w14:textId="43BD03A2" w:rsidR="00450A8F" w:rsidRDefault="00450A8F" w:rsidP="00450A8F">
      <w:pPr>
        <w:jc w:val="center"/>
      </w:pPr>
      <w:r>
        <w:rPr>
          <w:noProof/>
        </w:rPr>
        <w:drawing>
          <wp:inline distT="0" distB="0" distL="0" distR="0" wp14:anchorId="08C07AA1" wp14:editId="57827B32">
            <wp:extent cx="3302635" cy="2893060"/>
            <wp:effectExtent l="0" t="0" r="0" b="2540"/>
            <wp:docPr id="121866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2C94" w14:textId="77777777" w:rsidR="00450A8F" w:rsidRDefault="00450A8F" w:rsidP="00450A8F">
      <w:pPr>
        <w:jc w:val="center"/>
      </w:pPr>
    </w:p>
    <w:p w14:paraId="49D291FC" w14:textId="48B7894B" w:rsidR="00450A8F" w:rsidRDefault="00450A8F" w:rsidP="00450A8F">
      <w:r w:rsidRPr="00450A8F">
        <w:lastRenderedPageBreak/>
        <w:t xml:space="preserve">A principal relação entre um elemento e um conjunto é o pertencimento: um elemento pode ou não pertencer a um conjunto. Quando um elemento pertence a um conjunto, utilizaremos o símbolo </w:t>
      </w:r>
      <w:r w:rsidRPr="00450A8F">
        <w:rPr>
          <w:rFonts w:ascii="Cambria Math" w:hAnsi="Cambria Math" w:cs="Cambria Math"/>
        </w:rPr>
        <w:t>∈</w:t>
      </w:r>
      <w:r w:rsidRPr="00450A8F">
        <w:t>(pertence).</w:t>
      </w:r>
    </w:p>
    <w:p w14:paraId="56BBFB2E" w14:textId="0CED0FFD" w:rsidR="00450A8F" w:rsidRDefault="00450A8F" w:rsidP="00450A8F">
      <w:r>
        <w:t>EX:</w:t>
      </w:r>
    </w:p>
    <w:p w14:paraId="29093166" w14:textId="3F1B12C0" w:rsidR="00450A8F" w:rsidRDefault="00450A8F" w:rsidP="00450A8F">
      <w:pPr>
        <w:jc w:val="center"/>
      </w:pPr>
      <w:r w:rsidRPr="00450A8F">
        <w:t xml:space="preserve">1 </w:t>
      </w:r>
      <w:r w:rsidRPr="00450A8F">
        <w:rPr>
          <w:rFonts w:ascii="Cambria Math" w:hAnsi="Cambria Math" w:cs="Cambria Math"/>
        </w:rPr>
        <w:t>∈</w:t>
      </w:r>
      <w:r w:rsidRPr="00450A8F">
        <w:t xml:space="preserve"> A (1 pertence a </w:t>
      </w:r>
      <w:proofErr w:type="spellStart"/>
      <w:r w:rsidRPr="00450A8F">
        <w:t>A</w:t>
      </w:r>
      <w:proofErr w:type="spellEnd"/>
      <w:r w:rsidRPr="00450A8F">
        <w:t>).</w:t>
      </w:r>
    </w:p>
    <w:p w14:paraId="63953762" w14:textId="1CDEA500" w:rsidR="00450A8F" w:rsidRDefault="00450A8F" w:rsidP="00450A8F">
      <w:r w:rsidRPr="00450A8F">
        <w:t xml:space="preserve">O número de elementos que pertencem a um conjunto é chamado de </w:t>
      </w:r>
      <w:r w:rsidRPr="00450A8F">
        <w:rPr>
          <w:b/>
          <w:bCs/>
        </w:rPr>
        <w:t>cardinalidade</w:t>
      </w:r>
      <w:r w:rsidRPr="00450A8F">
        <w:t xml:space="preserve"> do conjunto. A cardinalidade de um conjunto “A” qualquer pode ser escrita como |A|</w:t>
      </w:r>
      <w:r>
        <w:t>.</w:t>
      </w:r>
    </w:p>
    <w:p w14:paraId="772DEB25" w14:textId="77777777" w:rsidR="00450A8F" w:rsidRDefault="00450A8F" w:rsidP="00450A8F"/>
    <w:p w14:paraId="240D410E" w14:textId="77777777" w:rsidR="00450A8F" w:rsidRPr="00450A8F" w:rsidRDefault="00450A8F" w:rsidP="00450A8F">
      <w:pPr>
        <w:pStyle w:val="Ttulo2"/>
      </w:pPr>
      <w:r w:rsidRPr="00450A8F">
        <w:t>OPERAÇÕES ENTRE CONJUNTOS</w:t>
      </w:r>
    </w:p>
    <w:p w14:paraId="4F05F9A9" w14:textId="77777777" w:rsidR="004D3977" w:rsidRDefault="004D3977" w:rsidP="004D3977">
      <w:pPr>
        <w:pStyle w:val="Ttulo3"/>
      </w:pPr>
    </w:p>
    <w:p w14:paraId="01143AAD" w14:textId="6AD380ED" w:rsidR="004D3977" w:rsidRDefault="004D3977" w:rsidP="004D3977">
      <w:pPr>
        <w:pStyle w:val="Ttulo3"/>
      </w:pPr>
      <w:r>
        <w:t>União</w:t>
      </w:r>
    </w:p>
    <w:p w14:paraId="7DE8A684" w14:textId="3347A216" w:rsidR="00450A8F" w:rsidRDefault="004D3977" w:rsidP="004D3977">
      <w:r>
        <w:t xml:space="preserve">A união entre dois conjuntos, denotada por </w:t>
      </w:r>
      <w:r>
        <w:rPr>
          <w:rFonts w:ascii="Cambria Math" w:hAnsi="Cambria Math" w:cs="Cambria Math"/>
        </w:rPr>
        <w:t>∪</w:t>
      </w:r>
      <w:r>
        <w:t xml:space="preserve">, </w:t>
      </w:r>
      <w:r>
        <w:rPr>
          <w:rFonts w:ascii="Calibri" w:hAnsi="Calibri" w:cs="Calibri"/>
        </w:rPr>
        <w:t>é</w:t>
      </w:r>
      <w:r>
        <w:t xml:space="preserve"> um conjunto formado por todos os elementos pertencentes a cada um dos conjuntos</w:t>
      </w:r>
      <w:r>
        <w:t>.</w:t>
      </w:r>
    </w:p>
    <w:p w14:paraId="7939FA21" w14:textId="77777777" w:rsidR="004D3977" w:rsidRDefault="004D3977" w:rsidP="004D3977">
      <w:pPr>
        <w:pStyle w:val="Ttulo3"/>
      </w:pPr>
      <w:r>
        <w:t>Intersecção</w:t>
      </w:r>
    </w:p>
    <w:p w14:paraId="1DECAE58" w14:textId="2E8E83D3" w:rsidR="004D3977" w:rsidRDefault="004D3977" w:rsidP="004D3977">
      <w:r>
        <w:t>A intersecção entre dois conjuntos, denotada por ∩ (símbolo de intersecção), é um conjunto formado por todos os elementos pertencentes simultaneamente a ambos os conjuntos.</w:t>
      </w:r>
    </w:p>
    <w:p w14:paraId="5D29E6BD" w14:textId="77777777" w:rsidR="004D3977" w:rsidRDefault="004D3977" w:rsidP="004D3977">
      <w:pPr>
        <w:pStyle w:val="Ttulo3"/>
      </w:pPr>
      <w:r>
        <w:t>Diferença</w:t>
      </w:r>
    </w:p>
    <w:p w14:paraId="56106633" w14:textId="2B85D387" w:rsidR="004D3977" w:rsidRDefault="004D3977" w:rsidP="004D3977">
      <w:r>
        <w:t>A diferença entre dois conjuntos, também conhecida por complemento relativo entre dois conjuntos, representada por “–” (sinal de menos), é um conjunto formado por todos os elementos que pertencem a um conjunto, mas não pertencem ao outro conjunto.</w:t>
      </w:r>
    </w:p>
    <w:p w14:paraId="579A1FE0" w14:textId="56E86A9D" w:rsidR="004D3977" w:rsidRPr="004D3977" w:rsidRDefault="004D3977" w:rsidP="004D3977">
      <w:pPr>
        <w:pStyle w:val="Ttulo3"/>
      </w:pPr>
      <w:r w:rsidRPr="004D3977">
        <w:t>S</w:t>
      </w:r>
      <w:r>
        <w:t>ubconjuntos</w:t>
      </w:r>
    </w:p>
    <w:p w14:paraId="4EC5C18C" w14:textId="77777777" w:rsidR="004D3977" w:rsidRPr="004D3977" w:rsidRDefault="004D3977" w:rsidP="004D3977">
      <w:r w:rsidRPr="004D3977">
        <w:t xml:space="preserve">Se todos os elementos de um conjunto A também são membros de um conjunto B, dizemos que A é um subconjunto do conjunto B. Podemos escrever essa relação como A </w:t>
      </w:r>
      <w:r w:rsidRPr="004D3977">
        <w:rPr>
          <w:rFonts w:ascii="Cambria Math" w:hAnsi="Cambria Math" w:cs="Cambria Math"/>
        </w:rPr>
        <w:t>⊂</w:t>
      </w:r>
      <w:r w:rsidRPr="004D3977">
        <w:t xml:space="preserve"> B, que lemos </w:t>
      </w:r>
      <w:r w:rsidRPr="004D3977">
        <w:rPr>
          <w:rFonts w:ascii="Calibri" w:hAnsi="Calibri" w:cs="Calibri"/>
        </w:rPr>
        <w:t>“</w:t>
      </w:r>
      <w:r w:rsidRPr="004D3977">
        <w:t>A est</w:t>
      </w:r>
      <w:r w:rsidRPr="004D3977">
        <w:rPr>
          <w:rFonts w:ascii="Calibri" w:hAnsi="Calibri" w:cs="Calibri"/>
        </w:rPr>
        <w:t>á</w:t>
      </w:r>
      <w:r w:rsidRPr="004D3977">
        <w:t xml:space="preserve"> contido em B</w:t>
      </w:r>
      <w:r w:rsidRPr="004D3977">
        <w:rPr>
          <w:rFonts w:ascii="Calibri" w:hAnsi="Calibri" w:cs="Calibri"/>
        </w:rPr>
        <w:t>”</w:t>
      </w:r>
      <w:r w:rsidRPr="004D3977">
        <w:t>.</w:t>
      </w:r>
    </w:p>
    <w:p w14:paraId="158AE842" w14:textId="77777777" w:rsidR="004D3977" w:rsidRPr="00450A8F" w:rsidRDefault="004D3977" w:rsidP="004D3977"/>
    <w:p w14:paraId="5DC677B1" w14:textId="3C4894C4" w:rsidR="00450A8F" w:rsidRDefault="0021261D" w:rsidP="0021261D">
      <w:pPr>
        <w:pStyle w:val="Ttulo1"/>
      </w:pPr>
      <w:r w:rsidRPr="0021261D">
        <w:t>APLICAÇÕES DE TEORIA DE CONJUNTOS</w:t>
      </w:r>
    </w:p>
    <w:p w14:paraId="67D1466F" w14:textId="77777777" w:rsidR="0021261D" w:rsidRDefault="0021261D" w:rsidP="0021261D"/>
    <w:p w14:paraId="18596371" w14:textId="0DE40449" w:rsidR="0021261D" w:rsidRDefault="0021261D" w:rsidP="0021261D">
      <w:pPr>
        <w:pStyle w:val="Ttulo2"/>
      </w:pPr>
      <w:r w:rsidRPr="0021261D">
        <w:t>CONJUNTOS NUMÉRICOS ESPECIAIS</w:t>
      </w:r>
    </w:p>
    <w:p w14:paraId="540F4582" w14:textId="036E8AF2" w:rsidR="0021261D" w:rsidRDefault="0021261D" w:rsidP="0021261D"/>
    <w:p w14:paraId="19978644" w14:textId="6243FDEA" w:rsidR="00C84CAA" w:rsidRDefault="00C84CAA" w:rsidP="00C84CAA">
      <w:pPr>
        <w:pStyle w:val="Ttulo3"/>
      </w:pPr>
      <w:r>
        <w:t>Números Naturais</w:t>
      </w:r>
    </w:p>
    <w:p w14:paraId="506D73CD" w14:textId="08134720" w:rsidR="00C84CAA" w:rsidRDefault="00C84CAA" w:rsidP="00C84CAA">
      <w:r>
        <w:t>Nós representamos esse conjunto com a letra N estilizada: (símbolo de números reais).</w:t>
      </w:r>
    </w:p>
    <w:p w14:paraId="31D3EAB8" w14:textId="669C38B7" w:rsidR="00C84CAA" w:rsidRDefault="00C84CAA" w:rsidP="00C84CAA">
      <w:r>
        <w:t>O conjunto dos naturais é dado por:</w:t>
      </w:r>
    </w:p>
    <w:p w14:paraId="38EDCCDD" w14:textId="2F97654D" w:rsidR="00C84CAA" w:rsidRDefault="00C84CAA" w:rsidP="00C84CAA">
      <w:pPr>
        <w:jc w:val="center"/>
      </w:pPr>
      <w:r>
        <w:rPr>
          <w:rFonts w:ascii="Cambria Math" w:hAnsi="Cambria Math" w:cs="Cambria Math"/>
        </w:rPr>
        <w:t>ℕ</w:t>
      </w:r>
      <w:r>
        <w:t xml:space="preserve"> = {0, 1, 2, 3, 4, 5 ...}</w:t>
      </w:r>
    </w:p>
    <w:p w14:paraId="4022EC9F" w14:textId="6C4F0C4A" w:rsidR="00C84CAA" w:rsidRDefault="00C84CAA" w:rsidP="00C84CAA">
      <w:pPr>
        <w:pStyle w:val="Ttulo3"/>
      </w:pPr>
      <w:r>
        <w:t>Números Inteiros</w:t>
      </w:r>
    </w:p>
    <w:p w14:paraId="74C0A8D2" w14:textId="27B8A1F8" w:rsidR="00C84CAA" w:rsidRDefault="00C84CAA" w:rsidP="00C84CAA">
      <w:r>
        <w:t>P</w:t>
      </w:r>
      <w:r>
        <w:t xml:space="preserve">ara representar a ideia de objetos faltando ou dívidas, surgiram os números negativos. Esses novos números, junto dos números já existentes, formam o conjunto dos números inteiros, representados pela letra Z estilizada: </w:t>
      </w:r>
      <w:r>
        <w:rPr>
          <w:rFonts w:ascii="Cambria Math" w:hAnsi="Cambria Math" w:cs="Cambria Math"/>
        </w:rPr>
        <w:t>ℤ</w:t>
      </w:r>
      <w:r>
        <w:t>. Assim, temos:</w:t>
      </w:r>
    </w:p>
    <w:p w14:paraId="1E1983CA" w14:textId="77777777" w:rsidR="00C84CAA" w:rsidRDefault="00C84CAA" w:rsidP="00C84CAA"/>
    <w:p w14:paraId="24D5F6A8" w14:textId="53E1ADD4" w:rsidR="00C84CAA" w:rsidRDefault="00C84CAA" w:rsidP="00C84CAA">
      <w:pPr>
        <w:jc w:val="center"/>
      </w:pPr>
      <w:r>
        <w:rPr>
          <w:rFonts w:ascii="Cambria Math" w:hAnsi="Cambria Math" w:cs="Cambria Math"/>
        </w:rPr>
        <w:t>ℤ</w:t>
      </w:r>
      <w:r>
        <w:t xml:space="preserve"> = {... -3,-2,-1,0,1, 2, 3, 4, 5 ...}</w:t>
      </w:r>
    </w:p>
    <w:p w14:paraId="03094BE2" w14:textId="77777777" w:rsidR="00C84CAA" w:rsidRDefault="00C84CAA" w:rsidP="00C84CAA"/>
    <w:p w14:paraId="56185757" w14:textId="1388E1BB" w:rsidR="00C84CAA" w:rsidRDefault="00C84CAA" w:rsidP="00C84CAA">
      <w:pPr>
        <w:pStyle w:val="Ttulo3"/>
      </w:pPr>
      <w:r>
        <w:t>Números Racionais</w:t>
      </w:r>
    </w:p>
    <w:p w14:paraId="6B77408C" w14:textId="77777777" w:rsidR="00C84CAA" w:rsidRDefault="00C84CAA" w:rsidP="00C84CAA">
      <w:pPr>
        <w:rPr>
          <w:rFonts w:ascii="Cambria Math" w:hAnsi="Cambria Math" w:cs="Cambria Math"/>
        </w:rPr>
      </w:pPr>
      <w:r w:rsidRPr="00C84CAA">
        <w:t xml:space="preserve">O conjunto de todos os números que podem ser representados como uma fração, ou uma razão entre 2 números inteiros, é chamado de conjunto dos números racionais, representado pela letra Q estilizada: </w:t>
      </w:r>
      <w:r w:rsidRPr="00C84CAA">
        <w:rPr>
          <w:rFonts w:ascii="Cambria Math" w:hAnsi="Cambria Math" w:cs="Cambria Math"/>
        </w:rPr>
        <w:t>ℚ</w:t>
      </w:r>
      <w:r>
        <w:rPr>
          <w:rFonts w:ascii="Cambria Math" w:hAnsi="Cambria Math" w:cs="Cambria Math"/>
        </w:rPr>
        <w:t>.</w:t>
      </w:r>
    </w:p>
    <w:p w14:paraId="1A5AF721" w14:textId="30814D17" w:rsidR="00C84CAA" w:rsidRDefault="00C84CAA" w:rsidP="00C84CAA">
      <w:pPr>
        <w:jc w:val="center"/>
      </w:pPr>
      <w:r>
        <w:rPr>
          <w:rFonts w:ascii="Cambria Math" w:hAnsi="Cambria Math" w:cs="Cambria Math"/>
          <w:noProof/>
        </w:rPr>
        <w:drawing>
          <wp:inline distT="0" distB="0" distL="0" distR="0" wp14:anchorId="296CB8C9" wp14:editId="2736647D">
            <wp:extent cx="2797810" cy="368300"/>
            <wp:effectExtent l="0" t="0" r="0" b="0"/>
            <wp:docPr id="16367364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2F6C" w14:textId="77777777" w:rsidR="00C84CAA" w:rsidRPr="00C84CAA" w:rsidRDefault="00C84CAA" w:rsidP="00C84CAA">
      <w:pPr>
        <w:pStyle w:val="Ttulo3"/>
      </w:pPr>
      <w:r w:rsidRPr="00C84CAA">
        <w:t>Números Reais</w:t>
      </w:r>
    </w:p>
    <w:p w14:paraId="443600A6" w14:textId="3E7F09B3" w:rsidR="00C84CAA" w:rsidRDefault="00C84CAA" w:rsidP="00C84CAA">
      <w:r w:rsidRPr="00C84CAA">
        <w:t>Números racionais podem ser representados também na forma decimal.</w:t>
      </w:r>
      <w:r w:rsidRPr="00C84CAA">
        <w:t xml:space="preserve"> </w:t>
      </w:r>
      <w:r w:rsidRPr="00C84CAA">
        <w:t>Esses são aqueles números onde temos infinitas casas decimais, sem qualquer tipo de padrão de repetição (dízima periódica).</w:t>
      </w:r>
    </w:p>
    <w:p w14:paraId="7B42C56F" w14:textId="6A951D6F" w:rsidR="00C84CAA" w:rsidRDefault="00C84CAA" w:rsidP="00C84CAA">
      <w:pPr>
        <w:pStyle w:val="Ttulo3"/>
      </w:pPr>
      <w:r w:rsidRPr="00C84CAA">
        <w:t>Números Complexos</w:t>
      </w:r>
    </w:p>
    <w:p w14:paraId="48D5186F" w14:textId="7111F88B" w:rsidR="00C84CAA" w:rsidRDefault="00C84CAA" w:rsidP="00C84CAA">
      <w:r>
        <w:t>Portanto, a raiz quadrada de um número negativo não pode pertencer aos reais.</w:t>
      </w:r>
    </w:p>
    <w:p w14:paraId="32173404" w14:textId="77777777" w:rsidR="00C84CAA" w:rsidRDefault="00C84CAA" w:rsidP="00C84CAA">
      <w:r>
        <w:t>Esses novos números receberam o nome de números imaginários. Como qualquer número real negativo pode ser escrito como o produto entre menos 1 e um número real positivo, definimos uma constante imaginária:</w:t>
      </w:r>
    </w:p>
    <w:p w14:paraId="43035080" w14:textId="2ABCC32D" w:rsidR="00C84CAA" w:rsidRPr="00C84CAA" w:rsidRDefault="00C84CAA" w:rsidP="00C84CAA">
      <w:pPr>
        <w:jc w:val="center"/>
      </w:pPr>
      <w:r>
        <w:rPr>
          <w:noProof/>
        </w:rPr>
        <w:drawing>
          <wp:inline distT="0" distB="0" distL="0" distR="0" wp14:anchorId="26984DC5" wp14:editId="3BEC4FCA">
            <wp:extent cx="655320" cy="252730"/>
            <wp:effectExtent l="0" t="0" r="0" b="0"/>
            <wp:docPr id="48023493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25EA" w14:textId="77777777" w:rsidR="00C84CAA" w:rsidRDefault="00C84CAA" w:rsidP="00C84CAA"/>
    <w:p w14:paraId="53A12D1A" w14:textId="78586636" w:rsidR="00C84CAA" w:rsidRDefault="00C84CAA" w:rsidP="00C84CAA">
      <w:pPr>
        <w:pStyle w:val="Ttulo2"/>
      </w:pPr>
      <w:r>
        <w:t>Intervalos Numéricos</w:t>
      </w:r>
    </w:p>
    <w:p w14:paraId="3C302ADF" w14:textId="707D4BE0" w:rsidR="00C84CAA" w:rsidRDefault="00C84CAA" w:rsidP="00C84CAA">
      <w:r>
        <w:t>Seria bastante difícil definir por enumeração um conjunto contendo todos os números reais entre 3 e 6, incluindo o 3, por exemplo, afinal, no conjunto dos reais, existem infinitos números entre dois números quaisquer. Porém, por meio de uma regra de formação, é possível descrever o conjunto na forma de um intervalo:</w:t>
      </w:r>
    </w:p>
    <w:p w14:paraId="2E222F4C" w14:textId="7D6B944E" w:rsidR="00C84CAA" w:rsidRDefault="00C84CAA" w:rsidP="00CE7E93">
      <w:pPr>
        <w:jc w:val="center"/>
      </w:pPr>
      <w:r>
        <w:t xml:space="preserve">s = {x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 xml:space="preserve"> | 3 &lt; x &lt; 6}</w:t>
      </w:r>
    </w:p>
    <w:p w14:paraId="2AA362EA" w14:textId="04A9B403" w:rsidR="00C84CAA" w:rsidRDefault="00CE7E93" w:rsidP="00C84CAA">
      <w:r w:rsidRPr="00CE7E93">
        <w:t>Temos duas formas alternativas de representar esse intervalo: [3,</w:t>
      </w:r>
      <w:proofErr w:type="gramStart"/>
      <w:r w:rsidRPr="00CE7E93">
        <w:t>6[ ou</w:t>
      </w:r>
      <w:proofErr w:type="gramEnd"/>
      <w:r w:rsidRPr="00CE7E93">
        <w:t xml:space="preserve"> [3,6 (fechado em 3 e aberto em 6).</w:t>
      </w:r>
    </w:p>
    <w:p w14:paraId="6DA988CE" w14:textId="77777777" w:rsidR="00CE7E93" w:rsidRPr="00C84CAA" w:rsidRDefault="00CE7E93" w:rsidP="00C84CAA"/>
    <w:sectPr w:rsidR="00CE7E93" w:rsidRPr="00C84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4F"/>
    <w:rsid w:val="000078CC"/>
    <w:rsid w:val="0021261D"/>
    <w:rsid w:val="00450A8F"/>
    <w:rsid w:val="004D3977"/>
    <w:rsid w:val="00881F78"/>
    <w:rsid w:val="00C5564F"/>
    <w:rsid w:val="00C7423E"/>
    <w:rsid w:val="00C84CAA"/>
    <w:rsid w:val="00C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C075"/>
  <w15:chartTrackingRefBased/>
  <w15:docId w15:val="{7D940650-EDBE-4511-BFFA-AD2F4FD2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0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0A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50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50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50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5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0A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</dc:creator>
  <cp:keywords/>
  <dc:description/>
  <cp:lastModifiedBy>João Vittor moreira</cp:lastModifiedBy>
  <cp:revision>3</cp:revision>
  <dcterms:created xsi:type="dcterms:W3CDTF">2023-11-21T23:20:00Z</dcterms:created>
  <dcterms:modified xsi:type="dcterms:W3CDTF">2023-11-22T00:18:00Z</dcterms:modified>
</cp:coreProperties>
</file>