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O que é Busca Gulosa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Definição: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A Busca Gulosa (Greedy Best-First Search) é um algoritmo de busca em grafos.</w:t>
        <w:br w:type="textWrapping"/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Funcionamento: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Escolhe o próximo nó com base em uma </w:t>
      </w:r>
      <w:r w:rsidDel="00000000" w:rsidR="00000000" w:rsidRPr="00000000">
        <w:rPr>
          <w:i w:val="1"/>
          <w:sz w:val="20"/>
          <w:szCs w:val="20"/>
          <w:rtl w:val="0"/>
        </w:rPr>
        <w:t xml:space="preserve">função heurística</w:t>
      </w:r>
      <w:r w:rsidDel="00000000" w:rsidR="00000000" w:rsidRPr="00000000">
        <w:rPr>
          <w:sz w:val="20"/>
          <w:szCs w:val="20"/>
          <w:rtl w:val="0"/>
        </w:rPr>
        <w:t xml:space="preserve"> que estima a proximidade ao objetivo.</w:t>
        <w:br w:type="textWrapping"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Estratégia: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Sempre seleciona o caminho que parece mais promissor no momento.</w:t>
        <w:br w:type="textWrapping"/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Vantagem: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Foca em encontrar uma solução de forma rápida, sendo eficiente em termos de tempo.</w:t>
        <w:br w:type="textWrapping"/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Desvantagem: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Não garante a solução ótima (mais curta ou mais barata).</w:t>
        <w:br w:type="textWrapping"/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Aplicação: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Ideal em situações onde a </w:t>
      </w:r>
      <w:r w:rsidDel="00000000" w:rsidR="00000000" w:rsidRPr="00000000">
        <w:rPr>
          <w:i w:val="1"/>
          <w:sz w:val="20"/>
          <w:szCs w:val="20"/>
          <w:rtl w:val="0"/>
        </w:rPr>
        <w:t xml:space="preserve">velocidade de decisão</w:t>
      </w:r>
      <w:r w:rsidDel="00000000" w:rsidR="00000000" w:rsidRPr="00000000">
        <w:rPr>
          <w:sz w:val="20"/>
          <w:szCs w:val="20"/>
          <w:rtl w:val="0"/>
        </w:rPr>
        <w:t xml:space="preserve"> é mais importante que a perfeição da solução.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O que é heurística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Definição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técnica</w:t>
      </w:r>
      <w:r w:rsidDel="00000000" w:rsidR="00000000" w:rsidRPr="00000000">
        <w:rPr>
          <w:sz w:val="20"/>
          <w:szCs w:val="20"/>
          <w:rtl w:val="0"/>
        </w:rPr>
        <w:t xml:space="preserve"> de resolução de problemas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Funcionamento: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 abordagens práticas para produzir soluções que podem não sei ótimas mas são suficientes para resolver um problema dentro de um tempo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Aplicação: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Frequentemente usadas em situações onde métodos exatos são impraticáveis devido a complexidade ou ao tempo necessário para encontrar a solução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468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Características das Heurísticas na IA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2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Baseada em Experiência</w:t>
      </w:r>
      <w:r w:rsidDel="00000000" w:rsidR="00000000" w:rsidRPr="00000000">
        <w:rPr>
          <w:sz w:val="20"/>
          <w:szCs w:val="20"/>
          <w:rtl w:val="0"/>
        </w:rPr>
        <w:t xml:space="preserve">: Heurística -&gt; baseadas em experiência, intuição ou regras empíricas derivadas de problemas similares;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Estimativas</w:t>
      </w:r>
      <w:r w:rsidDel="00000000" w:rsidR="00000000" w:rsidRPr="00000000">
        <w:rPr>
          <w:sz w:val="20"/>
          <w:szCs w:val="20"/>
          <w:rtl w:val="0"/>
        </w:rPr>
        <w:t xml:space="preserve">: Estimativas rápidas e práticas para busca de soluções, em vez de garantirem a melhor solução possível;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Redução do Espaço de Busca</w:t>
      </w:r>
      <w:r w:rsidDel="00000000" w:rsidR="00000000" w:rsidRPr="00000000">
        <w:rPr>
          <w:sz w:val="20"/>
          <w:szCs w:val="20"/>
          <w:rtl w:val="0"/>
        </w:rPr>
        <w:t xml:space="preserve">: Espaço de busca é reduzido, tornando a solução mais viável em menos tempo e recursos computacionais;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58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Aplicabilidade Geral</w:t>
      </w:r>
      <w:r w:rsidDel="00000000" w:rsidR="00000000" w:rsidRPr="00000000">
        <w:rPr>
          <w:sz w:val="20"/>
          <w:szCs w:val="20"/>
          <w:rtl w:val="0"/>
        </w:rPr>
        <w:t xml:space="preserve">: Heurísticas podem ser aplicadas a uma ampla variedade de problemas, desde jogos e quebra-cabeças até planejamento e otimização.</w:t>
      </w:r>
    </w:p>
    <w:p w:rsidR="00000000" w:rsidDel="00000000" w:rsidP="00000000" w:rsidRDefault="00000000" w:rsidRPr="00000000" w14:paraId="0000001E">
      <w:pPr>
        <w:shd w:fill="ffffff" w:val="clear"/>
        <w:spacing w:after="580" w:before="220" w:line="360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468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Tipos de Heurísticas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2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Heurísticas de Busca:</w:t>
      </w:r>
      <w:r w:rsidDel="00000000" w:rsidR="00000000" w:rsidRPr="00000000">
        <w:rPr>
          <w:sz w:val="20"/>
          <w:szCs w:val="20"/>
          <w:rtl w:val="0"/>
        </w:rPr>
        <w:t xml:space="preserve"> Usadas em algoritmos de busca como busca gulosa, A*, e busca em largura e profundidade. Elas estimam a proximidade de um estado ao estado objetivo;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Heurísticas de Planejamento</w:t>
      </w:r>
      <w:r w:rsidDel="00000000" w:rsidR="00000000" w:rsidRPr="00000000">
        <w:rPr>
          <w:sz w:val="20"/>
          <w:szCs w:val="20"/>
          <w:rtl w:val="0"/>
        </w:rPr>
        <w:t xml:space="preserve">: Utilizadas em algoritmos de planejamento para prever a eficácia de uma sequência de ações;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58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Heurísticas de Otimização:</w:t>
      </w:r>
      <w:r w:rsidDel="00000000" w:rsidR="00000000" w:rsidRPr="00000000">
        <w:rPr>
          <w:sz w:val="20"/>
          <w:szCs w:val="20"/>
          <w:rtl w:val="0"/>
        </w:rPr>
        <w:t xml:space="preserve"> Usadas em algoritmos de otimização para</w:t>
      </w:r>
    </w:p>
    <w:p w:rsidR="00000000" w:rsidDel="00000000" w:rsidP="00000000" w:rsidRDefault="00000000" w:rsidRPr="00000000" w14:paraId="00000023">
      <w:pPr>
        <w:shd w:fill="ffffff" w:val="clear"/>
        <w:spacing w:after="580" w:before="220" w:line="276" w:lineRule="auto"/>
        <w:rPr>
          <w:b w:val="1"/>
          <w:color w:val="351c75"/>
          <w:sz w:val="24"/>
          <w:szCs w:val="24"/>
        </w:rPr>
      </w:pPr>
      <w:r w:rsidDel="00000000" w:rsidR="00000000" w:rsidRPr="00000000">
        <w:rPr>
          <w:b w:val="1"/>
          <w:color w:val="351c75"/>
          <w:sz w:val="24"/>
          <w:szCs w:val="24"/>
          <w:rtl w:val="0"/>
        </w:rPr>
        <w:t xml:space="preserve">Como funciona a Busca Gulosa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Inicialização</w:t>
      </w:r>
      <w:r w:rsidDel="00000000" w:rsidR="00000000" w:rsidRPr="00000000">
        <w:rPr>
          <w:sz w:val="20"/>
          <w:szCs w:val="20"/>
          <w:rtl w:val="0"/>
        </w:rPr>
        <w:t xml:space="preserve">: Comece do estado inicial do problema.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Seleção da Melhor Opção Loca</w:t>
      </w:r>
      <w:r w:rsidDel="00000000" w:rsidR="00000000" w:rsidRPr="00000000">
        <w:rPr>
          <w:sz w:val="20"/>
          <w:szCs w:val="20"/>
          <w:rtl w:val="0"/>
        </w:rPr>
        <w:t xml:space="preserve">l: Entre as opções disponíveis, selecione a que parece ser a melhor escolha no momento.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Atualização do Estado</w:t>
      </w:r>
      <w:r w:rsidDel="00000000" w:rsidR="00000000" w:rsidRPr="00000000">
        <w:rPr>
          <w:sz w:val="20"/>
          <w:szCs w:val="20"/>
          <w:rtl w:val="0"/>
        </w:rPr>
        <w:t xml:space="preserve">: Atualize o estado atual para refletir a escolha feita.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Verificação de Solução</w:t>
      </w:r>
      <w:r w:rsidDel="00000000" w:rsidR="00000000" w:rsidRPr="00000000">
        <w:rPr>
          <w:sz w:val="20"/>
          <w:szCs w:val="20"/>
          <w:rtl w:val="0"/>
        </w:rPr>
        <w:t xml:space="preserve">: Verifique se o estado atual é uma solução do problema.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580" w:before="0" w:beforeAutospacing="0" w:line="36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Iteração</w:t>
      </w:r>
      <w:r w:rsidDel="00000000" w:rsidR="00000000" w:rsidRPr="00000000">
        <w:rPr>
          <w:sz w:val="20"/>
          <w:szCs w:val="20"/>
          <w:rtl w:val="0"/>
        </w:rPr>
        <w:t xml:space="preserve">: Repita os passos 2 a 4 até encontrar a solução ou até que não haja mais opções disponíveis.</w:t>
      </w:r>
    </w:p>
    <w:p w:rsidR="00000000" w:rsidDel="00000000" w:rsidP="00000000" w:rsidRDefault="00000000" w:rsidRPr="00000000" w14:paraId="00000029">
      <w:pPr>
        <w:shd w:fill="ffffff" w:val="clear"/>
        <w:spacing w:after="580" w:before="22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580" w:before="22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80" w:line="46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c6c6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c6c6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c6c6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