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39B" w:rsidRPr="00F5139B" w:rsidRDefault="00F5139B" w:rsidP="00F5139B">
      <w:pPr>
        <w:pStyle w:val="SemEspaamento"/>
        <w:rPr>
          <w:sz w:val="24"/>
          <w:lang w:eastAsia="pt-BR"/>
        </w:rPr>
      </w:pPr>
      <w:r>
        <w:rPr>
          <w:sz w:val="24"/>
          <w:lang w:eastAsia="pt-BR"/>
        </w:rPr>
        <w:t xml:space="preserve">Nome: João Victor da Silva </w:t>
      </w:r>
      <w:r>
        <w:rPr>
          <w:sz w:val="24"/>
          <w:lang w:eastAsia="pt-BR"/>
        </w:rPr>
        <w:tab/>
      </w:r>
      <w:r>
        <w:rPr>
          <w:sz w:val="24"/>
          <w:lang w:eastAsia="pt-BR"/>
        </w:rPr>
        <w:tab/>
      </w:r>
      <w:r>
        <w:rPr>
          <w:sz w:val="24"/>
          <w:lang w:eastAsia="pt-BR"/>
        </w:rPr>
        <w:tab/>
      </w:r>
      <w:r>
        <w:rPr>
          <w:sz w:val="24"/>
          <w:lang w:eastAsia="pt-BR"/>
        </w:rPr>
        <w:tab/>
      </w:r>
      <w:r>
        <w:rPr>
          <w:sz w:val="24"/>
          <w:lang w:eastAsia="pt-BR"/>
        </w:rPr>
        <w:tab/>
      </w:r>
      <w:r>
        <w:rPr>
          <w:sz w:val="24"/>
          <w:lang w:eastAsia="pt-BR"/>
        </w:rPr>
        <w:tab/>
        <w:t>. Matricula: 044983</w:t>
      </w:r>
    </w:p>
    <w:p w:rsidR="00F5139B" w:rsidRDefault="00F5139B" w:rsidP="00F5139B">
      <w:pPr>
        <w:pStyle w:val="SemEspaamento"/>
        <w:rPr>
          <w:b/>
          <w:sz w:val="28"/>
          <w:lang w:eastAsia="pt-BR"/>
        </w:rPr>
      </w:pPr>
    </w:p>
    <w:p w:rsidR="00F5139B" w:rsidRPr="00F5139B" w:rsidRDefault="00F5139B" w:rsidP="00F5139B">
      <w:pPr>
        <w:pStyle w:val="SemEspaamento"/>
        <w:rPr>
          <w:b/>
          <w:sz w:val="28"/>
          <w:lang w:eastAsia="pt-BR"/>
        </w:rPr>
      </w:pPr>
      <w:r w:rsidRPr="00F5139B">
        <w:rPr>
          <w:b/>
          <w:sz w:val="28"/>
          <w:lang w:eastAsia="pt-BR"/>
        </w:rPr>
        <w:t>Questão 1 – Exercício Teórico</w:t>
      </w:r>
    </w:p>
    <w:p w:rsidR="00F5139B" w:rsidRPr="00F5139B" w:rsidRDefault="00F5139B" w:rsidP="00F5139B">
      <w:pPr>
        <w:rPr>
          <w:sz w:val="24"/>
          <w:lang w:eastAsia="pt-BR"/>
        </w:rPr>
      </w:pPr>
      <w:r w:rsidRPr="00F5139B">
        <w:rPr>
          <w:sz w:val="24"/>
          <w:lang w:eastAsia="pt-BR"/>
        </w:rPr>
        <w:t>A rede bayesiana estudada é uma técnica supervisionada ou não supervisionada? Justifique com um exemplo para ilustrar sua resposta.</w:t>
      </w:r>
    </w:p>
    <w:p w:rsidR="00F5139B" w:rsidRPr="00F5139B" w:rsidRDefault="00F5139B" w:rsidP="00F5139B">
      <w:pPr>
        <w:rPr>
          <w:sz w:val="24"/>
          <w:lang w:eastAsia="pt-BR"/>
        </w:rPr>
      </w:pPr>
      <w:r w:rsidRPr="00F5139B">
        <w:rPr>
          <w:b/>
          <w:sz w:val="24"/>
          <w:lang w:eastAsia="pt-BR"/>
        </w:rPr>
        <w:t>Resposta:</w:t>
      </w:r>
      <w:r w:rsidRPr="00F5139B">
        <w:rPr>
          <w:sz w:val="24"/>
          <w:lang w:eastAsia="pt-BR"/>
        </w:rPr>
        <w:t xml:space="preserve"> As Redes Bayesianas geralmente são consideradas uma técnica supervisionada, pois trabalham com variáveis aleatórias e distribuições condicionais que modelam relações causais com base em dados rotulados. No entanto, também podem ser usadas de maneira não supervisionada em problemas que envolvem inferência e aprendizado de estrutura, onde as relações entre as variáveis são desconhecidas.</w:t>
      </w:r>
    </w:p>
    <w:p w:rsidR="00F5139B" w:rsidRDefault="00F5139B" w:rsidP="00F5139B">
      <w:pPr>
        <w:rPr>
          <w:sz w:val="24"/>
          <w:lang w:eastAsia="pt-BR"/>
        </w:rPr>
      </w:pPr>
      <w:r w:rsidRPr="00F5139B">
        <w:rPr>
          <w:b/>
          <w:sz w:val="24"/>
          <w:lang w:eastAsia="pt-BR"/>
        </w:rPr>
        <w:t>Exemplo:</w:t>
      </w:r>
      <w:r w:rsidRPr="00F5139B">
        <w:rPr>
          <w:sz w:val="24"/>
          <w:lang w:eastAsia="pt-BR"/>
        </w:rPr>
        <w:t xml:space="preserve"> Imagine um modelo para prever se um paciente tem uma doença baseada nos sintomas (febre, tosse, fadiga). Dados históricos rotulados (com ou sem doença) podem treinar a rede para calcular probabilidades condicionais, tornando-a supervisionada. Porém, se a rede for construída apenas com dados não rotulados e aprender as dependências entre os sintomas, seria um uso não supervisionado.</w:t>
      </w:r>
    </w:p>
    <w:p w:rsidR="00F5139B" w:rsidRPr="00F5139B" w:rsidRDefault="00F5139B" w:rsidP="00F5139B">
      <w:pPr>
        <w:rPr>
          <w:b/>
          <w:sz w:val="28"/>
          <w:lang w:eastAsia="pt-BR"/>
        </w:rPr>
      </w:pPr>
      <w:r w:rsidRPr="00F5139B">
        <w:rPr>
          <w:b/>
          <w:sz w:val="28"/>
          <w:lang w:eastAsia="pt-BR"/>
        </w:rPr>
        <w:t>Questão 2 – Exercício Teórico</w:t>
      </w:r>
      <w:r>
        <w:rPr>
          <w:sz w:val="24"/>
          <w:szCs w:val="24"/>
          <w:lang w:eastAsia="pt-BR"/>
        </w:rPr>
        <w:br/>
      </w:r>
      <w:r w:rsidRPr="00F5139B">
        <w:rPr>
          <w:b/>
          <w:sz w:val="24"/>
          <w:szCs w:val="24"/>
        </w:rPr>
        <w:t>Passos do Fluxo</w:t>
      </w:r>
      <w:r w:rsidRPr="00113F61">
        <w:rPr>
          <w:sz w:val="24"/>
          <w:szCs w:val="24"/>
        </w:rPr>
        <w:t>:</w:t>
      </w:r>
    </w:p>
    <w:p w:rsidR="00F5139B" w:rsidRPr="00113F61" w:rsidRDefault="00F5139B" w:rsidP="00F5139B">
      <w:pPr>
        <w:rPr>
          <w:sz w:val="24"/>
          <w:szCs w:val="24"/>
          <w:lang w:eastAsia="pt-BR"/>
        </w:rPr>
      </w:pPr>
      <w:r w:rsidRPr="00F5139B">
        <w:rPr>
          <w:b/>
          <w:sz w:val="24"/>
          <w:szCs w:val="24"/>
          <w:lang w:eastAsia="pt-BR"/>
        </w:rPr>
        <w:t>Data (Dados):</w:t>
      </w:r>
      <w:r w:rsidRPr="00113F61">
        <w:rPr>
          <w:sz w:val="24"/>
          <w:szCs w:val="24"/>
          <w:lang w:eastAsia="pt-BR"/>
        </w:rPr>
        <w:t xml:space="preserve"> O primeiro passo é coletar os dados que serão usados no modelo. Os dados precisam ser relevantes e bem preparados.</w:t>
      </w:r>
    </w:p>
    <w:p w:rsidR="00F5139B" w:rsidRPr="00113F61" w:rsidRDefault="00F5139B" w:rsidP="00F5139B">
      <w:pPr>
        <w:rPr>
          <w:sz w:val="24"/>
          <w:szCs w:val="24"/>
          <w:lang w:eastAsia="pt-BR"/>
        </w:rPr>
      </w:pPr>
      <w:r w:rsidRPr="00F5139B">
        <w:rPr>
          <w:b/>
          <w:sz w:val="24"/>
          <w:szCs w:val="24"/>
          <w:lang w:eastAsia="pt-BR"/>
        </w:rPr>
        <w:t>Training Set (Conjunto de Treinamento):</w:t>
      </w:r>
      <w:r w:rsidRPr="00113F61">
        <w:rPr>
          <w:sz w:val="24"/>
          <w:szCs w:val="24"/>
          <w:lang w:eastAsia="pt-BR"/>
        </w:rPr>
        <w:t xml:space="preserve"> O conjunto de dados é dividido em duas partes: um conjunto de treinamento e um conjunto de teste. O conjunto de treinamento é usado para treinar o modelo.</w:t>
      </w:r>
    </w:p>
    <w:p w:rsidR="00F5139B" w:rsidRPr="00113F61" w:rsidRDefault="00F5139B" w:rsidP="00F5139B">
      <w:pPr>
        <w:rPr>
          <w:sz w:val="24"/>
          <w:szCs w:val="24"/>
          <w:lang w:eastAsia="pt-BR"/>
        </w:rPr>
      </w:pPr>
      <w:r w:rsidRPr="00F5139B">
        <w:rPr>
          <w:b/>
          <w:sz w:val="24"/>
          <w:szCs w:val="24"/>
          <w:lang w:eastAsia="pt-BR"/>
        </w:rPr>
        <w:t>Test Set (Conjunto de Teste):</w:t>
      </w:r>
      <w:r w:rsidRPr="00113F61">
        <w:rPr>
          <w:sz w:val="24"/>
          <w:szCs w:val="24"/>
          <w:lang w:eastAsia="pt-BR"/>
        </w:rPr>
        <w:t xml:space="preserve"> O conjunto de teste é reservado para avaliar a precisão do modelo depois que ele for treinado.</w:t>
      </w:r>
    </w:p>
    <w:p w:rsidR="00F5139B" w:rsidRPr="00113F61" w:rsidRDefault="00F5139B" w:rsidP="00F5139B">
      <w:pPr>
        <w:rPr>
          <w:sz w:val="24"/>
          <w:szCs w:val="24"/>
          <w:lang w:eastAsia="pt-BR"/>
        </w:rPr>
      </w:pPr>
      <w:r w:rsidRPr="00F5139B">
        <w:rPr>
          <w:b/>
          <w:sz w:val="24"/>
          <w:szCs w:val="24"/>
          <w:lang w:eastAsia="pt-BR"/>
        </w:rPr>
        <w:t>Model Development (Desenvolvimento do Modelo):</w:t>
      </w:r>
      <w:r w:rsidRPr="00113F61">
        <w:rPr>
          <w:sz w:val="24"/>
          <w:szCs w:val="24"/>
          <w:lang w:eastAsia="pt-BR"/>
        </w:rPr>
        <w:t xml:space="preserve"> Durante essa fase, o modelo é treinado com o conjunto de treinamento. Pode-se usar algoritmos como Naive Bayes, SVM, Árvores de Decisão, entre outros, dependendo do problema em questão.</w:t>
      </w:r>
    </w:p>
    <w:p w:rsidR="00F5139B" w:rsidRPr="00113F61" w:rsidRDefault="00F5139B" w:rsidP="00F5139B">
      <w:pPr>
        <w:rPr>
          <w:sz w:val="24"/>
          <w:szCs w:val="24"/>
          <w:lang w:eastAsia="pt-BR"/>
        </w:rPr>
      </w:pPr>
      <w:r w:rsidRPr="00F5139B">
        <w:rPr>
          <w:b/>
          <w:sz w:val="24"/>
          <w:szCs w:val="24"/>
          <w:lang w:eastAsia="pt-BR"/>
        </w:rPr>
        <w:t>Model Evaluation (Avaliação do Modelo):</w:t>
      </w:r>
      <w:r w:rsidRPr="00113F61">
        <w:rPr>
          <w:sz w:val="24"/>
          <w:szCs w:val="24"/>
          <w:lang w:eastAsia="pt-BR"/>
        </w:rPr>
        <w:t xml:space="preserve"> Após o treinamento, o modelo é avaliado com o conjunto de teste. É importante verificar o desempenho do modelo, e para isso, usamos métricas de desempenho.</w:t>
      </w:r>
    </w:p>
    <w:p w:rsidR="00F5139B" w:rsidRPr="00F5139B" w:rsidRDefault="00F5139B" w:rsidP="00F5139B">
      <w:pPr>
        <w:rPr>
          <w:b/>
          <w:sz w:val="24"/>
          <w:szCs w:val="24"/>
          <w:lang w:eastAsia="pt-BR"/>
        </w:rPr>
      </w:pPr>
      <w:r w:rsidRPr="00F5139B">
        <w:rPr>
          <w:b/>
          <w:sz w:val="24"/>
          <w:szCs w:val="24"/>
          <w:lang w:eastAsia="pt-BR"/>
        </w:rPr>
        <w:t>Performance Measures (Métricas de Desempenho):</w:t>
      </w:r>
      <w:r>
        <w:rPr>
          <w:b/>
          <w:sz w:val="24"/>
          <w:szCs w:val="24"/>
          <w:lang w:eastAsia="pt-BR"/>
        </w:rPr>
        <w:t xml:space="preserve"> </w:t>
      </w:r>
      <w:r w:rsidRPr="00113F61">
        <w:rPr>
          <w:sz w:val="24"/>
          <w:szCs w:val="24"/>
          <w:lang w:eastAsia="pt-BR"/>
        </w:rPr>
        <w:t>Accuracy (Acurácia): A acurácia mede a porcentagem de previsões corretas feitas pelo modelo.</w:t>
      </w:r>
    </w:p>
    <w:p w:rsidR="00F5139B" w:rsidRPr="00113F61" w:rsidRDefault="00F5139B" w:rsidP="00F5139B">
      <w:pPr>
        <w:rPr>
          <w:sz w:val="24"/>
          <w:szCs w:val="24"/>
          <w:lang w:eastAsia="pt-BR"/>
        </w:rPr>
      </w:pPr>
      <w:r w:rsidRPr="00F5139B">
        <w:rPr>
          <w:b/>
          <w:sz w:val="24"/>
          <w:szCs w:val="24"/>
          <w:lang w:eastAsia="pt-BR"/>
        </w:rPr>
        <w:t>Precision (Precisão):</w:t>
      </w:r>
      <w:r w:rsidRPr="00113F61">
        <w:rPr>
          <w:sz w:val="24"/>
          <w:szCs w:val="24"/>
          <w:lang w:eastAsia="pt-BR"/>
        </w:rPr>
        <w:t xml:space="preserve"> A precisão verifica a porcentagem de previsões positivas corretas entre todas as previsões positivas feitas.</w:t>
      </w:r>
    </w:p>
    <w:p w:rsidR="00F5139B" w:rsidRPr="00F5139B" w:rsidRDefault="00F5139B" w:rsidP="00F5139B">
      <w:pPr>
        <w:rPr>
          <w:rFonts w:asciiTheme="majorHAnsi" w:hAnsiTheme="majorHAnsi"/>
          <w:sz w:val="24"/>
          <w:szCs w:val="24"/>
          <w:lang w:eastAsia="pt-BR"/>
        </w:rPr>
      </w:pPr>
      <w:r w:rsidRPr="00F5139B">
        <w:rPr>
          <w:rFonts w:asciiTheme="majorHAnsi" w:hAnsiTheme="majorHAnsi"/>
          <w:b/>
          <w:sz w:val="24"/>
          <w:szCs w:val="24"/>
          <w:lang w:eastAsia="pt-BR"/>
        </w:rPr>
        <w:t>Recall (Revocação):</w:t>
      </w:r>
      <w:r w:rsidRPr="00F5139B">
        <w:rPr>
          <w:rFonts w:asciiTheme="majorHAnsi" w:hAnsiTheme="majorHAnsi"/>
          <w:sz w:val="24"/>
          <w:szCs w:val="24"/>
          <w:lang w:eastAsia="pt-BR"/>
        </w:rPr>
        <w:t xml:space="preserve"> O recall indica a porcentagem de previsões positivas corretas entre todas as instâncias reais positivas.</w:t>
      </w:r>
      <w:r w:rsidR="00113F61" w:rsidRPr="00F5139B">
        <w:rPr>
          <w:rFonts w:asciiTheme="majorHAnsi" w:eastAsia="Times New Roman" w:hAnsiTheme="majorHAnsi" w:cs="Times New Roman"/>
          <w:sz w:val="24"/>
          <w:szCs w:val="24"/>
          <w:lang w:eastAsia="pt-BR"/>
        </w:rPr>
        <w:br/>
      </w:r>
      <w:r w:rsidR="00113F61" w:rsidRPr="00F5139B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lastRenderedPageBreak/>
        <w:t xml:space="preserve">Link Colab com exemplos de utilização do Naive Bayes e resolução dos </w:t>
      </w:r>
      <w:r w:rsidRPr="00F5139B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>exercícios práticos.</w:t>
      </w:r>
    </w:p>
    <w:p w:rsidR="00113F61" w:rsidRPr="00F5139B" w:rsidRDefault="00F5139B" w:rsidP="00113F6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hyperlink r:id="rId5" w:history="1">
        <w:r w:rsidRPr="00F5139B">
          <w:rPr>
            <w:rStyle w:val="Hyperlink"/>
            <w:rFonts w:asciiTheme="majorHAnsi" w:eastAsia="Times New Roman" w:hAnsiTheme="majorHAnsi" w:cs="Times New Roman"/>
            <w:sz w:val="24"/>
            <w:szCs w:val="24"/>
            <w:lang w:eastAsia="pt-BR"/>
          </w:rPr>
          <w:t>https://colab.research.google.com/drive/1SjeZ27h3rpom-VNo-mAOoduhO40vPwBk?usp=sharing</w:t>
        </w:r>
      </w:hyperlink>
      <w:r w:rsidRPr="00F5139B">
        <w:rPr>
          <w:rFonts w:asciiTheme="majorHAnsi" w:eastAsia="Times New Roman" w:hAnsiTheme="majorHAnsi" w:cs="Times New Roman"/>
          <w:sz w:val="24"/>
          <w:szCs w:val="24"/>
          <w:lang w:eastAsia="pt-BR"/>
        </w:rPr>
        <w:br/>
      </w:r>
      <w:bookmarkStart w:id="0" w:name="_GoBack"/>
      <w:bookmarkEnd w:id="0"/>
      <w:r w:rsidRPr="00F5139B">
        <w:rPr>
          <w:rFonts w:asciiTheme="majorHAnsi" w:eastAsia="Times New Roman" w:hAnsiTheme="majorHAnsi" w:cs="Times New Roman"/>
          <w:sz w:val="24"/>
          <w:szCs w:val="24"/>
          <w:lang w:eastAsia="pt-BR"/>
        </w:rPr>
        <w:br/>
      </w:r>
      <w:r w:rsidRPr="00F5139B">
        <w:rPr>
          <w:rFonts w:asciiTheme="majorHAnsi" w:eastAsia="Times New Roman" w:hAnsiTheme="majorHAnsi" w:cs="Times New Roman"/>
          <w:color w:val="FF0000"/>
          <w:sz w:val="24"/>
          <w:szCs w:val="24"/>
          <w:lang w:eastAsia="pt-BR"/>
        </w:rPr>
        <w:t>Obs.</w:t>
      </w:r>
      <w:r>
        <w:rPr>
          <w:rFonts w:asciiTheme="majorHAnsi" w:eastAsia="Times New Roman" w:hAnsiTheme="majorHAnsi" w:cs="Times New Roman"/>
          <w:color w:val="FF0000"/>
          <w:sz w:val="24"/>
          <w:szCs w:val="24"/>
          <w:lang w:eastAsia="pt-BR"/>
        </w:rPr>
        <w:t xml:space="preserve"> </w:t>
      </w:r>
      <w:r w:rsidRPr="00F5139B">
        <w:rPr>
          <w:rFonts w:asciiTheme="majorHAnsi" w:eastAsia="Times New Roman" w:hAnsiTheme="majorHAnsi" w:cs="Times New Roman"/>
          <w:sz w:val="24"/>
          <w:szCs w:val="24"/>
          <w:lang w:eastAsia="pt-BR"/>
        </w:rPr>
        <w:t>- Os exercícios Práticos foram resolvidos ao final do notebook no Colab.</w:t>
      </w:r>
    </w:p>
    <w:p w:rsidR="00113F61" w:rsidRPr="00113F61" w:rsidRDefault="00113F61" w:rsidP="0011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7253" w:rsidRDefault="00F5139B"/>
    <w:sectPr w:rsidR="00537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92B68"/>
    <w:multiLevelType w:val="multilevel"/>
    <w:tmpl w:val="FC26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61"/>
    <w:rsid w:val="00113F61"/>
    <w:rsid w:val="00373665"/>
    <w:rsid w:val="00C07437"/>
    <w:rsid w:val="00F5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3D7D8-0FB5-42B3-B692-37B1D052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13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13F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13F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3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5139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1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139B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F51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SjeZ27h3rpom-VNo-mAOoduhO40vPwBk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da Silva</dc:creator>
  <cp:keywords/>
  <dc:description/>
  <cp:lastModifiedBy>Joao Victor da Silva</cp:lastModifiedBy>
  <cp:revision>1</cp:revision>
  <dcterms:created xsi:type="dcterms:W3CDTF">2024-11-26T13:33:00Z</dcterms:created>
  <dcterms:modified xsi:type="dcterms:W3CDTF">2024-11-26T14:00:00Z</dcterms:modified>
</cp:coreProperties>
</file>