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C45DF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C45DFE">
        <w:rPr>
          <w:b/>
          <w:sz w:val="26"/>
          <w:szCs w:val="26"/>
        </w:rPr>
        <w:t xml:space="preserve"> </w:t>
      </w:r>
      <w:r w:rsidR="00C45DFE">
        <w:rPr>
          <w:sz w:val="26"/>
          <w:szCs w:val="26"/>
        </w:rPr>
        <w:t>Tela Principal.</w:t>
      </w:r>
    </w:p>
    <w:p w:rsidR="00384CA8" w:rsidRPr="00C45DF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C45DFE">
        <w:rPr>
          <w:sz w:val="26"/>
          <w:szCs w:val="26"/>
        </w:rPr>
        <w:t xml:space="preserve"> Neste caso de uso o Funcionário pode visualizar as diversas funções que ele pode desempenhar.</w:t>
      </w:r>
    </w:p>
    <w:p w:rsidR="00384CA8" w:rsidRPr="00C45DF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C45DFE">
        <w:rPr>
          <w:b/>
          <w:sz w:val="26"/>
          <w:szCs w:val="26"/>
        </w:rPr>
        <w:t xml:space="preserve"> </w:t>
      </w:r>
      <w:r w:rsidR="00C45DFE">
        <w:rPr>
          <w:sz w:val="26"/>
          <w:szCs w:val="26"/>
        </w:rPr>
        <w:t>Funcionário.</w:t>
      </w:r>
    </w:p>
    <w:p w:rsidR="00384CA8" w:rsidRPr="00C45DF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C45DFE">
        <w:rPr>
          <w:b/>
          <w:sz w:val="26"/>
          <w:szCs w:val="26"/>
        </w:rPr>
        <w:t xml:space="preserve"> </w:t>
      </w:r>
      <w:r w:rsidR="00C45DFE">
        <w:rPr>
          <w:sz w:val="26"/>
          <w:szCs w:val="26"/>
        </w:rPr>
        <w:t>N/A.</w:t>
      </w:r>
    </w:p>
    <w:p w:rsidR="00384CA8" w:rsidRPr="00C45DF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C45DFE">
        <w:rPr>
          <w:b/>
          <w:sz w:val="26"/>
          <w:szCs w:val="26"/>
        </w:rPr>
        <w:t xml:space="preserve"> </w:t>
      </w:r>
      <w:r w:rsidR="00C45DFE">
        <w:rPr>
          <w:sz w:val="26"/>
          <w:szCs w:val="26"/>
        </w:rPr>
        <w:t>Alta.</w:t>
      </w:r>
    </w:p>
    <w:p w:rsidR="00384CA8" w:rsidRPr="00C45DFE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C45DFE">
        <w:rPr>
          <w:sz w:val="26"/>
          <w:szCs w:val="26"/>
        </w:rPr>
        <w:t xml:space="preserve"> Funcionário deve possuir sua sessão ativa, ou seja, ter executado com sucesso o caso de uso [Login de Funcionário].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  <w:r w:rsidR="00C45DFE">
        <w:rPr>
          <w:sz w:val="26"/>
          <w:szCs w:val="26"/>
        </w:rPr>
        <w:t xml:space="preserve"> </w:t>
      </w:r>
    </w:p>
    <w:p w:rsidR="00C45DFE" w:rsidRDefault="00C45DFE" w:rsidP="00C45DF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exibe a tela principal para o Funcionário comum. (A1)</w:t>
      </w:r>
    </w:p>
    <w:p w:rsidR="00C45DFE" w:rsidRPr="00C45DFE" w:rsidRDefault="00C45DFE" w:rsidP="00C45DFE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Funcionário seleciona uma das funcionalidades exibidas pelo Sistema. (A2). Caso de uso atual é encerrado.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C45DFE" w:rsidRDefault="00C45DFE">
      <w:pPr>
        <w:rPr>
          <w:sz w:val="26"/>
          <w:szCs w:val="26"/>
        </w:rPr>
      </w:pPr>
      <w:r>
        <w:rPr>
          <w:sz w:val="26"/>
          <w:szCs w:val="26"/>
        </w:rPr>
        <w:tab/>
        <w:t>A1 – Caso o Funcionário que possua sua sessão ativa, possua permissões de administrador o Sistema exibirá a tela principal do Administrador.</w:t>
      </w:r>
    </w:p>
    <w:p w:rsidR="00C45DFE" w:rsidRDefault="00C45DF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A1.1 – Administrador seleciona uma opção (A3, A4, A5, A6, A7, A8</w:t>
      </w:r>
      <w:r w:rsidR="009417C2">
        <w:rPr>
          <w:sz w:val="26"/>
          <w:szCs w:val="26"/>
        </w:rPr>
        <w:t>, A9, A10, A11</w:t>
      </w:r>
      <w:r>
        <w:rPr>
          <w:sz w:val="26"/>
          <w:szCs w:val="26"/>
        </w:rPr>
        <w:t>). Caso de uso atual é encerrado.</w:t>
      </w:r>
    </w:p>
    <w:p w:rsidR="00C45DFE" w:rsidRDefault="00C45DFE">
      <w:pPr>
        <w:rPr>
          <w:sz w:val="26"/>
          <w:szCs w:val="26"/>
        </w:rPr>
      </w:pPr>
      <w:r>
        <w:rPr>
          <w:sz w:val="26"/>
          <w:szCs w:val="26"/>
        </w:rPr>
        <w:tab/>
        <w:t>A2 – Funcionário seleciona a opção Consulta de Mercadorias. Caso de uso [</w:t>
      </w:r>
      <w:bookmarkStart w:id="0" w:name="consultamercadorias"/>
      <w:r w:rsidR="00DF31E0">
        <w:rPr>
          <w:sz w:val="26"/>
          <w:szCs w:val="26"/>
        </w:rPr>
        <w:fldChar w:fldCharType="begin"/>
      </w:r>
      <w:r w:rsidR="00DF31E0">
        <w:rPr>
          <w:sz w:val="26"/>
          <w:szCs w:val="26"/>
        </w:rPr>
        <w:instrText>HYPERLINK "%5bCDU%20004%5d%20-%20Consulta%20de%20Mercadorias.docx"</w:instrText>
      </w:r>
      <w:r w:rsidR="00DF31E0">
        <w:rPr>
          <w:sz w:val="26"/>
          <w:szCs w:val="26"/>
        </w:rPr>
        <w:fldChar w:fldCharType="separate"/>
      </w:r>
      <w:r w:rsidRPr="00DF31E0">
        <w:rPr>
          <w:rStyle w:val="Hyperlink"/>
          <w:sz w:val="26"/>
          <w:szCs w:val="26"/>
        </w:rPr>
        <w:t>Consulta de Mercadorias</w:t>
      </w:r>
      <w:bookmarkEnd w:id="0"/>
      <w:r w:rsidR="00DF31E0"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DF31E0" w:rsidRDefault="00C45DFE">
      <w:pPr>
        <w:rPr>
          <w:sz w:val="26"/>
          <w:szCs w:val="26"/>
        </w:rPr>
      </w:pPr>
      <w:r>
        <w:rPr>
          <w:sz w:val="26"/>
          <w:szCs w:val="26"/>
        </w:rPr>
        <w:tab/>
        <w:t>A3 – Administrador seleciona a opção</w:t>
      </w:r>
      <w:r w:rsidR="00DF31E0">
        <w:rPr>
          <w:sz w:val="26"/>
          <w:szCs w:val="26"/>
        </w:rPr>
        <w:t xml:space="preserve"> Cadastro de Funcionário. Caso de uso [</w:t>
      </w:r>
      <w:bookmarkStart w:id="1" w:name="cadastrofuncionario"/>
      <w:r w:rsidR="00DF31E0">
        <w:rPr>
          <w:sz w:val="26"/>
          <w:szCs w:val="26"/>
        </w:rPr>
        <w:fldChar w:fldCharType="begin"/>
      </w:r>
      <w:r w:rsidR="00DA6F49">
        <w:rPr>
          <w:sz w:val="26"/>
          <w:szCs w:val="26"/>
        </w:rPr>
        <w:instrText>HYPERLINK "%5bCDU%20001%5d%20-%20Cadastro%20de%20Funcionário%20(Cópia%20em%20conflito%20de%20Leandro%20Silveira%202017-11-16).docx"</w:instrText>
      </w:r>
      <w:r w:rsidR="00DA6F49">
        <w:rPr>
          <w:sz w:val="26"/>
          <w:szCs w:val="26"/>
        </w:rPr>
      </w:r>
      <w:r w:rsidR="00DF31E0">
        <w:rPr>
          <w:sz w:val="26"/>
          <w:szCs w:val="26"/>
        </w:rPr>
        <w:fldChar w:fldCharType="separate"/>
      </w:r>
      <w:r w:rsidR="00DF31E0" w:rsidRPr="00DF31E0">
        <w:rPr>
          <w:rStyle w:val="Hyperlink"/>
          <w:sz w:val="26"/>
          <w:szCs w:val="26"/>
        </w:rPr>
        <w:t>Cadastro de Funcionário</w:t>
      </w:r>
      <w:bookmarkEnd w:id="1"/>
      <w:r w:rsidR="00DF31E0">
        <w:rPr>
          <w:sz w:val="26"/>
          <w:szCs w:val="26"/>
        </w:rPr>
        <w:fldChar w:fldCharType="end"/>
      </w:r>
      <w:r w:rsidR="00DF31E0">
        <w:rPr>
          <w:sz w:val="26"/>
          <w:szCs w:val="26"/>
        </w:rPr>
        <w:t>] é executado.</w:t>
      </w:r>
    </w:p>
    <w:p w:rsidR="00DF31E0" w:rsidRDefault="00DF31E0">
      <w:pPr>
        <w:rPr>
          <w:sz w:val="26"/>
          <w:szCs w:val="26"/>
        </w:rPr>
      </w:pPr>
      <w:r>
        <w:rPr>
          <w:sz w:val="26"/>
          <w:szCs w:val="26"/>
        </w:rPr>
        <w:tab/>
        <w:t>A4 – Administrador seleciona a opção Cadastro de Mercadorias. Caso de uso [</w:t>
      </w:r>
      <w:bookmarkStart w:id="2" w:name="cadastromercadorias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"%5bCDU%20002%5d%20-Cadastro%20de%20Mercadorias.docx" </w:instrText>
      </w:r>
      <w:r>
        <w:rPr>
          <w:sz w:val="26"/>
          <w:szCs w:val="26"/>
        </w:rPr>
        <w:fldChar w:fldCharType="separate"/>
      </w:r>
      <w:r w:rsidRPr="00DF31E0">
        <w:rPr>
          <w:rStyle w:val="Hyperlink"/>
          <w:sz w:val="26"/>
          <w:szCs w:val="26"/>
        </w:rPr>
        <w:t>Cadastro de Mercadorias</w:t>
      </w:r>
      <w:bookmarkEnd w:id="2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DF31E0" w:rsidRDefault="00DF31E0">
      <w:pPr>
        <w:rPr>
          <w:sz w:val="26"/>
          <w:szCs w:val="26"/>
        </w:rPr>
      </w:pPr>
      <w:r>
        <w:rPr>
          <w:sz w:val="26"/>
          <w:szCs w:val="26"/>
        </w:rPr>
        <w:tab/>
        <w:t>A5 – Administrador seleciona a opção Atualizar Mercadorias. Caso de uso [</w:t>
      </w:r>
      <w:bookmarkStart w:id="3" w:name="atualizarmercadorias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"%5bCDU%20003%5d%20-%20Atualizar%20Mercadoria.docx" </w:instrText>
      </w:r>
      <w:r>
        <w:rPr>
          <w:sz w:val="26"/>
          <w:szCs w:val="26"/>
        </w:rPr>
        <w:fldChar w:fldCharType="separate"/>
      </w:r>
      <w:r w:rsidRPr="00DF31E0">
        <w:rPr>
          <w:rStyle w:val="Hyperlink"/>
          <w:sz w:val="26"/>
          <w:szCs w:val="26"/>
        </w:rPr>
        <w:t>Atualizar Mercadorias</w:t>
      </w:r>
      <w:bookmarkEnd w:id="3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DF31E0" w:rsidRDefault="00DF31E0">
      <w:pPr>
        <w:rPr>
          <w:sz w:val="26"/>
          <w:szCs w:val="26"/>
        </w:rPr>
      </w:pPr>
      <w:r>
        <w:rPr>
          <w:sz w:val="26"/>
          <w:szCs w:val="26"/>
        </w:rPr>
        <w:tab/>
        <w:t>A6 – Administrador seleciona a opção Controle de Estoque. Caso de uso [</w:t>
      </w:r>
      <w:bookmarkStart w:id="4" w:name="controleestoque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"%5bCDU%20005%5d%20-%20Controle%20de%20Estoque.docx" </w:instrText>
      </w:r>
      <w:r>
        <w:rPr>
          <w:sz w:val="26"/>
          <w:szCs w:val="26"/>
        </w:rPr>
        <w:fldChar w:fldCharType="separate"/>
      </w:r>
      <w:r w:rsidRPr="00DF31E0">
        <w:rPr>
          <w:rStyle w:val="Hyperlink"/>
          <w:sz w:val="26"/>
          <w:szCs w:val="26"/>
        </w:rPr>
        <w:t>Controle de Estoque</w:t>
      </w:r>
      <w:bookmarkEnd w:id="4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DF31E0" w:rsidRDefault="00DF31E0">
      <w:pPr>
        <w:rPr>
          <w:sz w:val="26"/>
          <w:szCs w:val="26"/>
        </w:rPr>
      </w:pPr>
      <w:r>
        <w:rPr>
          <w:sz w:val="26"/>
          <w:szCs w:val="26"/>
        </w:rPr>
        <w:tab/>
        <w:t>A7 – Administrador seleciona a opção Relatório de Vendas. Caso de uso [</w:t>
      </w:r>
      <w:bookmarkStart w:id="5" w:name="relatoriovendas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"%5bCDU%20006%5d%20-%20Relatório%20de%20Vendas.docx" </w:instrText>
      </w:r>
      <w:r>
        <w:rPr>
          <w:sz w:val="26"/>
          <w:szCs w:val="26"/>
        </w:rPr>
        <w:fldChar w:fldCharType="separate"/>
      </w:r>
      <w:r w:rsidRPr="00DF31E0">
        <w:rPr>
          <w:rStyle w:val="Hyperlink"/>
          <w:sz w:val="26"/>
          <w:szCs w:val="26"/>
        </w:rPr>
        <w:t>Relatório de Vendas</w:t>
      </w:r>
      <w:bookmarkEnd w:id="5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DF31E0" w:rsidRDefault="00DF31E0">
      <w:pPr>
        <w:rPr>
          <w:sz w:val="26"/>
          <w:szCs w:val="26"/>
        </w:rPr>
      </w:pPr>
      <w:r>
        <w:rPr>
          <w:sz w:val="26"/>
          <w:szCs w:val="26"/>
        </w:rPr>
        <w:tab/>
        <w:t>A8 – Administrador seleciona a opção Balanço Final. Caso de uso [</w:t>
      </w:r>
      <w:bookmarkStart w:id="6" w:name="balançofinal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"%5bCDU%20007%5d%20-%20Balanço%20Final.docx" </w:instrText>
      </w:r>
      <w:r>
        <w:rPr>
          <w:sz w:val="26"/>
          <w:szCs w:val="26"/>
        </w:rPr>
        <w:fldChar w:fldCharType="separate"/>
      </w:r>
      <w:r w:rsidRPr="00DF31E0">
        <w:rPr>
          <w:rStyle w:val="Hyperlink"/>
          <w:sz w:val="26"/>
          <w:szCs w:val="26"/>
        </w:rPr>
        <w:t>Balanço Final</w:t>
      </w:r>
      <w:bookmarkEnd w:id="6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9417C2" w:rsidRDefault="009417C2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A9 -  Administrador seleciona a opção Solicitação de Compra. Caso de uso [</w:t>
      </w:r>
      <w:bookmarkStart w:id="7" w:name="solicitacaodecompra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"%5bCDU%20010%5d%20-%20Solicitação%20de%20Compra.docx" </w:instrText>
      </w:r>
      <w:r>
        <w:rPr>
          <w:sz w:val="26"/>
          <w:szCs w:val="26"/>
        </w:rPr>
        <w:fldChar w:fldCharType="separate"/>
      </w:r>
      <w:r w:rsidRPr="009417C2">
        <w:rPr>
          <w:rStyle w:val="Hyperlink"/>
          <w:sz w:val="26"/>
          <w:szCs w:val="26"/>
        </w:rPr>
        <w:t>Solicitação de Compras</w:t>
      </w:r>
      <w:bookmarkEnd w:id="7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9417C2" w:rsidRDefault="009417C2">
      <w:pPr>
        <w:rPr>
          <w:sz w:val="26"/>
          <w:szCs w:val="26"/>
        </w:rPr>
      </w:pPr>
      <w:r>
        <w:rPr>
          <w:sz w:val="26"/>
          <w:szCs w:val="26"/>
        </w:rPr>
        <w:tab/>
        <w:t>A10 – Administrador seleciona a opção Época de maior venda. Caso de uso [</w:t>
      </w:r>
      <w:hyperlink r:id="rId5" w:history="1">
        <w:r w:rsidRPr="009417C2">
          <w:rPr>
            <w:rStyle w:val="Hyperlink"/>
            <w:sz w:val="26"/>
            <w:szCs w:val="26"/>
          </w:rPr>
          <w:t>Época de maior venda</w:t>
        </w:r>
      </w:hyperlink>
      <w:r>
        <w:rPr>
          <w:sz w:val="26"/>
          <w:szCs w:val="26"/>
        </w:rPr>
        <w:t>] é executado.</w:t>
      </w:r>
    </w:p>
    <w:p w:rsidR="009417C2" w:rsidRDefault="009417C2">
      <w:pPr>
        <w:rPr>
          <w:sz w:val="26"/>
          <w:szCs w:val="26"/>
        </w:rPr>
      </w:pPr>
      <w:r>
        <w:rPr>
          <w:sz w:val="26"/>
          <w:szCs w:val="26"/>
        </w:rPr>
        <w:tab/>
        <w:t>A11 – Administrador/Funcionário seleciona a opção SAC. Caso de uso [</w:t>
      </w:r>
      <w:hyperlink r:id="rId6" w:history="1">
        <w:r w:rsidRPr="009417C2">
          <w:rPr>
            <w:rStyle w:val="Hyperlink"/>
            <w:sz w:val="26"/>
            <w:szCs w:val="26"/>
          </w:rPr>
          <w:t>SAC</w:t>
        </w:r>
      </w:hyperlink>
      <w:r>
        <w:rPr>
          <w:sz w:val="26"/>
          <w:szCs w:val="26"/>
        </w:rPr>
        <w:t>] é executado.</w:t>
      </w:r>
    </w:p>
    <w:p w:rsidR="00C45DFE" w:rsidRPr="00C45DFE" w:rsidRDefault="00C45DFE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384CA8" w:rsidRPr="00DB41ED" w:rsidRDefault="00DB41ED">
      <w:pPr>
        <w:rPr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</w:p>
    <w:p w:rsidR="00DA6F49" w:rsidRDefault="00DA6F49">
      <w:pPr>
        <w:rPr>
          <w:sz w:val="26"/>
          <w:szCs w:val="26"/>
        </w:rPr>
      </w:pPr>
    </w:p>
    <w:p w:rsidR="00DA6F49" w:rsidRDefault="00DA6F49" w:rsidP="00DA6F49">
      <w:pPr>
        <w:rPr>
          <w:b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6F49" w:rsidTr="004C3C94">
        <w:trPr>
          <w:trHeight w:val="170"/>
        </w:trPr>
        <w:tc>
          <w:tcPr>
            <w:tcW w:w="2831" w:type="dxa"/>
          </w:tcPr>
          <w:p w:rsidR="00DA6F49" w:rsidRDefault="00DA6F49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DA6F49" w:rsidRDefault="00DA6F49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DA6F49" w:rsidRDefault="00DA6F49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DA6F49" w:rsidTr="004C3C94">
        <w:tc>
          <w:tcPr>
            <w:tcW w:w="2831" w:type="dxa"/>
          </w:tcPr>
          <w:p w:rsidR="00DA6F49" w:rsidRDefault="00DA6F49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Leandro</w:t>
            </w:r>
            <w:bookmarkStart w:id="8" w:name="_GoBack"/>
            <w:bookmarkEnd w:id="8"/>
          </w:p>
        </w:tc>
        <w:tc>
          <w:tcPr>
            <w:tcW w:w="2831" w:type="dxa"/>
          </w:tcPr>
          <w:p w:rsidR="00DA6F49" w:rsidRDefault="00DA6F49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19/11/2017</w:t>
            </w:r>
          </w:p>
        </w:tc>
        <w:tc>
          <w:tcPr>
            <w:tcW w:w="2832" w:type="dxa"/>
          </w:tcPr>
          <w:p w:rsidR="00DA6F49" w:rsidRDefault="00DA6F49" w:rsidP="004C3C9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</w:tbl>
    <w:p w:rsidR="00DA6F49" w:rsidRPr="00DB41ED" w:rsidRDefault="00DA6F49">
      <w:pPr>
        <w:rPr>
          <w:sz w:val="26"/>
          <w:szCs w:val="26"/>
        </w:rPr>
      </w:pPr>
    </w:p>
    <w:sectPr w:rsidR="00DA6F49" w:rsidRPr="00DB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67D67"/>
    <w:multiLevelType w:val="hybridMultilevel"/>
    <w:tmpl w:val="43F8E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384CA8"/>
    <w:rsid w:val="004635A0"/>
    <w:rsid w:val="007321F2"/>
    <w:rsid w:val="008E719B"/>
    <w:rsid w:val="009417C2"/>
    <w:rsid w:val="00B26E18"/>
    <w:rsid w:val="00C45DFE"/>
    <w:rsid w:val="00C87C1D"/>
    <w:rsid w:val="00DA6F49"/>
    <w:rsid w:val="00DB41ED"/>
    <w:rsid w:val="00D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E89C9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5D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31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1E0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9417C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DA6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5bCDU%20012%5d%20-%20SAC.docx" TargetMode="External"/><Relationship Id="rId5" Type="http://schemas.openxmlformats.org/officeDocument/2006/relationships/hyperlink" Target="%5bCDU%20011%5d%20-%20&#201;poca%20de%20maior%20venda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7</cp:revision>
  <dcterms:created xsi:type="dcterms:W3CDTF">2017-10-30T21:29:00Z</dcterms:created>
  <dcterms:modified xsi:type="dcterms:W3CDTF">2017-11-20T23:13:00Z</dcterms:modified>
</cp:coreProperties>
</file>