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D33DA" w14:textId="089C380D" w:rsidR="00C30ADF" w:rsidRPr="00876B49" w:rsidRDefault="00876B49">
      <w:pPr>
        <w:rPr>
          <w:rFonts w:ascii="Times New Roman" w:hAnsi="Times New Roman" w:cs="Times New Roman"/>
          <w:sz w:val="32"/>
          <w:szCs w:val="32"/>
        </w:rPr>
      </w:pPr>
      <w:r w:rsidRPr="00876B49">
        <w:rPr>
          <w:rFonts w:ascii="Times New Roman" w:hAnsi="Times New Roman" w:cs="Times New Roman"/>
          <w:sz w:val="32"/>
          <w:szCs w:val="32"/>
        </w:rPr>
        <w:t xml:space="preserve">Processo de design} Iteração </w:t>
      </w:r>
    </w:p>
    <w:p w14:paraId="5C3D1FF4" w14:textId="00AFBD92" w:rsidR="00876B49" w:rsidRPr="00876B49" w:rsidRDefault="00876B49" w:rsidP="00876B4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O que aprendemos? </w:t>
      </w:r>
    </w:p>
    <w:p w14:paraId="0C262FF2" w14:textId="02CD53BB" w:rsidR="00876B49" w:rsidRPr="00876B49" w:rsidRDefault="00876B49" w:rsidP="00876B4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Diário de bordo, ciclo de aprimoramento. Método SWOT, Diagrama de Ishikawa</w:t>
      </w:r>
    </w:p>
    <w:p w14:paraId="1A11DE77" w14:textId="3A90312F" w:rsidR="00876B49" w:rsidRDefault="00876B49" w:rsidP="00876B4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8BB9A29" w14:textId="715F844A" w:rsidR="00876B49" w:rsidRDefault="00876B49" w:rsidP="00876B49">
      <w:pPr>
        <w:pStyle w:val="Pargrafoda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Robô Atual</w:t>
      </w:r>
      <w:r w:rsidR="008F3602">
        <w:rPr>
          <w:rFonts w:ascii="Times New Roman" w:hAnsi="Times New Roman" w:cs="Times New Roman"/>
          <w:sz w:val="28"/>
          <w:szCs w:val="28"/>
        </w:rPr>
        <w:t xml:space="preserve">} Criação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48A854" w14:textId="4D02C656" w:rsidR="008F3602" w:rsidRDefault="008F3602" w:rsidP="008F360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E7FB26C" w14:textId="7E31D620" w:rsidR="005474FC" w:rsidRPr="005474FC" w:rsidRDefault="005474FC" w:rsidP="008F3602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  <w:r w:rsidRPr="005474FC">
        <w:rPr>
          <w:rFonts w:ascii="Times New Roman" w:hAnsi="Times New Roman" w:cs="Times New Roman"/>
          <w:b/>
          <w:bCs/>
          <w:sz w:val="24"/>
          <w:szCs w:val="24"/>
        </w:rPr>
        <w:t>Usar o termo atual e não final, para dar a ideia de que estamos sempre dispost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5474FC">
        <w:rPr>
          <w:rFonts w:ascii="Times New Roman" w:hAnsi="Times New Roman" w:cs="Times New Roman"/>
          <w:b/>
          <w:bCs/>
          <w:sz w:val="24"/>
          <w:szCs w:val="24"/>
        </w:rPr>
        <w:t xml:space="preserve">s a receber sugestões e melhorar. </w:t>
      </w:r>
    </w:p>
    <w:p w14:paraId="065589EE" w14:textId="77777777" w:rsidR="005474FC" w:rsidRDefault="005474FC" w:rsidP="008F360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5FAEFDE" w14:textId="37BFFC8E" w:rsidR="00876B49" w:rsidRDefault="00876B49" w:rsidP="00876B4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Anexar o manual </w:t>
      </w:r>
    </w:p>
    <w:p w14:paraId="0D55879A" w14:textId="0AAB2212" w:rsidR="00876B49" w:rsidRDefault="00876B49" w:rsidP="00876B4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Integridade estrutural -&gt; Testes. </w:t>
      </w:r>
    </w:p>
    <w:p w14:paraId="0672A526" w14:textId="7863071C" w:rsidR="008F3602" w:rsidRDefault="00876B49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Eficiência mecânica -&gt; Compacto, Ev3 de fácil retirada, cabos organizados e sensores bem localizados</w:t>
      </w:r>
    </w:p>
    <w:p w14:paraId="04C9F1BE" w14:textId="77777777" w:rsidR="008F3602" w:rsidRDefault="008F3602" w:rsidP="008F3602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9A352C2" w14:textId="404DD3FA" w:rsidR="008F3602" w:rsidRDefault="008F3602" w:rsidP="008F3602">
      <w:pPr>
        <w:pStyle w:val="Pargrafoda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Garras} Criação</w:t>
      </w:r>
    </w:p>
    <w:p w14:paraId="69AABBEF" w14:textId="77777777" w:rsidR="008F3602" w:rsidRPr="008F3602" w:rsidRDefault="008F3602" w:rsidP="008F3602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8F3602">
        <w:rPr>
          <w:rFonts w:ascii="Times New Roman" w:hAnsi="Times New Roman" w:cs="Times New Roman"/>
          <w:sz w:val="28"/>
          <w:szCs w:val="28"/>
        </w:rPr>
        <w:t xml:space="preserve">  </w:t>
      </w:r>
      <w:r w:rsidRPr="008F36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F8A966" w14:textId="77777777" w:rsidR="008F3602" w:rsidRDefault="008F3602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Sistemas passivos </w:t>
      </w:r>
    </w:p>
    <w:p w14:paraId="3F878546" w14:textId="77777777" w:rsidR="008F3602" w:rsidRDefault="008F3602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Presas por gravidade</w:t>
      </w:r>
    </w:p>
    <w:p w14:paraId="4D109264" w14:textId="77777777" w:rsidR="008F3602" w:rsidRDefault="008F3602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Alinhamento mecânico</w:t>
      </w:r>
    </w:p>
    <w:p w14:paraId="5E1186A2" w14:textId="77777777" w:rsidR="008F3602" w:rsidRDefault="008F3602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SEPARADAS POR COR</w:t>
      </w:r>
    </w:p>
    <w:p w14:paraId="43B4A433" w14:textId="77777777" w:rsidR="008F3602" w:rsidRDefault="008F3602" w:rsidP="008F360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82EB37C" w14:textId="1AC20B4D" w:rsidR="008F3602" w:rsidRDefault="008F3602" w:rsidP="008F3602">
      <w:pPr>
        <w:pStyle w:val="Pargrafoda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Programação} Criação </w:t>
      </w:r>
    </w:p>
    <w:p w14:paraId="701FCF5E" w14:textId="77777777" w:rsidR="00BE567B" w:rsidRPr="008F3602" w:rsidRDefault="00BE567B" w:rsidP="008F3602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AF42234" w14:textId="6C1BC909" w:rsidR="00BE567B" w:rsidRDefault="00BE567B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MyBlocks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documentação e nomes intuitivos – Fácil entendimento </w:t>
      </w:r>
    </w:p>
    <w:p w14:paraId="71A0A405" w14:textId="0F632E4E" w:rsidR="008F3602" w:rsidRDefault="008F3602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por cor – Otimização de tempo </w:t>
      </w:r>
    </w:p>
    <w:p w14:paraId="6C6556BA" w14:textId="63CEB971" w:rsidR="00BE567B" w:rsidRDefault="00BE567B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Calibrações, </w:t>
      </w:r>
      <w:proofErr w:type="spellStart"/>
      <w:r>
        <w:rPr>
          <w:rFonts w:ascii="Times New Roman" w:hAnsi="Times New Roman" w:cs="Times New Roman"/>
          <w:sz w:val="24"/>
          <w:szCs w:val="24"/>
        </w:rPr>
        <w:t>Bumper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Alinhar na linha </w:t>
      </w:r>
    </w:p>
    <w:p w14:paraId="0CAD11F9" w14:textId="2DB87454" w:rsidR="00BE567B" w:rsidRDefault="00BE567B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que PD e não PID? </w:t>
      </w:r>
    </w:p>
    <w:p w14:paraId="18538200" w14:textId="75080EE7" w:rsidR="00BE567B" w:rsidRDefault="00BE567B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Gyro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move, </w:t>
      </w:r>
      <w:proofErr w:type="spellStart"/>
      <w:r>
        <w:rPr>
          <w:rFonts w:ascii="Times New Roman" w:hAnsi="Times New Roman" w:cs="Times New Roman"/>
          <w:sz w:val="24"/>
          <w:szCs w:val="24"/>
        </w:rPr>
        <w:t>Gyro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Turn e Seguidor de linhas </w:t>
      </w:r>
    </w:p>
    <w:p w14:paraId="5130A3C9" w14:textId="69939E3A" w:rsidR="00BE567B" w:rsidRDefault="00BE567B" w:rsidP="008F360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Tabela de Constância. </w:t>
      </w:r>
    </w:p>
    <w:p w14:paraId="5F29FFD2" w14:textId="6947FE0B" w:rsidR="00BE567B" w:rsidRDefault="00BE567B" w:rsidP="00BE567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9E9D546" w14:textId="11FD727C" w:rsidR="00BE567B" w:rsidRDefault="00BE567B" w:rsidP="00BE567B">
      <w:pPr>
        <w:pStyle w:val="Pargrafoda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Inovação} Projeto </w:t>
      </w:r>
    </w:p>
    <w:p w14:paraId="02E19ECA" w14:textId="77777777" w:rsidR="00BE567B" w:rsidRDefault="00BE567B" w:rsidP="00BE567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31DA8EF" w14:textId="5FF2DBA8" w:rsidR="00BE567B" w:rsidRDefault="00BE567B" w:rsidP="00BE567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 por cor</w:t>
      </w:r>
    </w:p>
    <w:p w14:paraId="36057133" w14:textId="3B083B9F" w:rsidR="00BE567B" w:rsidRDefault="00BE567B" w:rsidP="00BE567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Bumper</w:t>
      </w:r>
      <w:proofErr w:type="spellEnd"/>
    </w:p>
    <w:p w14:paraId="45E41D80" w14:textId="1EDBBC14" w:rsidR="00BE567B" w:rsidRPr="00BE567B" w:rsidRDefault="00BE567B" w:rsidP="00BE567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Experimento do Ev</w:t>
      </w:r>
      <w:r w:rsidR="005474FC">
        <w:rPr>
          <w:rFonts w:ascii="Times New Roman" w:hAnsi="Times New Roman" w:cs="Times New Roman"/>
          <w:sz w:val="24"/>
          <w:szCs w:val="24"/>
        </w:rPr>
        <w:t>3</w:t>
      </w:r>
    </w:p>
    <w:p w14:paraId="15B89E4E" w14:textId="77777777" w:rsidR="008F3602" w:rsidRPr="008F3602" w:rsidRDefault="008F3602" w:rsidP="008F360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A06CE08" w14:textId="1E7C316E" w:rsidR="00876B49" w:rsidRDefault="00876B49" w:rsidP="00876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Estratégia} Identificação </w:t>
      </w:r>
      <w:r w:rsidRPr="00876B49">
        <w:rPr>
          <w:rFonts w:ascii="Times New Roman" w:hAnsi="Times New Roman" w:cs="Times New Roman"/>
          <w:sz w:val="24"/>
          <w:szCs w:val="24"/>
        </w:rPr>
        <w:t>– adicionar metas e objetivos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6B49">
        <w:rPr>
          <w:rFonts w:ascii="Times New Roman" w:hAnsi="Times New Roman" w:cs="Times New Roman"/>
          <w:sz w:val="24"/>
          <w:szCs w:val="24"/>
        </w:rPr>
        <w:t>(Plano de trabalho)</w:t>
      </w:r>
    </w:p>
    <w:p w14:paraId="49DC2F1C" w14:textId="6259418A" w:rsidR="00876B49" w:rsidRDefault="00A37FF2" w:rsidP="00876B49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Testar mobilidade, ordem de missões, tempo.</w:t>
      </w:r>
      <w:r w:rsidR="008F3602">
        <w:rPr>
          <w:rFonts w:ascii="Times New Roman" w:hAnsi="Times New Roman" w:cs="Times New Roman"/>
          <w:sz w:val="24"/>
          <w:szCs w:val="24"/>
        </w:rPr>
        <w:t xml:space="preserve"> NEM TODO MUNDO CONHECIA ESSA PLATAFORMA (DEIXAR ISSO CLARO)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FFA919" w14:textId="661CE6E5" w:rsidR="00A37FF2" w:rsidRDefault="00A37FF2" w:rsidP="00876B49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Divisão por cores – Tapete dividido em 3 partes – Rosa, verde e cinza. </w:t>
      </w:r>
    </w:p>
    <w:p w14:paraId="7DD2CF81" w14:textId="7950189A" w:rsidR="00A37FF2" w:rsidRDefault="00A37FF2" w:rsidP="00876B49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Proximidade e dificuldade x pontuação </w:t>
      </w:r>
    </w:p>
    <w:p w14:paraId="0F04D8E8" w14:textId="14CF8EC2" w:rsidR="008F3602" w:rsidRPr="008F3602" w:rsidRDefault="00A37FF2" w:rsidP="008F3602">
      <w:r>
        <w:rPr>
          <w:rFonts w:ascii="Times New Roman" w:hAnsi="Times New Roman" w:cs="Times New Roman"/>
          <w:sz w:val="24"/>
          <w:szCs w:val="24"/>
        </w:rPr>
        <w:lastRenderedPageBreak/>
        <w:t xml:space="preserve">JUNTANDO TUDO ISSO CONCLUÍMOS QUE ESSAS SERÃO AS NOSSAS SAÍDAS – FOTO. </w:t>
      </w:r>
    </w:p>
    <w:p w14:paraId="10CCD1D8" w14:textId="153435E9" w:rsidR="00A37FF2" w:rsidRPr="00876B49" w:rsidRDefault="00A37FF2" w:rsidP="008F3602">
      <w:pPr>
        <w:pStyle w:val="PargrafodaLista"/>
        <w:ind w:left="8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03641E" wp14:editId="67F89463">
            <wp:extent cx="4529130" cy="2569035"/>
            <wp:effectExtent l="0" t="0" r="5080" b="3175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3" r="8050"/>
                    <a:stretch/>
                  </pic:blipFill>
                  <pic:spPr bwMode="auto">
                    <a:xfrm>
                      <a:off x="0" y="0"/>
                      <a:ext cx="4529439" cy="256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E5CB5" w14:textId="4B0C896E" w:rsidR="00876B49" w:rsidRDefault="00A37FF2" w:rsidP="00876B49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A37F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E50F1C" wp14:editId="2DDA2F7A">
                <wp:simplePos x="0" y="0"/>
                <wp:positionH relativeFrom="column">
                  <wp:posOffset>2726321</wp:posOffset>
                </wp:positionH>
                <wp:positionV relativeFrom="paragraph">
                  <wp:posOffset>7208</wp:posOffset>
                </wp:positionV>
                <wp:extent cx="2041141" cy="318976"/>
                <wp:effectExtent l="0" t="0" r="0" b="508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141" cy="3189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77282" w14:textId="72614603" w:rsidR="00A37FF2" w:rsidRDefault="00A37FF2">
                            <w:r>
                              <w:t xml:space="preserve">Imagem meramente ilustrativa.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50F1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14.65pt;margin-top:.55pt;width:160.7pt;height:2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" stroked="f">
                <v:textbox>
                  <w:txbxContent>
                    <w:p w14:paraId="28177282" w14:textId="72614603" w:rsidR="00A37FF2" w:rsidRDefault="00A37FF2">
                      <w:r>
                        <w:t xml:space="preserve">Imagem meramente ilustrativa. </w:t>
                      </w:r>
                    </w:p>
                  </w:txbxContent>
                </v:textbox>
              </v:shape>
            </w:pict>
          </mc:Fallback>
        </mc:AlternateContent>
      </w:r>
    </w:p>
    <w:p w14:paraId="5FC95775" w14:textId="77777777" w:rsidR="00BE567B" w:rsidRDefault="00BE567B" w:rsidP="00876B4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21857BE" w14:textId="1F75A4E5" w:rsidR="00BE567B" w:rsidRPr="00BE567B" w:rsidRDefault="00BE567B" w:rsidP="00876B49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Cortes dos rounds oficiais para comprovar as estratégias </w:t>
      </w:r>
    </w:p>
    <w:p w14:paraId="28F9C88C" w14:textId="27F34FAB" w:rsidR="00876B49" w:rsidRPr="005474FC" w:rsidRDefault="00BE567B" w:rsidP="005474FC">
      <w:pPr>
        <w:pStyle w:val="PargrafodaLista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Conclusão </w:t>
      </w:r>
      <w:r w:rsidR="005474FC">
        <w:rPr>
          <w:rFonts w:ascii="Times New Roman" w:hAnsi="Times New Roman" w:cs="Times New Roman"/>
          <w:sz w:val="32"/>
          <w:szCs w:val="32"/>
        </w:rPr>
        <w:t>– Pensar uma maneira de finalizar.</w:t>
      </w:r>
      <w:r w:rsidR="005474FC" w:rsidRPr="005474F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89BABB" w14:textId="77777777" w:rsidR="00876B49" w:rsidRPr="00A37FF2" w:rsidRDefault="00876B49" w:rsidP="00A37FF2">
      <w:pPr>
        <w:rPr>
          <w:rFonts w:ascii="Times New Roman" w:hAnsi="Times New Roman" w:cs="Times New Roman"/>
          <w:sz w:val="28"/>
          <w:szCs w:val="28"/>
        </w:rPr>
      </w:pPr>
    </w:p>
    <w:sectPr w:rsidR="00876B49" w:rsidRPr="00A37F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725EA"/>
    <w:multiLevelType w:val="hybridMultilevel"/>
    <w:tmpl w:val="0FD826A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A00BD"/>
    <w:multiLevelType w:val="hybridMultilevel"/>
    <w:tmpl w:val="1CBA7D18"/>
    <w:lvl w:ilvl="0" w:tplc="0416000B">
      <w:start w:val="1"/>
      <w:numFmt w:val="bullet"/>
      <w:lvlText w:val=""/>
      <w:lvlJc w:val="left"/>
      <w:pPr>
        <w:ind w:left="83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49"/>
    <w:rsid w:val="005474FC"/>
    <w:rsid w:val="00876B49"/>
    <w:rsid w:val="008F3602"/>
    <w:rsid w:val="00A37FF2"/>
    <w:rsid w:val="00BE567B"/>
    <w:rsid w:val="00C3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5E43A"/>
  <w15:chartTrackingRefBased/>
  <w15:docId w15:val="{F61C1A6C-A34C-4CB4-93C4-6A997E93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6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CASTRO PINTO FARIA</dc:creator>
  <cp:keywords/>
  <dc:description/>
  <cp:lastModifiedBy>JOÃO VICTOR DE CASTRO PINTO FARIA</cp:lastModifiedBy>
  <cp:revision>1</cp:revision>
  <dcterms:created xsi:type="dcterms:W3CDTF">2021-04-14T16:41:00Z</dcterms:created>
  <dcterms:modified xsi:type="dcterms:W3CDTF">2021-04-14T17:26:00Z</dcterms:modified>
</cp:coreProperties>
</file>