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4D76F" w14:textId="0A329347" w:rsidR="004C5ADF" w:rsidRDefault="005B37B5">
      <w:pPr>
        <w:rPr>
          <w:rFonts w:ascii="Arial Black" w:hAnsi="Arial Black"/>
          <w:sz w:val="28"/>
          <w:szCs w:val="28"/>
        </w:rPr>
      </w:pPr>
      <w:r w:rsidRPr="005B37B5">
        <w:rPr>
          <w:rFonts w:ascii="Arial Black" w:hAnsi="Arial Black"/>
          <w:sz w:val="28"/>
          <w:szCs w:val="28"/>
        </w:rPr>
        <w:t>Thiago – Processo de Design</w:t>
      </w:r>
    </w:p>
    <w:p w14:paraId="700C35BE" w14:textId="6BB85437" w:rsidR="005B37B5" w:rsidRDefault="005B37B5" w:rsidP="005B37B5">
      <w:pPr>
        <w:pStyle w:val="PargrafodaLista"/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O robô atual não foi o primeiro a ser montado.</w:t>
      </w:r>
    </w:p>
    <w:p w14:paraId="5148C769" w14:textId="77BD35D0" w:rsidR="005B37B5" w:rsidRDefault="005B37B5" w:rsidP="005B37B5">
      <w:pPr>
        <w:pStyle w:val="PargrafodaLista"/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Nem todos os robôs foram construídos de forma física. </w:t>
      </w:r>
    </w:p>
    <w:p w14:paraId="031CBEA1" w14:textId="4433D063" w:rsidR="005B37B5" w:rsidRDefault="005B37B5" w:rsidP="005B37B5">
      <w:pPr>
        <w:pStyle w:val="PargrafodaLista"/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Não conhecia o </w:t>
      </w:r>
      <w:r w:rsidRPr="005B37B5">
        <w:rPr>
          <w:rFonts w:ascii="Arial Black" w:hAnsi="Arial Black"/>
          <w:sz w:val="24"/>
          <w:szCs w:val="24"/>
          <w:u w:val="single"/>
        </w:rPr>
        <w:t>STUDIO 2.0</w:t>
      </w:r>
      <w:r>
        <w:rPr>
          <w:rFonts w:ascii="Arial Black" w:hAnsi="Arial Black"/>
          <w:sz w:val="24"/>
          <w:szCs w:val="24"/>
        </w:rPr>
        <w:t>.</w:t>
      </w:r>
    </w:p>
    <w:p w14:paraId="07C6FCF5" w14:textId="77777777" w:rsidR="00796EC7" w:rsidRDefault="005B37B5" w:rsidP="005B37B5">
      <w:pPr>
        <w:pStyle w:val="PargrafodaLista"/>
        <w:numPr>
          <w:ilvl w:val="0"/>
          <w:numId w:val="1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Aprendemos </w:t>
      </w:r>
      <w:r w:rsidR="00796EC7">
        <w:rPr>
          <w:rFonts w:ascii="Arial Black" w:hAnsi="Arial Black"/>
          <w:sz w:val="24"/>
          <w:szCs w:val="24"/>
        </w:rPr>
        <w:t xml:space="preserve">coisas novas em cada versão do robô – Exemplos – Organização de cabos, o ev3 deve ser de fácil retirada... </w:t>
      </w:r>
    </w:p>
    <w:p w14:paraId="12CE3099" w14:textId="118B13FA" w:rsidR="005B37B5" w:rsidRDefault="00796EC7" w:rsidP="00796EC7">
      <w:pPr>
        <w:ind w:left="360"/>
        <w:rPr>
          <w:rFonts w:ascii="Arial Black" w:hAnsi="Arial Black"/>
          <w:sz w:val="24"/>
          <w:szCs w:val="24"/>
        </w:rPr>
      </w:pPr>
      <w:r w:rsidRPr="00796EC7">
        <w:rPr>
          <w:rFonts w:ascii="Arial Black" w:hAnsi="Arial Black"/>
          <w:sz w:val="24"/>
          <w:szCs w:val="24"/>
        </w:rPr>
        <w:t xml:space="preserve">No slide 3 o Thiago deve fazer ligação para o Rômulo – Robô Atual </w:t>
      </w:r>
    </w:p>
    <w:p w14:paraId="1F8A1C03" w14:textId="0F102C5F" w:rsidR="00796EC7" w:rsidRDefault="0053269C" w:rsidP="00796EC7">
      <w:pPr>
        <w:pStyle w:val="PargrafodaLista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Forças – Pontos positivos do robô </w:t>
      </w:r>
    </w:p>
    <w:p w14:paraId="7A82E311" w14:textId="7EDB641C" w:rsidR="0053269C" w:rsidRDefault="0053269C" w:rsidP="00796EC7">
      <w:pPr>
        <w:pStyle w:val="PargrafodaLista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Fraquezas – Pontos negativos do robô</w:t>
      </w:r>
    </w:p>
    <w:p w14:paraId="23E03761" w14:textId="1F3F6DAD" w:rsidR="0053269C" w:rsidRDefault="0053269C" w:rsidP="0053269C">
      <w:pPr>
        <w:pStyle w:val="PargrafodaLista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Oportunidades e fraquezas – Fatores externos que influenciam a performance do robô </w:t>
      </w:r>
    </w:p>
    <w:p w14:paraId="7262CC1A" w14:textId="423D0F44" w:rsidR="0053269C" w:rsidRDefault="0053269C" w:rsidP="0053269C">
      <w:pPr>
        <w:pStyle w:val="PargrafodaLista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NÃO PRECISA LER TUDO </w:t>
      </w:r>
    </w:p>
    <w:p w14:paraId="3B7F6D0F" w14:textId="3BDFD368" w:rsidR="0053269C" w:rsidRDefault="0053269C" w:rsidP="0053269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Selena – Estratégia </w:t>
      </w:r>
    </w:p>
    <w:p w14:paraId="14BE0C0F" w14:textId="15CCA1D9" w:rsidR="0053269C" w:rsidRDefault="0053269C" w:rsidP="0053269C">
      <w:pPr>
        <w:pStyle w:val="PargrafodaLista"/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Open Roberta </w:t>
      </w:r>
      <w:proofErr w:type="spellStart"/>
      <w:r>
        <w:rPr>
          <w:rFonts w:ascii="Arial Black" w:hAnsi="Arial Black"/>
          <w:sz w:val="24"/>
          <w:szCs w:val="24"/>
        </w:rPr>
        <w:t>Lab</w:t>
      </w:r>
      <w:proofErr w:type="spellEnd"/>
      <w:r>
        <w:rPr>
          <w:rFonts w:ascii="Arial Black" w:hAnsi="Arial Black"/>
          <w:sz w:val="24"/>
          <w:szCs w:val="24"/>
        </w:rPr>
        <w:t xml:space="preserve"> – Deixar explícito que não conhecia </w:t>
      </w:r>
    </w:p>
    <w:p w14:paraId="6669ADD0" w14:textId="5C1C7742" w:rsidR="0053269C" w:rsidRDefault="0053269C" w:rsidP="0053269C">
      <w:pPr>
        <w:pStyle w:val="PargrafodaLista"/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Divisão do tapete em 3 partes – Rosa, Verde e Cinza </w:t>
      </w:r>
    </w:p>
    <w:p w14:paraId="4B180481" w14:textId="64607C8E" w:rsidR="0053269C" w:rsidRDefault="0053269C" w:rsidP="0053269C">
      <w:pPr>
        <w:pStyle w:val="PargrafodaLista"/>
        <w:numPr>
          <w:ilvl w:val="0"/>
          <w:numId w:val="3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Gráfico – Esforço x Impacto </w:t>
      </w:r>
    </w:p>
    <w:p w14:paraId="64974FBD" w14:textId="5DB00E87" w:rsidR="0053269C" w:rsidRDefault="0053269C" w:rsidP="0053269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Thiago – Estratégia – slides 8 e 9 </w:t>
      </w:r>
    </w:p>
    <w:p w14:paraId="462A464E" w14:textId="55AEF29A" w:rsidR="0053269C" w:rsidRDefault="00762BE0" w:rsidP="0053269C">
      <w:pPr>
        <w:pStyle w:val="PargrafodaLista"/>
        <w:numPr>
          <w:ilvl w:val="0"/>
          <w:numId w:val="4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Ciclo PDCA </w:t>
      </w:r>
    </w:p>
    <w:p w14:paraId="4341A96E" w14:textId="77777777" w:rsidR="00762BE0" w:rsidRDefault="00762BE0" w:rsidP="0053269C">
      <w:pPr>
        <w:pStyle w:val="PargrafodaLista"/>
        <w:numPr>
          <w:ilvl w:val="0"/>
          <w:numId w:val="4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Tabela de assertividade</w:t>
      </w:r>
    </w:p>
    <w:p w14:paraId="160A128C" w14:textId="77777777" w:rsidR="00762BE0" w:rsidRDefault="00762BE0" w:rsidP="0053269C">
      <w:pPr>
        <w:pStyle w:val="PargrafodaLista"/>
        <w:numPr>
          <w:ilvl w:val="0"/>
          <w:numId w:val="4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O Ciclo PDCA termina quando obtemos um bom resultado na tabela – FAZER ESSA LIGAÇÃO</w:t>
      </w:r>
    </w:p>
    <w:p w14:paraId="349D2F14" w14:textId="77777777" w:rsidR="00762BE0" w:rsidRDefault="00762BE0" w:rsidP="00762BE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Cauã – Garras </w:t>
      </w:r>
    </w:p>
    <w:p w14:paraId="339DF4A2" w14:textId="7F09D5CA" w:rsidR="00762BE0" w:rsidRDefault="00762BE0" w:rsidP="00762BE0">
      <w:pPr>
        <w:pStyle w:val="PargrafodaLista"/>
        <w:numPr>
          <w:ilvl w:val="0"/>
          <w:numId w:val="5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Comentar sobre as técnicas </w:t>
      </w:r>
    </w:p>
    <w:p w14:paraId="332BB395" w14:textId="09D6BA74" w:rsidR="00762BE0" w:rsidRDefault="00762BE0" w:rsidP="00762BE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Rômulo – Introdução da programação </w:t>
      </w:r>
    </w:p>
    <w:p w14:paraId="0DBBA406" w14:textId="1BBC7F97" w:rsidR="00762BE0" w:rsidRDefault="00762BE0" w:rsidP="00762BE0">
      <w:pPr>
        <w:pStyle w:val="PargrafodaLista"/>
        <w:numPr>
          <w:ilvl w:val="0"/>
          <w:numId w:val="5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Visando tornar a nossa programação o mais simples possíveis utilizamos – Documentação, </w:t>
      </w:r>
      <w:proofErr w:type="spellStart"/>
      <w:r>
        <w:rPr>
          <w:rFonts w:ascii="Arial Black" w:hAnsi="Arial Black"/>
          <w:sz w:val="24"/>
          <w:szCs w:val="24"/>
        </w:rPr>
        <w:t>MyBlocks</w:t>
      </w:r>
      <w:proofErr w:type="spellEnd"/>
      <w:r>
        <w:rPr>
          <w:rFonts w:ascii="Arial Black" w:hAnsi="Arial Black"/>
          <w:sz w:val="24"/>
          <w:szCs w:val="24"/>
        </w:rPr>
        <w:t xml:space="preserve">, Nomes intuitivos  </w:t>
      </w:r>
    </w:p>
    <w:p w14:paraId="297777EF" w14:textId="2BCF56CD" w:rsidR="00762BE0" w:rsidRDefault="00762BE0" w:rsidP="00762BE0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Cauã – Inovação </w:t>
      </w:r>
    </w:p>
    <w:p w14:paraId="4C41D3E8" w14:textId="3E894E53" w:rsidR="00762BE0" w:rsidRDefault="00762BE0" w:rsidP="00762BE0">
      <w:pPr>
        <w:pStyle w:val="PargrafodaLista"/>
        <w:numPr>
          <w:ilvl w:val="0"/>
          <w:numId w:val="5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 xml:space="preserve">Analisamos o projeto como um todo e NA VISÃO DA EQUIPE </w:t>
      </w:r>
      <w:r w:rsidR="00C913F9">
        <w:rPr>
          <w:rFonts w:ascii="Arial Black" w:hAnsi="Arial Black"/>
          <w:sz w:val="24"/>
          <w:szCs w:val="24"/>
        </w:rPr>
        <w:t xml:space="preserve">concluímos que a utilização do open </w:t>
      </w:r>
      <w:proofErr w:type="spellStart"/>
      <w:r w:rsidR="00C913F9">
        <w:rPr>
          <w:rFonts w:ascii="Arial Black" w:hAnsi="Arial Black"/>
          <w:sz w:val="24"/>
          <w:szCs w:val="24"/>
        </w:rPr>
        <w:t>roberta</w:t>
      </w:r>
      <w:proofErr w:type="spellEnd"/>
      <w:r w:rsidR="00C913F9">
        <w:rPr>
          <w:rFonts w:ascii="Arial Black" w:hAnsi="Arial Black"/>
          <w:sz w:val="24"/>
          <w:szCs w:val="24"/>
        </w:rPr>
        <w:t xml:space="preserve"> </w:t>
      </w:r>
      <w:proofErr w:type="spellStart"/>
      <w:r w:rsidR="00C913F9">
        <w:rPr>
          <w:rFonts w:ascii="Arial Black" w:hAnsi="Arial Black"/>
          <w:sz w:val="24"/>
          <w:szCs w:val="24"/>
        </w:rPr>
        <w:t>lab</w:t>
      </w:r>
      <w:proofErr w:type="spellEnd"/>
      <w:r w:rsidR="00C913F9">
        <w:rPr>
          <w:rFonts w:ascii="Arial Black" w:hAnsi="Arial Black"/>
          <w:sz w:val="24"/>
          <w:szCs w:val="24"/>
        </w:rPr>
        <w:t xml:space="preserve"> para a elaboração da pesquisa, as técnicas PD no giroscópio e o experimento para trazer uma precisão maior nas programações foram os pontos mais inovadores do nosso processo de design do robô </w:t>
      </w:r>
    </w:p>
    <w:p w14:paraId="348E9B6C" w14:textId="5109A885" w:rsidR="00C913F9" w:rsidRDefault="00C913F9" w:rsidP="00C913F9">
      <w:pPr>
        <w:rPr>
          <w:rFonts w:ascii="Arial Black" w:hAnsi="Arial Black"/>
          <w:sz w:val="24"/>
          <w:szCs w:val="24"/>
        </w:rPr>
      </w:pPr>
    </w:p>
    <w:p w14:paraId="7A92CB22" w14:textId="1D382DC1" w:rsidR="00C913F9" w:rsidRPr="00C913F9" w:rsidRDefault="00C913F9" w:rsidP="00C913F9">
      <w:pPr>
        <w:pStyle w:val="PargrafodaLista"/>
        <w:numPr>
          <w:ilvl w:val="0"/>
          <w:numId w:val="5"/>
        </w:num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Finalizar a apresentação </w:t>
      </w:r>
    </w:p>
    <w:p w14:paraId="40EF3D28" w14:textId="4DDA988D" w:rsidR="005B37B5" w:rsidRPr="00796EC7" w:rsidRDefault="005B37B5" w:rsidP="00796EC7">
      <w:pPr>
        <w:rPr>
          <w:rFonts w:ascii="Arial Black" w:hAnsi="Arial Black"/>
          <w:sz w:val="24"/>
          <w:szCs w:val="24"/>
        </w:rPr>
      </w:pPr>
    </w:p>
    <w:p w14:paraId="2296B1E0" w14:textId="77777777" w:rsidR="005B37B5" w:rsidRPr="005B37B5" w:rsidRDefault="005B37B5">
      <w:pPr>
        <w:rPr>
          <w:rFonts w:ascii="Arial Black" w:hAnsi="Arial Black"/>
          <w:sz w:val="24"/>
          <w:szCs w:val="24"/>
        </w:rPr>
      </w:pPr>
    </w:p>
    <w:sectPr w:rsidR="005B37B5" w:rsidRPr="005B3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3357E"/>
    <w:multiLevelType w:val="hybridMultilevel"/>
    <w:tmpl w:val="D90C6062"/>
    <w:lvl w:ilvl="0" w:tplc="0416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1061050A"/>
    <w:multiLevelType w:val="hybridMultilevel"/>
    <w:tmpl w:val="F54C20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E03657"/>
    <w:multiLevelType w:val="hybridMultilevel"/>
    <w:tmpl w:val="DF52D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71FE2"/>
    <w:multiLevelType w:val="hybridMultilevel"/>
    <w:tmpl w:val="9BC0A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B4D0E"/>
    <w:multiLevelType w:val="hybridMultilevel"/>
    <w:tmpl w:val="A0AC6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B5"/>
    <w:rsid w:val="004C5ADF"/>
    <w:rsid w:val="0053269C"/>
    <w:rsid w:val="005B37B5"/>
    <w:rsid w:val="00762BE0"/>
    <w:rsid w:val="00796EC7"/>
    <w:rsid w:val="00C9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C74F"/>
  <w15:chartTrackingRefBased/>
  <w15:docId w15:val="{23B948F1-72ED-45D3-B497-98F1D831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B3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CASTRO PINTO FARIA</dc:creator>
  <cp:keywords/>
  <dc:description/>
  <cp:lastModifiedBy>JOÃO VICTOR DE CASTRO PINTO FARIA</cp:lastModifiedBy>
  <cp:revision>1</cp:revision>
  <dcterms:created xsi:type="dcterms:W3CDTF">2021-04-22T17:41:00Z</dcterms:created>
  <dcterms:modified xsi:type="dcterms:W3CDTF">2021-04-22T18:29:00Z</dcterms:modified>
</cp:coreProperties>
</file>