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5DA6B68F" w:rsidR="00954E70" w:rsidRPr="006B5692" w:rsidRDefault="22E7C863" w:rsidP="006B5692">
      <w:pPr>
        <w:pStyle w:val="SemEspaamento"/>
        <w:jc w:val="center"/>
        <w:rPr>
          <w:rFonts w:ascii="Open Sans" w:hAnsi="Open Sans" w:cs="Open Sans"/>
          <w:sz w:val="28"/>
          <w:szCs w:val="28"/>
          <w:lang w:val="pt-BR"/>
        </w:rPr>
      </w:pPr>
      <w:r w:rsidRPr="006B5692">
        <w:rPr>
          <w:rFonts w:ascii="Open Sans" w:hAnsi="Open Sans" w:cs="Open Sans"/>
          <w:sz w:val="28"/>
          <w:szCs w:val="28"/>
          <w:lang w:val="pt-BR"/>
        </w:rPr>
        <w:t>Livros - Cadastro no Banco de Dados</w:t>
      </w:r>
    </w:p>
    <w:p w14:paraId="5C0BFA5E" w14:textId="3F6548AF" w:rsidR="0F397D0E" w:rsidRPr="006B5692" w:rsidRDefault="0F397D0E" w:rsidP="006B5692">
      <w:pPr>
        <w:pStyle w:val="SemEspaamento"/>
        <w:rPr>
          <w:rFonts w:ascii="Open Sans" w:hAnsi="Open Sans" w:cs="Open Sans"/>
          <w:lang w:val="pt-BR"/>
        </w:rPr>
      </w:pPr>
    </w:p>
    <w:p w14:paraId="7846E33E" w14:textId="7918B716" w:rsidR="00787B36" w:rsidRPr="006B5692" w:rsidRDefault="22E7C863" w:rsidP="006B5692">
      <w:pPr>
        <w:pStyle w:val="SemEspaamento"/>
        <w:rPr>
          <w:rFonts w:ascii="Open Sans" w:hAnsi="Open Sans" w:cs="Open Sans"/>
          <w:b/>
          <w:bCs/>
          <w:sz w:val="24"/>
          <w:szCs w:val="24"/>
        </w:rPr>
      </w:pPr>
      <w:proofErr w:type="spellStart"/>
      <w:r w:rsidRPr="006B5692">
        <w:rPr>
          <w:rFonts w:ascii="Open Sans" w:hAnsi="Open Sans" w:cs="Open Sans"/>
          <w:b/>
          <w:bCs/>
          <w:sz w:val="24"/>
          <w:szCs w:val="24"/>
        </w:rPr>
        <w:t>Gêneros</w:t>
      </w:r>
      <w:proofErr w:type="spellEnd"/>
    </w:p>
    <w:p w14:paraId="3423F0FF" w14:textId="63BC0B78" w:rsidR="285DD560" w:rsidRPr="006B5692" w:rsidRDefault="00787B36" w:rsidP="006B5692">
      <w:pPr>
        <w:pStyle w:val="SemEspaamento"/>
        <w:rPr>
          <w:rFonts w:ascii="Open Sans" w:hAnsi="Open Sans" w:cs="Open Sans"/>
          <w:lang w:val="pt-BR"/>
        </w:rPr>
      </w:pPr>
      <w:r w:rsidRPr="006B5692">
        <w:rPr>
          <w:rFonts w:ascii="Open Sans" w:hAnsi="Open Sans" w:cs="Open Sans"/>
        </w:rPr>
        <w:t xml:space="preserve">• </w:t>
      </w:r>
      <w:r w:rsidR="285DD560" w:rsidRPr="006B5692">
        <w:rPr>
          <w:rFonts w:ascii="Open Sans" w:hAnsi="Open Sans" w:cs="Open Sans"/>
          <w:lang w:val="pt-BR"/>
        </w:rPr>
        <w:t>Informática</w:t>
      </w:r>
    </w:p>
    <w:p w14:paraId="14D561F0" w14:textId="6555A295" w:rsidR="285DD560" w:rsidRPr="006B5692" w:rsidRDefault="00787B36" w:rsidP="006B5692">
      <w:pPr>
        <w:pStyle w:val="SemEspaamento"/>
        <w:rPr>
          <w:rFonts w:ascii="Open Sans" w:hAnsi="Open Sans" w:cs="Open Sans"/>
          <w:lang w:val="pt-BR"/>
        </w:rPr>
      </w:pPr>
      <w:r w:rsidRPr="006B5692">
        <w:rPr>
          <w:rFonts w:ascii="Open Sans" w:hAnsi="Open Sans" w:cs="Open Sans"/>
          <w:lang w:val="pt-BR"/>
        </w:rPr>
        <w:t xml:space="preserve">• </w:t>
      </w:r>
      <w:r w:rsidR="285DD560" w:rsidRPr="006B5692">
        <w:rPr>
          <w:rFonts w:ascii="Open Sans" w:hAnsi="Open Sans" w:cs="Open Sans"/>
          <w:lang w:val="pt-BR"/>
        </w:rPr>
        <w:t>Administração</w:t>
      </w:r>
    </w:p>
    <w:p w14:paraId="0CC0D5D4" w14:textId="5A127D82" w:rsidR="285DD560" w:rsidRPr="006B5692" w:rsidRDefault="00787B36" w:rsidP="006B5692">
      <w:pPr>
        <w:pStyle w:val="SemEspaamento"/>
        <w:rPr>
          <w:rFonts w:ascii="Open Sans" w:hAnsi="Open Sans" w:cs="Open Sans"/>
          <w:lang w:val="pt-BR"/>
        </w:rPr>
      </w:pPr>
      <w:r w:rsidRPr="006B5692">
        <w:rPr>
          <w:rFonts w:ascii="Open Sans" w:hAnsi="Open Sans" w:cs="Open Sans"/>
          <w:lang w:val="pt-BR"/>
        </w:rPr>
        <w:t xml:space="preserve">• </w:t>
      </w:r>
      <w:r w:rsidR="285DD560" w:rsidRPr="006B5692">
        <w:rPr>
          <w:rFonts w:ascii="Open Sans" w:hAnsi="Open Sans" w:cs="Open Sans"/>
          <w:lang w:val="pt-BR"/>
        </w:rPr>
        <w:t>Logística</w:t>
      </w:r>
    </w:p>
    <w:p w14:paraId="1B3CD25E" w14:textId="685E1420" w:rsidR="285DD560" w:rsidRPr="006B5692" w:rsidRDefault="00787B36" w:rsidP="006B5692">
      <w:pPr>
        <w:pStyle w:val="SemEspaamento"/>
        <w:rPr>
          <w:rFonts w:ascii="Open Sans" w:hAnsi="Open Sans" w:cs="Open Sans"/>
          <w:lang w:val="pt-BR"/>
        </w:rPr>
      </w:pPr>
      <w:r w:rsidRPr="006B5692">
        <w:rPr>
          <w:rFonts w:ascii="Open Sans" w:hAnsi="Open Sans" w:cs="Open Sans"/>
          <w:lang w:val="pt-BR"/>
        </w:rPr>
        <w:t xml:space="preserve">• </w:t>
      </w:r>
      <w:r w:rsidR="285DD560" w:rsidRPr="006B5692">
        <w:rPr>
          <w:rFonts w:ascii="Open Sans" w:hAnsi="Open Sans" w:cs="Open Sans"/>
          <w:lang w:val="pt-BR"/>
        </w:rPr>
        <w:t>Enfermagem</w:t>
      </w:r>
    </w:p>
    <w:p w14:paraId="658A5CDC" w14:textId="532805C0" w:rsidR="0F397D0E" w:rsidRPr="006B5692" w:rsidRDefault="0F397D0E" w:rsidP="006B5692">
      <w:pPr>
        <w:pStyle w:val="SemEspaamento"/>
        <w:rPr>
          <w:rFonts w:ascii="Open Sans" w:hAnsi="Open Sans" w:cs="Open Sans"/>
          <w:lang w:val="pt-BR"/>
        </w:rPr>
      </w:pPr>
    </w:p>
    <w:p w14:paraId="7D9FB099" w14:textId="6D921AAE" w:rsidR="285DD560" w:rsidRPr="006B5692" w:rsidRDefault="285DD560" w:rsidP="006B5692">
      <w:pPr>
        <w:pStyle w:val="SemEspaamento"/>
        <w:jc w:val="center"/>
        <w:rPr>
          <w:rFonts w:ascii="Open Sans" w:hAnsi="Open Sans" w:cs="Open Sans"/>
          <w:b/>
          <w:bCs/>
          <w:sz w:val="24"/>
          <w:szCs w:val="24"/>
          <w:lang w:val="pt-BR"/>
        </w:rPr>
      </w:pPr>
      <w:r w:rsidRPr="006B5692">
        <w:rPr>
          <w:rFonts w:ascii="Open Sans" w:hAnsi="Open Sans" w:cs="Open Sans"/>
          <w:b/>
          <w:bCs/>
          <w:sz w:val="24"/>
          <w:szCs w:val="24"/>
          <w:lang w:val="pt-BR"/>
        </w:rPr>
        <w:t>Informática</w:t>
      </w:r>
    </w:p>
    <w:p w14:paraId="385494B4" w14:textId="77777777" w:rsidR="00787B36" w:rsidRPr="006B5692" w:rsidRDefault="00787B36" w:rsidP="006B5692">
      <w:pPr>
        <w:pStyle w:val="SemEspaamento"/>
        <w:rPr>
          <w:rFonts w:ascii="Open Sans" w:hAnsi="Open Sans" w:cs="Open Sans"/>
          <w:lang w:val="pt-BR"/>
        </w:rPr>
      </w:pPr>
    </w:p>
    <w:p w14:paraId="226ED01C" w14:textId="190E7F7A" w:rsidR="285DD560" w:rsidRPr="006B5692" w:rsidRDefault="285DD560" w:rsidP="006B5692">
      <w:pPr>
        <w:pStyle w:val="SemEspaamento"/>
        <w:rPr>
          <w:rFonts w:ascii="Open Sans" w:hAnsi="Open Sans" w:cs="Open Sans"/>
          <w:lang w:val="pt-BR"/>
        </w:rPr>
      </w:pPr>
      <w:r w:rsidRPr="006B5692">
        <w:rPr>
          <w:rFonts w:ascii="Open Sans" w:hAnsi="Open Sans" w:cs="Open Sans"/>
          <w:lang w:val="pt-BR"/>
        </w:rPr>
        <w:t xml:space="preserve">1. </w:t>
      </w:r>
    </w:p>
    <w:p w14:paraId="2FC2106F" w14:textId="2E21F494" w:rsidR="285DD560" w:rsidRPr="006B5692" w:rsidRDefault="285DD560" w:rsidP="006B5692">
      <w:pPr>
        <w:pStyle w:val="SemEspaamento"/>
        <w:rPr>
          <w:rFonts w:ascii="Open Sans" w:hAnsi="Open Sans" w:cs="Open Sans"/>
          <w:lang w:val="pt-BR"/>
        </w:rPr>
      </w:pPr>
      <w:r w:rsidRPr="006B5692">
        <w:rPr>
          <w:rFonts w:ascii="Open Sans" w:hAnsi="Open Sans" w:cs="Open Sans"/>
          <w:lang w:val="pt-BR"/>
        </w:rPr>
        <w:t>T</w:t>
      </w:r>
      <w:r w:rsidR="56DF445B" w:rsidRPr="006B5692">
        <w:rPr>
          <w:rFonts w:ascii="Open Sans" w:hAnsi="Open Sans" w:cs="Open Sans"/>
          <w:lang w:val="pt-BR"/>
        </w:rPr>
        <w:t>í</w:t>
      </w:r>
      <w:r w:rsidRPr="006B5692">
        <w:rPr>
          <w:rFonts w:ascii="Open Sans" w:hAnsi="Open Sans" w:cs="Open Sans"/>
          <w:lang w:val="pt-BR"/>
        </w:rPr>
        <w:t>tulo</w:t>
      </w:r>
      <w:r w:rsidR="7F1B9B75" w:rsidRPr="006B5692">
        <w:rPr>
          <w:rFonts w:ascii="Open Sans" w:hAnsi="Open Sans" w:cs="Open Sans"/>
          <w:lang w:val="pt-BR"/>
        </w:rPr>
        <w:t>:</w:t>
      </w:r>
      <w:r w:rsidR="03BDB93A" w:rsidRPr="006B5692">
        <w:rPr>
          <w:rFonts w:ascii="Open Sans" w:hAnsi="Open Sans" w:cs="Open Sans"/>
          <w:lang w:val="pt-BR"/>
        </w:rPr>
        <w:t xml:space="preserve"> Padrões de projeto: Soluções reutilizáveis de software orientado à objetos</w:t>
      </w:r>
    </w:p>
    <w:p w14:paraId="744A792B" w14:textId="77777777" w:rsidR="00787B36" w:rsidRPr="006B5692" w:rsidRDefault="00787B36" w:rsidP="006B5692">
      <w:pPr>
        <w:pStyle w:val="SemEspaamento"/>
        <w:rPr>
          <w:rFonts w:ascii="Open Sans" w:hAnsi="Open Sans" w:cs="Open Sans"/>
          <w:lang w:val="pt-BR"/>
        </w:rPr>
      </w:pPr>
    </w:p>
    <w:p w14:paraId="23A1EAFC" w14:textId="31A7358C" w:rsidR="285DD560" w:rsidRPr="006B5692" w:rsidRDefault="285DD560" w:rsidP="006B5692">
      <w:pPr>
        <w:pStyle w:val="SemEspaamento"/>
        <w:rPr>
          <w:rStyle w:val="Hyperlink"/>
          <w:rFonts w:ascii="Open Sans" w:eastAsia="Segoe UI" w:hAnsi="Open Sans" w:cs="Open Sans"/>
          <w:color w:val="auto"/>
          <w:u w:val="none"/>
        </w:rPr>
      </w:pPr>
      <w:r w:rsidRPr="006B5692">
        <w:rPr>
          <w:rFonts w:ascii="Open Sans" w:hAnsi="Open Sans" w:cs="Open Sans"/>
        </w:rPr>
        <w:t>Autor</w:t>
      </w:r>
      <w:r w:rsidR="53405D53" w:rsidRPr="006B5692">
        <w:rPr>
          <w:rFonts w:ascii="Open Sans" w:hAnsi="Open Sans" w:cs="Open Sans"/>
        </w:rPr>
        <w:t>:</w:t>
      </w:r>
      <w:r w:rsidR="7EC0FF36" w:rsidRPr="006B5692">
        <w:rPr>
          <w:rFonts w:ascii="Open Sans" w:hAnsi="Open Sans" w:cs="Open Sans"/>
        </w:rPr>
        <w:t xml:space="preserve"> </w:t>
      </w:r>
      <w:r w:rsidR="392F3A69" w:rsidRPr="006B5692">
        <w:rPr>
          <w:rFonts w:ascii="Open Sans" w:hAnsi="Open Sans" w:cs="Open Sans"/>
        </w:rPr>
        <w:t xml:space="preserve">por </w:t>
      </w:r>
      <w:hyperlink r:id="rId8">
        <w:r w:rsidR="392F3A69" w:rsidRPr="006B5692">
          <w:rPr>
            <w:rStyle w:val="Hyperlink"/>
            <w:rFonts w:ascii="Open Sans" w:eastAsia="Segoe UI" w:hAnsi="Open Sans" w:cs="Open Sans"/>
            <w:color w:val="auto"/>
            <w:u w:val="none"/>
          </w:rPr>
          <w:t>Erich Gamma</w:t>
        </w:r>
      </w:hyperlink>
      <w:r w:rsidR="392F3A69" w:rsidRPr="006B5692">
        <w:rPr>
          <w:rFonts w:ascii="Open Sans" w:hAnsi="Open Sans" w:cs="Open Sans"/>
        </w:rPr>
        <w:t xml:space="preserve">, </w:t>
      </w:r>
      <w:hyperlink r:id="rId9">
        <w:r w:rsidR="392F3A69" w:rsidRPr="006B5692">
          <w:rPr>
            <w:rStyle w:val="Hyperlink"/>
            <w:rFonts w:ascii="Open Sans" w:eastAsia="Segoe UI" w:hAnsi="Open Sans" w:cs="Open Sans"/>
            <w:color w:val="auto"/>
            <w:u w:val="none"/>
          </w:rPr>
          <w:t>Richard Helm</w:t>
        </w:r>
      </w:hyperlink>
      <w:r w:rsidR="392F3A69" w:rsidRPr="006B5692">
        <w:rPr>
          <w:rFonts w:ascii="Open Sans" w:hAnsi="Open Sans" w:cs="Open Sans"/>
        </w:rPr>
        <w:t xml:space="preserve">, </w:t>
      </w:r>
      <w:hyperlink r:id="rId10">
        <w:r w:rsidR="392F3A69" w:rsidRPr="006B5692">
          <w:rPr>
            <w:rStyle w:val="Hyperlink"/>
            <w:rFonts w:ascii="Open Sans" w:eastAsia="Segoe UI" w:hAnsi="Open Sans" w:cs="Open Sans"/>
            <w:color w:val="auto"/>
            <w:u w:val="none"/>
          </w:rPr>
          <w:t>Ralph Johnson</w:t>
        </w:r>
        <w:r w:rsidR="4A97179F" w:rsidRPr="006B5692">
          <w:rPr>
            <w:rStyle w:val="Hyperlink"/>
            <w:rFonts w:ascii="Open Sans" w:eastAsia="Segoe UI" w:hAnsi="Open Sans" w:cs="Open Sans"/>
            <w:color w:val="auto"/>
            <w:u w:val="none"/>
          </w:rPr>
          <w:t xml:space="preserve"> e</w:t>
        </w:r>
      </w:hyperlink>
      <w:r w:rsidR="392F3A69" w:rsidRPr="006B5692">
        <w:rPr>
          <w:rFonts w:ascii="Open Sans" w:hAnsi="Open Sans" w:cs="Open Sans"/>
        </w:rPr>
        <w:t xml:space="preserve"> </w:t>
      </w:r>
      <w:hyperlink r:id="rId11">
        <w:r w:rsidR="392F3A69" w:rsidRPr="006B5692">
          <w:rPr>
            <w:rStyle w:val="Hyperlink"/>
            <w:rFonts w:ascii="Open Sans" w:eastAsia="Segoe UI" w:hAnsi="Open Sans" w:cs="Open Sans"/>
            <w:color w:val="auto"/>
            <w:u w:val="none"/>
          </w:rPr>
          <w:t xml:space="preserve">John </w:t>
        </w:r>
        <w:proofErr w:type="spellStart"/>
        <w:r w:rsidR="392F3A69" w:rsidRPr="006B5692">
          <w:rPr>
            <w:rStyle w:val="Hyperlink"/>
            <w:rFonts w:ascii="Open Sans" w:eastAsia="Segoe UI" w:hAnsi="Open Sans" w:cs="Open Sans"/>
            <w:color w:val="auto"/>
            <w:u w:val="none"/>
          </w:rPr>
          <w:t>Vlissides</w:t>
        </w:r>
        <w:proofErr w:type="spellEnd"/>
      </w:hyperlink>
    </w:p>
    <w:p w14:paraId="64C4FEEA" w14:textId="77777777" w:rsidR="00787B36" w:rsidRPr="006B5692" w:rsidRDefault="00787B36" w:rsidP="006B5692">
      <w:pPr>
        <w:pStyle w:val="SemEspaamento"/>
        <w:rPr>
          <w:rFonts w:ascii="Open Sans" w:hAnsi="Open Sans" w:cs="Open Sans"/>
        </w:rPr>
      </w:pPr>
    </w:p>
    <w:p w14:paraId="631A93A1" w14:textId="3447EC03" w:rsidR="285DD560" w:rsidRPr="006B5692" w:rsidRDefault="285DD560" w:rsidP="006B5692">
      <w:pPr>
        <w:pStyle w:val="SemEspaamento"/>
        <w:rPr>
          <w:rFonts w:ascii="Open Sans" w:hAnsi="Open Sans" w:cs="Open Sans"/>
          <w:lang w:val="pt-BR"/>
        </w:rPr>
      </w:pPr>
      <w:r w:rsidRPr="006B5692">
        <w:rPr>
          <w:rFonts w:ascii="Open Sans" w:hAnsi="Open Sans" w:cs="Open Sans"/>
          <w:lang w:val="pt-BR"/>
        </w:rPr>
        <w:t>Descrição</w:t>
      </w:r>
      <w:r w:rsidR="25FD2FA2" w:rsidRPr="006B5692">
        <w:rPr>
          <w:rFonts w:ascii="Open Sans" w:hAnsi="Open Sans" w:cs="Open Sans"/>
          <w:lang w:val="pt-BR"/>
        </w:rPr>
        <w:t>:</w:t>
      </w:r>
      <w:r w:rsidRPr="006B5692">
        <w:rPr>
          <w:rFonts w:ascii="Open Sans" w:hAnsi="Open Sans" w:cs="Open Sans"/>
          <w:lang w:val="pt-BR"/>
        </w:rPr>
        <w:t xml:space="preserve"> </w:t>
      </w:r>
      <w:r w:rsidR="0A7350E6" w:rsidRPr="006B5692">
        <w:rPr>
          <w:rFonts w:ascii="Open Sans" w:hAnsi="Open Sans" w:cs="Open Sans"/>
          <w:lang w:val="pt-BR"/>
        </w:rPr>
        <w:t xml:space="preserve">Catálogo de soluções simples e sucintas para os problemas mais </w:t>
      </w:r>
      <w:proofErr w:type="spellStart"/>
      <w:r w:rsidR="0A7350E6" w:rsidRPr="006B5692">
        <w:rPr>
          <w:rFonts w:ascii="Open Sans" w:hAnsi="Open Sans" w:cs="Open Sans"/>
          <w:lang w:val="pt-BR"/>
        </w:rPr>
        <w:t>freqüentes</w:t>
      </w:r>
      <w:proofErr w:type="spellEnd"/>
      <w:r w:rsidR="0A7350E6" w:rsidRPr="006B5692">
        <w:rPr>
          <w:rFonts w:ascii="Open Sans" w:hAnsi="Open Sans" w:cs="Open Sans"/>
          <w:lang w:val="pt-BR"/>
        </w:rPr>
        <w:t xml:space="preserve"> na área de projeto, assinado por quatro profissionais com grande experiência em software orientado a objetos. Um best-seller mundial.</w:t>
      </w:r>
    </w:p>
    <w:p w14:paraId="799FA332" w14:textId="77777777" w:rsidR="00787B36" w:rsidRPr="006B5692" w:rsidRDefault="00787B36" w:rsidP="006B5692">
      <w:pPr>
        <w:pStyle w:val="SemEspaamento"/>
        <w:rPr>
          <w:rFonts w:ascii="Open Sans" w:hAnsi="Open Sans" w:cs="Open Sans"/>
          <w:lang w:val="pt-BR"/>
        </w:rPr>
      </w:pPr>
    </w:p>
    <w:p w14:paraId="408A0B40" w14:textId="55FA35FD" w:rsidR="780A1D72" w:rsidRPr="006B5692" w:rsidRDefault="780A1D72" w:rsidP="006B5692">
      <w:pPr>
        <w:pStyle w:val="SemEspaamento"/>
        <w:rPr>
          <w:rFonts w:ascii="Open Sans" w:hAnsi="Open Sans" w:cs="Open Sans"/>
          <w:lang w:val="pt-BR"/>
        </w:rPr>
      </w:pPr>
      <w:r w:rsidRPr="006B5692">
        <w:rPr>
          <w:rFonts w:ascii="Open Sans" w:hAnsi="Open Sans" w:cs="Open Sans"/>
          <w:lang w:val="pt-BR"/>
        </w:rPr>
        <w:t xml:space="preserve">2. </w:t>
      </w:r>
    </w:p>
    <w:p w14:paraId="354FF460" w14:textId="483F61F9" w:rsidR="780A1D72" w:rsidRPr="006B5692" w:rsidRDefault="780A1D72" w:rsidP="006B5692">
      <w:pPr>
        <w:pStyle w:val="SemEspaamento"/>
        <w:rPr>
          <w:rFonts w:ascii="Open Sans" w:hAnsi="Open Sans" w:cs="Open Sans"/>
          <w:lang w:val="pt-BR"/>
        </w:rPr>
      </w:pPr>
      <w:r w:rsidRPr="006B5692">
        <w:rPr>
          <w:rFonts w:ascii="Open Sans" w:hAnsi="Open Sans" w:cs="Open Sans"/>
          <w:lang w:val="pt-BR"/>
        </w:rPr>
        <w:t>Título:</w:t>
      </w:r>
      <w:r w:rsidR="1CE184CF" w:rsidRPr="006B5692">
        <w:rPr>
          <w:rFonts w:ascii="Open Sans" w:hAnsi="Open Sans" w:cs="Open Sans"/>
          <w:lang w:val="pt-BR"/>
        </w:rPr>
        <w:t xml:space="preserve"> Código limpo: habilidades práticas do </w:t>
      </w:r>
      <w:proofErr w:type="spellStart"/>
      <w:r w:rsidR="1CE184CF" w:rsidRPr="006B5692">
        <w:rPr>
          <w:rFonts w:ascii="Open Sans" w:hAnsi="Open Sans" w:cs="Open Sans"/>
          <w:lang w:val="pt-BR"/>
        </w:rPr>
        <w:t>Agile</w:t>
      </w:r>
      <w:proofErr w:type="spellEnd"/>
      <w:r w:rsidR="1CE184CF" w:rsidRPr="006B5692">
        <w:rPr>
          <w:rFonts w:ascii="Open Sans" w:hAnsi="Open Sans" w:cs="Open Sans"/>
          <w:lang w:val="pt-BR"/>
        </w:rPr>
        <w:t xml:space="preserve"> Software</w:t>
      </w:r>
    </w:p>
    <w:p w14:paraId="2BF53ECD" w14:textId="77777777" w:rsidR="00787B36" w:rsidRPr="006B5692" w:rsidRDefault="00787B36" w:rsidP="006B5692">
      <w:pPr>
        <w:pStyle w:val="SemEspaamento"/>
        <w:rPr>
          <w:rFonts w:ascii="Open Sans" w:hAnsi="Open Sans" w:cs="Open Sans"/>
          <w:lang w:val="pt-BR"/>
        </w:rPr>
      </w:pPr>
    </w:p>
    <w:p w14:paraId="4F137062" w14:textId="6E8DEA6A" w:rsidR="780A1D72" w:rsidRPr="006B5692" w:rsidRDefault="780A1D72" w:rsidP="006B5692">
      <w:pPr>
        <w:pStyle w:val="SemEspaamento"/>
        <w:rPr>
          <w:rFonts w:ascii="Open Sans" w:hAnsi="Open Sans" w:cs="Open Sans"/>
        </w:rPr>
      </w:pPr>
      <w:r w:rsidRPr="006B5692">
        <w:rPr>
          <w:rFonts w:ascii="Open Sans" w:hAnsi="Open Sans" w:cs="Open Sans"/>
        </w:rPr>
        <w:t>Autor:</w:t>
      </w:r>
      <w:r w:rsidR="6013B6DA" w:rsidRPr="006B5692">
        <w:rPr>
          <w:rFonts w:ascii="Open Sans" w:hAnsi="Open Sans" w:cs="Open Sans"/>
        </w:rPr>
        <w:t xml:space="preserve"> Robert C. Martin</w:t>
      </w:r>
    </w:p>
    <w:p w14:paraId="45FDC5F5" w14:textId="77777777" w:rsidR="00787B36" w:rsidRPr="006B5692" w:rsidRDefault="00787B36" w:rsidP="006B5692">
      <w:pPr>
        <w:pStyle w:val="SemEspaamento"/>
        <w:rPr>
          <w:rFonts w:ascii="Open Sans" w:hAnsi="Open Sans" w:cs="Open Sans"/>
        </w:rPr>
      </w:pPr>
    </w:p>
    <w:p w14:paraId="04348D5F" w14:textId="1571C2FD" w:rsidR="780A1D72" w:rsidRPr="006B5692" w:rsidRDefault="780A1D72" w:rsidP="006B5692">
      <w:pPr>
        <w:pStyle w:val="SemEspaamento"/>
        <w:rPr>
          <w:rFonts w:ascii="Open Sans" w:hAnsi="Open Sans" w:cs="Open Sans"/>
          <w:lang w:val="pt-BR"/>
        </w:rPr>
      </w:pPr>
      <w:r w:rsidRPr="006B5692">
        <w:rPr>
          <w:rFonts w:ascii="Open Sans" w:hAnsi="Open Sans" w:cs="Open Sans"/>
          <w:lang w:val="pt-BR"/>
        </w:rPr>
        <w:t>Descrição:</w:t>
      </w:r>
      <w:r w:rsidR="0F7F094B" w:rsidRPr="006B5692">
        <w:rPr>
          <w:rFonts w:ascii="Open Sans" w:hAnsi="Open Sans" w:cs="Open Sans"/>
          <w:lang w:val="pt-BR"/>
        </w:rPr>
        <w:t xml:space="preserve"> Mesmo um código ruim pode funcionar. Mas se ele não for limpo, pode acabar com uma empresa de desenvolvimento. Perdem-se a cada ano horas incontáveis e recursos importantes devido a um código mal escrito. Mas não precisa ser </w:t>
      </w:r>
      <w:r w:rsidR="01E81BBF" w:rsidRPr="006B5692">
        <w:rPr>
          <w:rFonts w:ascii="Open Sans" w:hAnsi="Open Sans" w:cs="Open Sans"/>
          <w:lang w:val="pt-BR"/>
        </w:rPr>
        <w:t>assim. O</w:t>
      </w:r>
      <w:r w:rsidR="0F7F094B" w:rsidRPr="006B5692">
        <w:rPr>
          <w:rFonts w:ascii="Open Sans" w:hAnsi="Open Sans" w:cs="Open Sans"/>
          <w:lang w:val="pt-BR"/>
        </w:rPr>
        <w:t xml:space="preserve"> renomado especialista em software, Robert C. Martin, apresenta um paradigma revolucionário com Código limpo: Habilidades Práticas do </w:t>
      </w:r>
      <w:proofErr w:type="spellStart"/>
      <w:r w:rsidR="0F7F094B" w:rsidRPr="006B5692">
        <w:rPr>
          <w:rFonts w:ascii="Open Sans" w:hAnsi="Open Sans" w:cs="Open Sans"/>
          <w:lang w:val="pt-BR"/>
        </w:rPr>
        <w:t>Agile</w:t>
      </w:r>
      <w:proofErr w:type="spellEnd"/>
      <w:r w:rsidR="0F7F094B" w:rsidRPr="006B5692">
        <w:rPr>
          <w:rFonts w:ascii="Open Sans" w:hAnsi="Open Sans" w:cs="Open Sans"/>
          <w:lang w:val="pt-BR"/>
        </w:rPr>
        <w:t xml:space="preserve"> Software. Martin se reuniu com seus colegas do Mentor </w:t>
      </w:r>
      <w:proofErr w:type="spellStart"/>
      <w:r w:rsidR="0F7F094B" w:rsidRPr="006B5692">
        <w:rPr>
          <w:rFonts w:ascii="Open Sans" w:hAnsi="Open Sans" w:cs="Open Sans"/>
          <w:lang w:val="pt-BR"/>
        </w:rPr>
        <w:t>Object</w:t>
      </w:r>
      <w:proofErr w:type="spellEnd"/>
      <w:r w:rsidR="0F7F094B" w:rsidRPr="006B5692">
        <w:rPr>
          <w:rFonts w:ascii="Open Sans" w:hAnsi="Open Sans" w:cs="Open Sans"/>
          <w:lang w:val="pt-BR"/>
        </w:rPr>
        <w:t xml:space="preserve"> para destilar suas melhores e mais ágeis práticas de limpar códigos “dinamicamente” em um livro que introduzirá gradualmente dentro de você os valores da habilidade de um profissional de softwares e lhe tornar um programador melhor –mas só se você </w:t>
      </w:r>
      <w:proofErr w:type="spellStart"/>
      <w:r w:rsidR="0F7F094B" w:rsidRPr="006B5692">
        <w:rPr>
          <w:rFonts w:ascii="Open Sans" w:hAnsi="Open Sans" w:cs="Open Sans"/>
          <w:lang w:val="pt-BR"/>
        </w:rPr>
        <w:t>praticar.Que</w:t>
      </w:r>
      <w:proofErr w:type="spellEnd"/>
      <w:r w:rsidR="0F7F094B" w:rsidRPr="006B5692">
        <w:rPr>
          <w:rFonts w:ascii="Open Sans" w:hAnsi="Open Sans" w:cs="Open Sans"/>
          <w:lang w:val="pt-BR"/>
        </w:rPr>
        <w:t xml:space="preserve"> tipo de trabalho você fará? Você lerá códigos aqui, muitos códigos. E você deverá descobrir o que está correto e errado nos códigos. E, o mais importante, você terá de reavaliar seus valores profissionais e seu comprometimento com o seu ofício</w:t>
      </w:r>
      <w:r w:rsidR="5E32AD27" w:rsidRPr="006B5692">
        <w:rPr>
          <w:rFonts w:ascii="Open Sans" w:hAnsi="Open Sans" w:cs="Open Sans"/>
          <w:lang w:val="pt-BR"/>
        </w:rPr>
        <w:t>.</w:t>
      </w:r>
    </w:p>
    <w:p w14:paraId="074F9DEF" w14:textId="431704BE" w:rsidR="0F397D0E" w:rsidRPr="006B5692" w:rsidRDefault="0F397D0E" w:rsidP="006B5692">
      <w:pPr>
        <w:pStyle w:val="SemEspaamento"/>
        <w:rPr>
          <w:rFonts w:ascii="Open Sans" w:hAnsi="Open Sans" w:cs="Open Sans"/>
          <w:lang w:val="pt-BR"/>
        </w:rPr>
      </w:pPr>
    </w:p>
    <w:p w14:paraId="53943784" w14:textId="4DB8F413" w:rsidR="5E32AD27" w:rsidRPr="006B5692" w:rsidRDefault="5E32AD27" w:rsidP="006B5692">
      <w:pPr>
        <w:pStyle w:val="SemEspaamento"/>
        <w:rPr>
          <w:rFonts w:ascii="Open Sans" w:hAnsi="Open Sans" w:cs="Open Sans"/>
          <w:lang w:val="pt-BR"/>
        </w:rPr>
      </w:pPr>
      <w:r w:rsidRPr="006B5692">
        <w:rPr>
          <w:rFonts w:ascii="Open Sans" w:hAnsi="Open Sans" w:cs="Open Sans"/>
          <w:lang w:val="pt-BR"/>
        </w:rPr>
        <w:t xml:space="preserve">3. </w:t>
      </w:r>
    </w:p>
    <w:p w14:paraId="26A506B2" w14:textId="2090DA82" w:rsidR="5E32AD27" w:rsidRPr="006B5692" w:rsidRDefault="5E32AD27" w:rsidP="006B5692">
      <w:pPr>
        <w:pStyle w:val="SemEspaamento"/>
        <w:rPr>
          <w:rFonts w:ascii="Open Sans" w:hAnsi="Open Sans" w:cs="Open Sans"/>
          <w:lang w:val="pt-BR"/>
        </w:rPr>
      </w:pPr>
      <w:r w:rsidRPr="006B5692">
        <w:rPr>
          <w:rFonts w:ascii="Open Sans" w:hAnsi="Open Sans" w:cs="Open Sans"/>
          <w:lang w:val="pt-BR"/>
        </w:rPr>
        <w:t>Título:</w:t>
      </w:r>
      <w:r w:rsidR="02BC45EF" w:rsidRPr="006B5692">
        <w:rPr>
          <w:rFonts w:ascii="Open Sans" w:hAnsi="Open Sans" w:cs="Open Sans"/>
          <w:lang w:val="pt-BR"/>
        </w:rPr>
        <w:t xml:space="preserve"> Use a cabeça! padrões de projetos</w:t>
      </w:r>
    </w:p>
    <w:p w14:paraId="23391662" w14:textId="77777777" w:rsidR="00787B36" w:rsidRPr="006B5692" w:rsidRDefault="00787B36" w:rsidP="006B5692">
      <w:pPr>
        <w:pStyle w:val="SemEspaamento"/>
        <w:rPr>
          <w:rFonts w:ascii="Open Sans" w:hAnsi="Open Sans" w:cs="Open Sans"/>
          <w:lang w:val="pt-BR"/>
        </w:rPr>
      </w:pPr>
    </w:p>
    <w:p w14:paraId="50361589" w14:textId="2FAB6A91" w:rsidR="5E049F5C" w:rsidRPr="006B5692" w:rsidRDefault="5E049F5C" w:rsidP="006B5692">
      <w:pPr>
        <w:pStyle w:val="SemEspaamento"/>
        <w:rPr>
          <w:rFonts w:ascii="Open Sans" w:hAnsi="Open Sans" w:cs="Open Sans"/>
          <w:lang w:val="pt-BR"/>
        </w:rPr>
      </w:pPr>
      <w:r w:rsidRPr="006B5692">
        <w:rPr>
          <w:rFonts w:ascii="Open Sans" w:hAnsi="Open Sans" w:cs="Open Sans"/>
          <w:lang w:val="pt-BR"/>
        </w:rPr>
        <w:t>Autor:</w:t>
      </w:r>
      <w:r w:rsidR="0422B4BE" w:rsidRPr="006B5692">
        <w:rPr>
          <w:rFonts w:ascii="Open Sans" w:hAnsi="Open Sans" w:cs="Open Sans"/>
          <w:lang w:val="pt-BR"/>
        </w:rPr>
        <w:t xml:space="preserve"> Eric Freeman</w:t>
      </w:r>
    </w:p>
    <w:p w14:paraId="3C3DC882" w14:textId="77777777" w:rsidR="00787B36" w:rsidRPr="006B5692" w:rsidRDefault="00787B36" w:rsidP="006B5692">
      <w:pPr>
        <w:pStyle w:val="SemEspaamento"/>
        <w:rPr>
          <w:rFonts w:ascii="Open Sans" w:hAnsi="Open Sans" w:cs="Open Sans"/>
          <w:lang w:val="pt-BR"/>
        </w:rPr>
      </w:pPr>
    </w:p>
    <w:p w14:paraId="0A10A6A3" w14:textId="06EAB4B6" w:rsidR="5E049F5C" w:rsidRPr="006B5692" w:rsidRDefault="5E049F5C" w:rsidP="006B5692">
      <w:pPr>
        <w:pStyle w:val="SemEspaamento"/>
        <w:rPr>
          <w:rFonts w:ascii="Open Sans" w:hAnsi="Open Sans" w:cs="Open Sans"/>
        </w:rPr>
      </w:pPr>
      <w:r w:rsidRPr="006B5692">
        <w:rPr>
          <w:rFonts w:ascii="Open Sans" w:hAnsi="Open Sans" w:cs="Open Sans"/>
          <w:lang w:val="pt-BR"/>
        </w:rPr>
        <w:lastRenderedPageBreak/>
        <w:t>Descrição:</w:t>
      </w:r>
      <w:r w:rsidR="381385EC" w:rsidRPr="006B5692">
        <w:rPr>
          <w:rFonts w:ascii="Open Sans" w:hAnsi="Open Sans" w:cs="Open Sans"/>
          <w:lang w:val="pt-BR"/>
        </w:rPr>
        <w:t xml:space="preserve"> Como você sabe que não quer reinventar a roda (ou, pior, um pneu furado), então você busca padrões de projetos. As lições aprendidas por aqueles que se depararam com os mesmos problemas de desenvolvimento de software. Os padrões de projetos permitem que você aproveite as melhores práticas e a experiência de outros e gaste seu tempo com… outra coisa. </w:t>
      </w:r>
      <w:r w:rsidR="381385EC" w:rsidRPr="006B5692">
        <w:rPr>
          <w:rFonts w:ascii="Open Sans" w:hAnsi="Open Sans" w:cs="Open Sans"/>
        </w:rPr>
        <w:t xml:space="preserve">Algo </w:t>
      </w:r>
      <w:proofErr w:type="spellStart"/>
      <w:r w:rsidR="381385EC" w:rsidRPr="006B5692">
        <w:rPr>
          <w:rFonts w:ascii="Open Sans" w:hAnsi="Open Sans" w:cs="Open Sans"/>
        </w:rPr>
        <w:t>mais</w:t>
      </w:r>
      <w:proofErr w:type="spellEnd"/>
      <w:r w:rsidR="381385EC" w:rsidRPr="006B5692">
        <w:rPr>
          <w:rFonts w:ascii="Open Sans" w:hAnsi="Open Sans" w:cs="Open Sans"/>
        </w:rPr>
        <w:t xml:space="preserve"> </w:t>
      </w:r>
      <w:proofErr w:type="spellStart"/>
      <w:r w:rsidR="381385EC" w:rsidRPr="006B5692">
        <w:rPr>
          <w:rFonts w:ascii="Open Sans" w:hAnsi="Open Sans" w:cs="Open Sans"/>
        </w:rPr>
        <w:t>estimulante</w:t>
      </w:r>
      <w:proofErr w:type="spellEnd"/>
      <w:r w:rsidR="381385EC" w:rsidRPr="006B5692">
        <w:rPr>
          <w:rFonts w:ascii="Open Sans" w:hAnsi="Open Sans" w:cs="Open Sans"/>
        </w:rPr>
        <w:t xml:space="preserve">. Algo </w:t>
      </w:r>
      <w:proofErr w:type="spellStart"/>
      <w:r w:rsidR="381385EC" w:rsidRPr="006B5692">
        <w:rPr>
          <w:rFonts w:ascii="Open Sans" w:hAnsi="Open Sans" w:cs="Open Sans"/>
        </w:rPr>
        <w:t>mais</w:t>
      </w:r>
      <w:proofErr w:type="spellEnd"/>
      <w:r w:rsidR="381385EC" w:rsidRPr="006B5692">
        <w:rPr>
          <w:rFonts w:ascii="Open Sans" w:hAnsi="Open Sans" w:cs="Open Sans"/>
        </w:rPr>
        <w:t xml:space="preserve"> </w:t>
      </w:r>
      <w:proofErr w:type="spellStart"/>
      <w:r w:rsidR="381385EC" w:rsidRPr="006B5692">
        <w:rPr>
          <w:rFonts w:ascii="Open Sans" w:hAnsi="Open Sans" w:cs="Open Sans"/>
        </w:rPr>
        <w:t>complexo</w:t>
      </w:r>
      <w:proofErr w:type="spellEnd"/>
      <w:r w:rsidR="381385EC" w:rsidRPr="006B5692">
        <w:rPr>
          <w:rFonts w:ascii="Open Sans" w:hAnsi="Open Sans" w:cs="Open Sans"/>
        </w:rPr>
        <w:t xml:space="preserve">. Algo </w:t>
      </w:r>
      <w:proofErr w:type="spellStart"/>
      <w:r w:rsidR="381385EC" w:rsidRPr="006B5692">
        <w:rPr>
          <w:rFonts w:ascii="Open Sans" w:hAnsi="Open Sans" w:cs="Open Sans"/>
        </w:rPr>
        <w:t>mais</w:t>
      </w:r>
      <w:proofErr w:type="spellEnd"/>
      <w:r w:rsidR="381385EC" w:rsidRPr="006B5692">
        <w:rPr>
          <w:rFonts w:ascii="Open Sans" w:hAnsi="Open Sans" w:cs="Open Sans"/>
        </w:rPr>
        <w:t xml:space="preserve"> </w:t>
      </w:r>
      <w:proofErr w:type="spellStart"/>
      <w:r w:rsidR="381385EC" w:rsidRPr="006B5692">
        <w:rPr>
          <w:rFonts w:ascii="Open Sans" w:hAnsi="Open Sans" w:cs="Open Sans"/>
        </w:rPr>
        <w:t>divertido</w:t>
      </w:r>
      <w:proofErr w:type="spellEnd"/>
      <w:r w:rsidR="381385EC" w:rsidRPr="006B5692">
        <w:rPr>
          <w:rFonts w:ascii="Open Sans" w:hAnsi="Open Sans" w:cs="Open Sans"/>
        </w:rPr>
        <w:t>.</w:t>
      </w:r>
    </w:p>
    <w:p w14:paraId="3A91D3F5" w14:textId="344FA1E1" w:rsidR="0F397D0E" w:rsidRPr="006B5692" w:rsidRDefault="0F397D0E" w:rsidP="006B5692">
      <w:pPr>
        <w:pStyle w:val="SemEspaamento"/>
        <w:rPr>
          <w:rFonts w:ascii="Open Sans" w:hAnsi="Open Sans" w:cs="Open Sans"/>
        </w:rPr>
      </w:pPr>
    </w:p>
    <w:p w14:paraId="1D30B979" w14:textId="700DE0D7" w:rsidR="381385EC" w:rsidRPr="006B5692" w:rsidRDefault="381385EC" w:rsidP="006B5692">
      <w:pPr>
        <w:pStyle w:val="SemEspaamento"/>
        <w:rPr>
          <w:rFonts w:ascii="Open Sans" w:hAnsi="Open Sans" w:cs="Open Sans"/>
        </w:rPr>
      </w:pPr>
      <w:r w:rsidRPr="006B5692">
        <w:rPr>
          <w:rFonts w:ascii="Open Sans" w:hAnsi="Open Sans" w:cs="Open Sans"/>
        </w:rPr>
        <w:t xml:space="preserve">4. </w:t>
      </w:r>
    </w:p>
    <w:p w14:paraId="25B0D197" w14:textId="12839895" w:rsidR="727351E5" w:rsidRPr="006B5692" w:rsidRDefault="727351E5" w:rsidP="006B5692">
      <w:pPr>
        <w:pStyle w:val="SemEspaamento"/>
        <w:rPr>
          <w:rFonts w:ascii="Open Sans" w:hAnsi="Open Sans" w:cs="Open Sans"/>
          <w:lang w:val="pt-BR"/>
        </w:rPr>
      </w:pPr>
      <w:r w:rsidRPr="006B5692">
        <w:rPr>
          <w:rFonts w:ascii="Open Sans" w:hAnsi="Open Sans" w:cs="Open Sans"/>
          <w:lang w:val="pt-BR"/>
        </w:rPr>
        <w:t>Título: Domain-</w:t>
      </w:r>
      <w:proofErr w:type="spellStart"/>
      <w:r w:rsidRPr="006B5692">
        <w:rPr>
          <w:rFonts w:ascii="Open Sans" w:hAnsi="Open Sans" w:cs="Open Sans"/>
          <w:lang w:val="pt-BR"/>
        </w:rPr>
        <w:t>Driven</w:t>
      </w:r>
      <w:proofErr w:type="spellEnd"/>
      <w:r w:rsidRPr="006B5692">
        <w:rPr>
          <w:rFonts w:ascii="Open Sans" w:hAnsi="Open Sans" w:cs="Open Sans"/>
          <w:lang w:val="pt-BR"/>
        </w:rPr>
        <w:t xml:space="preserve"> Design: atacando as complexidades no coração do software</w:t>
      </w:r>
    </w:p>
    <w:p w14:paraId="6093E981" w14:textId="77777777" w:rsidR="00787B36" w:rsidRPr="006B5692" w:rsidRDefault="00787B36" w:rsidP="006B5692">
      <w:pPr>
        <w:pStyle w:val="SemEspaamento"/>
        <w:rPr>
          <w:rFonts w:ascii="Open Sans" w:hAnsi="Open Sans" w:cs="Open Sans"/>
          <w:lang w:val="pt-BR"/>
        </w:rPr>
      </w:pPr>
    </w:p>
    <w:p w14:paraId="7500333E" w14:textId="411BD5A7" w:rsidR="727351E5" w:rsidRPr="006B5692" w:rsidRDefault="727351E5" w:rsidP="006B5692">
      <w:pPr>
        <w:pStyle w:val="SemEspaamento"/>
        <w:rPr>
          <w:rFonts w:ascii="Open Sans" w:hAnsi="Open Sans" w:cs="Open Sans"/>
          <w:lang w:val="pt-BR"/>
        </w:rPr>
      </w:pPr>
      <w:r w:rsidRPr="006B5692">
        <w:rPr>
          <w:rFonts w:ascii="Open Sans" w:hAnsi="Open Sans" w:cs="Open Sans"/>
          <w:lang w:val="pt-BR"/>
        </w:rPr>
        <w:t>Autor: Eric Evans</w:t>
      </w:r>
    </w:p>
    <w:p w14:paraId="1F4B7E98" w14:textId="77777777" w:rsidR="00787B36" w:rsidRPr="006B5692" w:rsidRDefault="00787B36" w:rsidP="006B5692">
      <w:pPr>
        <w:pStyle w:val="SemEspaamento"/>
        <w:rPr>
          <w:rFonts w:ascii="Open Sans" w:hAnsi="Open Sans" w:cs="Open Sans"/>
          <w:lang w:val="pt-BR"/>
        </w:rPr>
      </w:pPr>
    </w:p>
    <w:p w14:paraId="66734E6A" w14:textId="67AEBD13" w:rsidR="727351E5" w:rsidRPr="006B5692" w:rsidRDefault="727351E5" w:rsidP="006B5692">
      <w:pPr>
        <w:pStyle w:val="SemEspaamento"/>
        <w:rPr>
          <w:rFonts w:ascii="Open Sans" w:hAnsi="Open Sans" w:cs="Open Sans"/>
          <w:lang w:val="pt-BR"/>
        </w:rPr>
      </w:pPr>
      <w:r w:rsidRPr="006B5692">
        <w:rPr>
          <w:rFonts w:ascii="Open Sans" w:hAnsi="Open Sans" w:cs="Open Sans"/>
          <w:lang w:val="pt-BR"/>
        </w:rPr>
        <w:t xml:space="preserve">Descrição: A comunidade de desenvolvimento de softwares reconhece que a modelagem de domínios é fundamental para o design de softwares. Através de modelos de domínios, os desenvolvedores de software conseguem expressar valiosas funcionalidades e traduzi-las em uma implementação de software que realmente atenda às necessidades de seus usuários. Mas, apesar de sua óbvia importância, existem poucos recursos práticos que explicam como incorporar uma modelagem de domínios eficiente no processo de desenvolvimento de </w:t>
      </w:r>
      <w:proofErr w:type="spellStart"/>
      <w:r w:rsidRPr="006B5692">
        <w:rPr>
          <w:rFonts w:ascii="Open Sans" w:hAnsi="Open Sans" w:cs="Open Sans"/>
          <w:lang w:val="pt-BR"/>
        </w:rPr>
        <w:t>softwares.O</w:t>
      </w:r>
      <w:proofErr w:type="spellEnd"/>
      <w:r w:rsidRPr="006B5692">
        <w:rPr>
          <w:rFonts w:ascii="Open Sans" w:hAnsi="Open Sans" w:cs="Open Sans"/>
          <w:lang w:val="pt-BR"/>
        </w:rPr>
        <w:t xml:space="preserve"> Domain-</w:t>
      </w:r>
      <w:proofErr w:type="spellStart"/>
      <w:r w:rsidRPr="006B5692">
        <w:rPr>
          <w:rFonts w:ascii="Open Sans" w:hAnsi="Open Sans" w:cs="Open Sans"/>
          <w:lang w:val="pt-BR"/>
        </w:rPr>
        <w:t>Driven</w:t>
      </w:r>
      <w:proofErr w:type="spellEnd"/>
      <w:r w:rsidRPr="006B5692">
        <w:rPr>
          <w:rFonts w:ascii="Open Sans" w:hAnsi="Open Sans" w:cs="Open Sans"/>
          <w:lang w:val="pt-BR"/>
        </w:rPr>
        <w:t xml:space="preserve"> Design atende essa necessidade. Este não é um livro sobre tecnologias específicas. Ele oferece aos leitores uma abordagem sistemática com relação ao </w:t>
      </w:r>
      <w:proofErr w:type="spellStart"/>
      <w:r w:rsidRPr="006B5692">
        <w:rPr>
          <w:rFonts w:ascii="Open Sans" w:hAnsi="Open Sans" w:cs="Open Sans"/>
          <w:lang w:val="pt-BR"/>
        </w:rPr>
        <w:t>domain-driven</w:t>
      </w:r>
      <w:proofErr w:type="spellEnd"/>
      <w:r w:rsidRPr="006B5692">
        <w:rPr>
          <w:rFonts w:ascii="Open Sans" w:hAnsi="Open Sans" w:cs="Open Sans"/>
          <w:lang w:val="pt-BR"/>
        </w:rPr>
        <w:t xml:space="preserve"> design, ou DDD, apresentando um conjunto abrangente de práticas ideais de design, técnicas baseadas em experiências e princípios fundamentais que facilitam o desenvolvimento de projetos de software que enfrentam domínios complexos. Reunindo práticas de design e implementação, este livro incorpora vários exemplos baseados em projetos que ilustram a aplicação do design dirigido por domínios no desenvolvimento de softwares na vida real.Com este livro em mãos, desenvolvedores orientados a objetos, analistas de sistema e designers terão a orientação de que precisam para organizar e concentrar seu trabalho, criar modelos de domínio valiosos e úteis, e transformar esses modelos em implementações de software duradouras e de alta qualidade.</w:t>
      </w:r>
    </w:p>
    <w:p w14:paraId="43856C0C" w14:textId="5B5E6838" w:rsidR="0F397D0E" w:rsidRPr="006B5692" w:rsidRDefault="0F397D0E" w:rsidP="006B5692">
      <w:pPr>
        <w:pStyle w:val="SemEspaamento"/>
        <w:rPr>
          <w:rFonts w:ascii="Open Sans" w:hAnsi="Open Sans" w:cs="Open Sans"/>
          <w:lang w:val="pt-BR"/>
        </w:rPr>
      </w:pPr>
    </w:p>
    <w:p w14:paraId="53453049" w14:textId="21C41816" w:rsidR="727351E5" w:rsidRPr="006B5692" w:rsidRDefault="727351E5" w:rsidP="006B5692">
      <w:pPr>
        <w:pStyle w:val="SemEspaamento"/>
        <w:rPr>
          <w:rFonts w:ascii="Open Sans" w:hAnsi="Open Sans" w:cs="Open Sans"/>
        </w:rPr>
      </w:pPr>
      <w:r w:rsidRPr="006B5692">
        <w:rPr>
          <w:rFonts w:ascii="Open Sans" w:hAnsi="Open Sans" w:cs="Open Sans"/>
        </w:rPr>
        <w:t>5.</w:t>
      </w:r>
    </w:p>
    <w:p w14:paraId="6A8E1D2F" w14:textId="47CA92AF" w:rsidR="727351E5" w:rsidRPr="006B5692" w:rsidRDefault="727351E5" w:rsidP="006B5692">
      <w:pPr>
        <w:pStyle w:val="SemEspaamento"/>
        <w:rPr>
          <w:rFonts w:ascii="Open Sans" w:hAnsi="Open Sans" w:cs="Open Sans"/>
          <w:lang w:val="pt-BR"/>
        </w:rPr>
      </w:pPr>
      <w:r w:rsidRPr="006B5692">
        <w:rPr>
          <w:rFonts w:ascii="Open Sans" w:hAnsi="Open Sans" w:cs="Open Sans"/>
          <w:lang w:val="pt-BR"/>
        </w:rPr>
        <w:t>Título:</w:t>
      </w:r>
      <w:r w:rsidR="3E193E07" w:rsidRPr="006B5692">
        <w:rPr>
          <w:rFonts w:ascii="Open Sans" w:hAnsi="Open Sans" w:cs="Open Sans"/>
          <w:lang w:val="pt-BR"/>
        </w:rPr>
        <w:t xml:space="preserve"> Algoritmos - Teoria e Prática</w:t>
      </w:r>
    </w:p>
    <w:p w14:paraId="4E1A4441" w14:textId="77777777" w:rsidR="006B5692" w:rsidRPr="006B5692" w:rsidRDefault="006B5692" w:rsidP="006B5692">
      <w:pPr>
        <w:pStyle w:val="SemEspaamento"/>
        <w:rPr>
          <w:rFonts w:ascii="Open Sans" w:hAnsi="Open Sans" w:cs="Open Sans"/>
          <w:lang w:val="pt-BR"/>
        </w:rPr>
      </w:pPr>
    </w:p>
    <w:p w14:paraId="7BD3A251" w14:textId="47105F57" w:rsidR="727351E5" w:rsidRPr="00055C82" w:rsidRDefault="727351E5" w:rsidP="006B5692">
      <w:pPr>
        <w:pStyle w:val="SemEspaamento"/>
        <w:rPr>
          <w:rFonts w:ascii="Open Sans" w:hAnsi="Open Sans" w:cs="Open Sans"/>
        </w:rPr>
      </w:pPr>
      <w:r w:rsidRPr="00055C82">
        <w:rPr>
          <w:rFonts w:ascii="Open Sans" w:hAnsi="Open Sans" w:cs="Open Sans"/>
        </w:rPr>
        <w:t>Autor:</w:t>
      </w:r>
      <w:r w:rsidR="26D9623A" w:rsidRPr="00055C82">
        <w:rPr>
          <w:rFonts w:ascii="Open Sans" w:hAnsi="Open Sans" w:cs="Open Sans"/>
        </w:rPr>
        <w:t xml:space="preserve"> </w:t>
      </w:r>
      <w:r w:rsidR="60E0F25D" w:rsidRPr="00055C82">
        <w:rPr>
          <w:rFonts w:ascii="Open Sans" w:hAnsi="Open Sans" w:cs="Open Sans"/>
        </w:rPr>
        <w:t xml:space="preserve">Thomas H </w:t>
      </w:r>
      <w:proofErr w:type="spellStart"/>
      <w:r w:rsidR="60E0F25D" w:rsidRPr="00055C82">
        <w:rPr>
          <w:rFonts w:ascii="Open Sans" w:hAnsi="Open Sans" w:cs="Open Sans"/>
        </w:rPr>
        <w:t>Cormen</w:t>
      </w:r>
      <w:proofErr w:type="spellEnd"/>
      <w:r w:rsidR="60E0F25D" w:rsidRPr="00055C82">
        <w:rPr>
          <w:rFonts w:ascii="Open Sans" w:hAnsi="Open Sans" w:cs="Open Sans"/>
        </w:rPr>
        <w:t xml:space="preserve">, Charles E. </w:t>
      </w:r>
      <w:proofErr w:type="spellStart"/>
      <w:r w:rsidR="60E0F25D" w:rsidRPr="00055C82">
        <w:rPr>
          <w:rFonts w:ascii="Open Sans" w:hAnsi="Open Sans" w:cs="Open Sans"/>
        </w:rPr>
        <w:t>Leiserson</w:t>
      </w:r>
      <w:proofErr w:type="spellEnd"/>
      <w:r w:rsidR="60E0F25D" w:rsidRPr="00055C82">
        <w:rPr>
          <w:rFonts w:ascii="Open Sans" w:hAnsi="Open Sans" w:cs="Open Sans"/>
        </w:rPr>
        <w:t>, Ronald L. Rivest</w:t>
      </w:r>
      <w:r w:rsidR="00055C82" w:rsidRPr="00055C82">
        <w:rPr>
          <w:rFonts w:ascii="Open Sans" w:hAnsi="Open Sans" w:cs="Open Sans"/>
        </w:rPr>
        <w:t>,</w:t>
      </w:r>
      <w:r w:rsidR="60E0F25D" w:rsidRPr="00055C82">
        <w:rPr>
          <w:rFonts w:ascii="Open Sans" w:hAnsi="Open Sans" w:cs="Open Sans"/>
        </w:rPr>
        <w:t xml:space="preserve"> Clifford Stein</w:t>
      </w:r>
    </w:p>
    <w:p w14:paraId="3F56F566" w14:textId="77777777" w:rsidR="006B5692" w:rsidRPr="00055C82" w:rsidRDefault="006B5692" w:rsidP="006B5692">
      <w:pPr>
        <w:pStyle w:val="SemEspaamento"/>
        <w:rPr>
          <w:rFonts w:ascii="Open Sans" w:hAnsi="Open Sans" w:cs="Open Sans"/>
        </w:rPr>
      </w:pPr>
    </w:p>
    <w:p w14:paraId="06E99488" w14:textId="779D476C" w:rsidR="188346FE" w:rsidRPr="006B5692" w:rsidRDefault="188346FE" w:rsidP="006B5692">
      <w:pPr>
        <w:pStyle w:val="SemEspaamento"/>
        <w:rPr>
          <w:rFonts w:ascii="Open Sans" w:hAnsi="Open Sans" w:cs="Open Sans"/>
          <w:lang w:val="pt-BR"/>
        </w:rPr>
      </w:pPr>
      <w:r w:rsidRPr="006B5692">
        <w:rPr>
          <w:rFonts w:ascii="Open Sans" w:hAnsi="Open Sans" w:cs="Open Sans"/>
          <w:lang w:val="pt-BR"/>
        </w:rPr>
        <w:t>Descrição:</w:t>
      </w:r>
      <w:r w:rsidR="24A58A80" w:rsidRPr="006B5692">
        <w:rPr>
          <w:rFonts w:ascii="Open Sans" w:hAnsi="Open Sans" w:cs="Open Sans"/>
          <w:lang w:val="pt-BR"/>
        </w:rPr>
        <w:t xml:space="preserve"> </w:t>
      </w:r>
      <w:r w:rsidR="7C5E7D4A" w:rsidRPr="006B5692">
        <w:rPr>
          <w:rFonts w:ascii="Open Sans" w:hAnsi="Open Sans" w:cs="Open Sans"/>
          <w:lang w:val="pt-BR"/>
        </w:rPr>
        <w:t xml:space="preserve">Este livro apresenta um texto abrangente sobre o moderno estudo de algoritmos para computadores. É uma obra clássica, cuja primeira edição tornou-se amplamente adotada nas melhores universidades em todo o mundo, bem como padrão de referência para profissionais da área. Nesta terceira edição, totalmente revista e ampliada, as mudanças são extensivas e incluem novos capítulos, exercícios e problemas; revisão de pseudocódigos e um estilo de redação mais </w:t>
      </w:r>
      <w:proofErr w:type="spellStart"/>
      <w:r w:rsidR="7C5E7D4A" w:rsidRPr="006B5692">
        <w:rPr>
          <w:rFonts w:ascii="Open Sans" w:hAnsi="Open Sans" w:cs="Open Sans"/>
          <w:lang w:val="pt-BR"/>
        </w:rPr>
        <w:t>claro.A</w:t>
      </w:r>
      <w:proofErr w:type="spellEnd"/>
      <w:r w:rsidR="7C5E7D4A" w:rsidRPr="006B5692">
        <w:rPr>
          <w:rFonts w:ascii="Open Sans" w:hAnsi="Open Sans" w:cs="Open Sans"/>
          <w:lang w:val="pt-BR"/>
        </w:rPr>
        <w:t xml:space="preserve"> edição brasileira conta ainda com nova tradução e revisão técnica do Prof. Arnaldo Mandel, do Departamento de Ciência da Computação do Instituto de Matemática e Estatística da Universidade de São Paulo. </w:t>
      </w:r>
      <w:r w:rsidR="7C5E7D4A" w:rsidRPr="006B5692">
        <w:rPr>
          <w:rFonts w:ascii="Open Sans" w:hAnsi="Open Sans" w:cs="Open Sans"/>
          <w:lang w:val="pt-BR"/>
        </w:rPr>
        <w:lastRenderedPageBreak/>
        <w:t>Elaborado para ser ao mesmo tempo versátil e completo, o livro atende alunos dos cursos de graduação e pós-graduação em algoritmos ou estruturas de dados.</w:t>
      </w:r>
    </w:p>
    <w:p w14:paraId="5961F339" w14:textId="302A20B2" w:rsidR="0F397D0E" w:rsidRPr="006B5692" w:rsidRDefault="0F397D0E" w:rsidP="006B5692">
      <w:pPr>
        <w:pStyle w:val="SemEspaamento"/>
        <w:rPr>
          <w:rFonts w:ascii="Open Sans" w:hAnsi="Open Sans" w:cs="Open Sans"/>
          <w:lang w:val="pt-BR"/>
        </w:rPr>
      </w:pPr>
    </w:p>
    <w:p w14:paraId="78785A24" w14:textId="5572FD3E" w:rsidR="639A39C8" w:rsidRPr="001A05B5" w:rsidRDefault="639A39C8" w:rsidP="00055C82">
      <w:pPr>
        <w:pStyle w:val="SemEspaamento"/>
        <w:jc w:val="center"/>
        <w:rPr>
          <w:rFonts w:ascii="Open Sans" w:hAnsi="Open Sans" w:cs="Open Sans"/>
          <w:b/>
          <w:bCs/>
          <w:sz w:val="24"/>
          <w:szCs w:val="24"/>
          <w:lang w:val="pt-BR"/>
        </w:rPr>
      </w:pPr>
      <w:r w:rsidRPr="001A05B5">
        <w:rPr>
          <w:rFonts w:ascii="Open Sans" w:hAnsi="Open Sans" w:cs="Open Sans"/>
          <w:b/>
          <w:bCs/>
          <w:sz w:val="24"/>
          <w:szCs w:val="24"/>
          <w:lang w:val="pt-BR"/>
        </w:rPr>
        <w:t>Administração</w:t>
      </w:r>
    </w:p>
    <w:p w14:paraId="5B6410CF" w14:textId="77777777" w:rsidR="006B5692" w:rsidRPr="006B5692" w:rsidRDefault="006B5692" w:rsidP="006B5692">
      <w:pPr>
        <w:pStyle w:val="SemEspaamento"/>
        <w:rPr>
          <w:rFonts w:ascii="Open Sans" w:hAnsi="Open Sans" w:cs="Open Sans"/>
          <w:lang w:val="pt-BR"/>
        </w:rPr>
      </w:pPr>
    </w:p>
    <w:p w14:paraId="72D706DB" w14:textId="14C68795" w:rsidR="639A39C8" w:rsidRPr="006B5692" w:rsidRDefault="639A39C8" w:rsidP="006B5692">
      <w:pPr>
        <w:pStyle w:val="SemEspaamento"/>
        <w:rPr>
          <w:rFonts w:ascii="Open Sans" w:hAnsi="Open Sans" w:cs="Open Sans"/>
          <w:lang w:val="pt-BR"/>
        </w:rPr>
      </w:pPr>
      <w:r w:rsidRPr="006B5692">
        <w:rPr>
          <w:rFonts w:ascii="Open Sans" w:hAnsi="Open Sans" w:cs="Open Sans"/>
          <w:lang w:val="pt-BR"/>
        </w:rPr>
        <w:t>1.</w:t>
      </w:r>
    </w:p>
    <w:p w14:paraId="6EAB6FBC" w14:textId="12E4D05A" w:rsidR="4C4F7C74" w:rsidRPr="006B5692" w:rsidRDefault="4C4F7C74" w:rsidP="006B5692">
      <w:pPr>
        <w:pStyle w:val="SemEspaamento"/>
        <w:rPr>
          <w:rFonts w:ascii="Open Sans" w:hAnsi="Open Sans" w:cs="Open Sans"/>
          <w:lang w:val="pt-BR"/>
        </w:rPr>
      </w:pPr>
      <w:r w:rsidRPr="006B5692">
        <w:rPr>
          <w:rFonts w:ascii="Open Sans" w:hAnsi="Open Sans" w:cs="Open Sans"/>
          <w:lang w:val="pt-BR"/>
        </w:rPr>
        <w:t>Título: Comunicação Empresarial E Planos De Comunicação: Integrando Teoria E Prática</w:t>
      </w:r>
    </w:p>
    <w:p w14:paraId="112AC545" w14:textId="77777777" w:rsidR="006B5692" w:rsidRPr="006B5692" w:rsidRDefault="006B5692" w:rsidP="006B5692">
      <w:pPr>
        <w:pStyle w:val="SemEspaamento"/>
        <w:rPr>
          <w:rFonts w:ascii="Open Sans" w:hAnsi="Open Sans" w:cs="Open Sans"/>
          <w:lang w:val="pt-BR"/>
        </w:rPr>
      </w:pPr>
    </w:p>
    <w:p w14:paraId="560B467E" w14:textId="0D19A92B" w:rsidR="4C4F7C74" w:rsidRPr="006B5692" w:rsidRDefault="4C4F7C74" w:rsidP="006B5692">
      <w:pPr>
        <w:pStyle w:val="SemEspaamento"/>
        <w:rPr>
          <w:rFonts w:ascii="Open Sans" w:hAnsi="Open Sans" w:cs="Open Sans"/>
        </w:rPr>
      </w:pPr>
      <w:r w:rsidRPr="006B5692">
        <w:rPr>
          <w:rFonts w:ascii="Open Sans" w:hAnsi="Open Sans" w:cs="Open Sans"/>
        </w:rPr>
        <w:t>Autor: Mauricio Tavares</w:t>
      </w:r>
    </w:p>
    <w:p w14:paraId="6832A775" w14:textId="77777777" w:rsidR="006B5692" w:rsidRPr="006B5692" w:rsidRDefault="006B5692" w:rsidP="006B5692">
      <w:pPr>
        <w:pStyle w:val="SemEspaamento"/>
        <w:rPr>
          <w:rFonts w:ascii="Open Sans" w:hAnsi="Open Sans" w:cs="Open Sans"/>
        </w:rPr>
      </w:pPr>
    </w:p>
    <w:p w14:paraId="1B0E6153" w14:textId="4E4011D1" w:rsidR="4C4F7C74" w:rsidRPr="006B5692" w:rsidRDefault="4C4F7C74" w:rsidP="006B5692">
      <w:pPr>
        <w:pStyle w:val="SemEspaamento"/>
        <w:rPr>
          <w:rFonts w:ascii="Open Sans" w:hAnsi="Open Sans" w:cs="Open Sans"/>
          <w:lang w:val="pt-BR"/>
        </w:rPr>
      </w:pPr>
      <w:r w:rsidRPr="006B5692">
        <w:rPr>
          <w:rFonts w:ascii="Open Sans" w:hAnsi="Open Sans" w:cs="Open Sans"/>
          <w:lang w:val="pt-BR"/>
        </w:rPr>
        <w:t>Descrição: Este livro objetiva oferecer material que possa agregar valor aos profissionais e estudantes relacionados direta ou indiretamente com as áreas de comunicação e marketing. O conteúdo trata de forma abrangente e prática a comunicação empresarial com suas vertentes: comunicação interna, comunicação institucional e comunicação de marketing. É complementado com planos de comunicação, do básico ao avançado. Dos planos gerais aos específicos.   O principal diferencial deste manual consiste em facilitar a vida de professores, estudantes e profissionais relacionados à área de comunicação e afins, conceituar de forma didática os vários subtemas e associá-los à prática do dia a dia das organizações.   A obra se apresenta em duas partes. Na Parte I, o tema abordado é a comunicação empresarial. Nesta, os assuntos desenvolvidos foram: conceitos iniciais sobre comunicação e um breve histórico, a comunicação interna, a comunicação institucional, a comunicação de marketing e a comunicação empresarial moderna como fator de sobrevivência empresarial.   A Parte II traz os seguintes temas: a importância do planejamento, introdução ao planejamento, características de um planejador, briefing, dicas para a apresentação de um plano, modelos de planos de comunicação, o porquê de os planos não funcionarem e dicas para a formação de um plano.   Destaca-se ainda na obra a inclusão de questões para discussão e debate e aplicações práticas em todos os capítulos como forma de aprimorar o aprendizado da parte teórica.   Manual prático destinado a profissionais da área de comunicação. Livro de consulta para estudantes interessados em comunicação empresarial. Leitura complementar para as disciplinas relacionadas à comunicação e marketing dos cursos de Comunicação Social (habilitação em Publicidade e Propaganda, Propaganda e Marketing, Relações Públicas e Jornalismo).</w:t>
      </w:r>
    </w:p>
    <w:p w14:paraId="493512CF" w14:textId="77777777" w:rsidR="006B5692" w:rsidRPr="006B5692" w:rsidRDefault="006B5692" w:rsidP="006B5692">
      <w:pPr>
        <w:pStyle w:val="SemEspaamento"/>
        <w:rPr>
          <w:rFonts w:ascii="Open Sans" w:hAnsi="Open Sans" w:cs="Open Sans"/>
        </w:rPr>
      </w:pPr>
    </w:p>
    <w:p w14:paraId="6D35F74A" w14:textId="66F49468" w:rsidR="290C175A" w:rsidRPr="006B5692" w:rsidRDefault="290C175A" w:rsidP="006B5692">
      <w:pPr>
        <w:pStyle w:val="SemEspaamento"/>
        <w:rPr>
          <w:rFonts w:ascii="Open Sans" w:hAnsi="Open Sans" w:cs="Open Sans"/>
        </w:rPr>
      </w:pPr>
      <w:r w:rsidRPr="006B5692">
        <w:rPr>
          <w:rFonts w:ascii="Open Sans" w:hAnsi="Open Sans" w:cs="Open Sans"/>
        </w:rPr>
        <w:t>2.</w:t>
      </w:r>
    </w:p>
    <w:p w14:paraId="79A7DD91" w14:textId="3CD15333" w:rsidR="290C175A" w:rsidRPr="006B5692" w:rsidRDefault="290C175A" w:rsidP="006B5692">
      <w:pPr>
        <w:pStyle w:val="SemEspaamento"/>
        <w:rPr>
          <w:rFonts w:ascii="Open Sans" w:hAnsi="Open Sans" w:cs="Open Sans"/>
          <w:lang w:val="pt-BR"/>
        </w:rPr>
      </w:pPr>
      <w:r w:rsidRPr="006B5692">
        <w:rPr>
          <w:rFonts w:ascii="Open Sans" w:hAnsi="Open Sans" w:cs="Open Sans"/>
          <w:lang w:val="pt-BR"/>
        </w:rPr>
        <w:t>Título:</w:t>
      </w:r>
      <w:r w:rsidR="062471AA" w:rsidRPr="006B5692">
        <w:rPr>
          <w:rFonts w:ascii="Open Sans" w:hAnsi="Open Sans" w:cs="Open Sans"/>
          <w:lang w:val="pt-BR"/>
        </w:rPr>
        <w:t xml:space="preserve"> Gestão do Conhecimento</w:t>
      </w:r>
    </w:p>
    <w:p w14:paraId="0A805B08" w14:textId="77F978E6" w:rsidR="0F397D0E" w:rsidRPr="006B5692" w:rsidRDefault="0F397D0E" w:rsidP="006B5692">
      <w:pPr>
        <w:pStyle w:val="SemEspaamento"/>
        <w:rPr>
          <w:rFonts w:ascii="Open Sans" w:hAnsi="Open Sans" w:cs="Open Sans"/>
          <w:lang w:val="pt-BR"/>
        </w:rPr>
      </w:pPr>
    </w:p>
    <w:p w14:paraId="391587F4" w14:textId="7519ABA2" w:rsidR="290C175A" w:rsidRPr="006B5692" w:rsidRDefault="290C175A" w:rsidP="006B5692">
      <w:pPr>
        <w:pStyle w:val="SemEspaamento"/>
        <w:rPr>
          <w:rFonts w:ascii="Open Sans" w:hAnsi="Open Sans" w:cs="Open Sans"/>
          <w:lang w:val="pt-BR"/>
        </w:rPr>
      </w:pPr>
      <w:r w:rsidRPr="006B5692">
        <w:rPr>
          <w:rFonts w:ascii="Open Sans" w:hAnsi="Open Sans" w:cs="Open Sans"/>
          <w:lang w:val="pt-BR"/>
        </w:rPr>
        <w:t>Autor:</w:t>
      </w:r>
      <w:r w:rsidR="536048A1" w:rsidRPr="006B5692">
        <w:rPr>
          <w:rFonts w:ascii="Open Sans" w:hAnsi="Open Sans" w:cs="Open Sans"/>
          <w:lang w:val="pt-BR"/>
        </w:rPr>
        <w:t xml:space="preserve"> </w:t>
      </w:r>
      <w:hyperlink r:id="rId12">
        <w:proofErr w:type="spellStart"/>
        <w:r w:rsidR="536048A1" w:rsidRPr="006B5692">
          <w:rPr>
            <w:rStyle w:val="Hyperlink"/>
            <w:rFonts w:ascii="Open Sans" w:eastAsia="Segoe UI" w:hAnsi="Open Sans" w:cs="Open Sans"/>
            <w:color w:val="auto"/>
            <w:u w:val="none"/>
            <w:lang w:val="pt-BR"/>
          </w:rPr>
          <w:t>Hirotaka</w:t>
        </w:r>
        <w:proofErr w:type="spellEnd"/>
        <w:r w:rsidR="536048A1" w:rsidRPr="006B5692">
          <w:rPr>
            <w:rStyle w:val="Hyperlink"/>
            <w:rFonts w:ascii="Open Sans" w:eastAsia="Segoe UI" w:hAnsi="Open Sans" w:cs="Open Sans"/>
            <w:color w:val="auto"/>
            <w:u w:val="none"/>
            <w:lang w:val="pt-BR"/>
          </w:rPr>
          <w:t xml:space="preserve"> </w:t>
        </w:r>
        <w:proofErr w:type="spellStart"/>
        <w:r w:rsidR="536048A1" w:rsidRPr="006B5692">
          <w:rPr>
            <w:rStyle w:val="Hyperlink"/>
            <w:rFonts w:ascii="Open Sans" w:eastAsia="Segoe UI" w:hAnsi="Open Sans" w:cs="Open Sans"/>
            <w:color w:val="auto"/>
            <w:u w:val="none"/>
            <w:lang w:val="pt-BR"/>
          </w:rPr>
          <w:t>Takeuchi</w:t>
        </w:r>
        <w:proofErr w:type="spellEnd"/>
        <w:r w:rsidR="001A05B5">
          <w:rPr>
            <w:rStyle w:val="Hyperlink"/>
            <w:rFonts w:ascii="Open Sans" w:eastAsia="Segoe UI" w:hAnsi="Open Sans" w:cs="Open Sans"/>
            <w:color w:val="auto"/>
            <w:u w:val="none"/>
            <w:lang w:val="pt-BR"/>
          </w:rPr>
          <w:t>,</w:t>
        </w:r>
      </w:hyperlink>
      <w:r w:rsidR="536048A1" w:rsidRPr="006B5692">
        <w:rPr>
          <w:rFonts w:ascii="Open Sans" w:hAnsi="Open Sans" w:cs="Open Sans"/>
          <w:lang w:val="pt-BR"/>
        </w:rPr>
        <w:t xml:space="preserve"> </w:t>
      </w:r>
      <w:hyperlink r:id="rId13">
        <w:proofErr w:type="spellStart"/>
        <w:r w:rsidR="536048A1" w:rsidRPr="006B5692">
          <w:rPr>
            <w:rStyle w:val="Hyperlink"/>
            <w:rFonts w:ascii="Open Sans" w:eastAsia="Segoe UI" w:hAnsi="Open Sans" w:cs="Open Sans"/>
            <w:color w:val="auto"/>
            <w:u w:val="none"/>
            <w:lang w:val="pt-BR"/>
          </w:rPr>
          <w:t>Ikujiro</w:t>
        </w:r>
        <w:proofErr w:type="spellEnd"/>
        <w:r w:rsidR="536048A1" w:rsidRPr="006B5692">
          <w:rPr>
            <w:rStyle w:val="Hyperlink"/>
            <w:rFonts w:ascii="Open Sans" w:eastAsia="Segoe UI" w:hAnsi="Open Sans" w:cs="Open Sans"/>
            <w:color w:val="auto"/>
            <w:u w:val="none"/>
            <w:lang w:val="pt-BR"/>
          </w:rPr>
          <w:t xml:space="preserve"> </w:t>
        </w:r>
        <w:proofErr w:type="spellStart"/>
        <w:r w:rsidR="536048A1" w:rsidRPr="006B5692">
          <w:rPr>
            <w:rStyle w:val="Hyperlink"/>
            <w:rFonts w:ascii="Open Sans" w:eastAsia="Segoe UI" w:hAnsi="Open Sans" w:cs="Open Sans"/>
            <w:color w:val="auto"/>
            <w:u w:val="none"/>
            <w:lang w:val="pt-BR"/>
          </w:rPr>
          <w:t>Nonaka</w:t>
        </w:r>
        <w:proofErr w:type="spellEnd"/>
      </w:hyperlink>
    </w:p>
    <w:p w14:paraId="4A9A3FC7" w14:textId="525D041C" w:rsidR="0F397D0E" w:rsidRPr="006B5692" w:rsidRDefault="0F397D0E" w:rsidP="006B5692">
      <w:pPr>
        <w:pStyle w:val="SemEspaamento"/>
        <w:rPr>
          <w:rFonts w:ascii="Open Sans" w:hAnsi="Open Sans" w:cs="Open Sans"/>
          <w:lang w:val="pt-BR"/>
        </w:rPr>
      </w:pPr>
    </w:p>
    <w:p w14:paraId="2C3A1C3F" w14:textId="1B099E67" w:rsidR="0C760918" w:rsidRPr="006B5692" w:rsidRDefault="0C760918" w:rsidP="006B5692">
      <w:pPr>
        <w:pStyle w:val="SemEspaamento"/>
        <w:rPr>
          <w:rFonts w:ascii="Open Sans" w:hAnsi="Open Sans" w:cs="Open Sans"/>
          <w:lang w:val="pt-BR"/>
        </w:rPr>
      </w:pPr>
      <w:r w:rsidRPr="006B5692">
        <w:rPr>
          <w:rFonts w:ascii="Open Sans" w:hAnsi="Open Sans" w:cs="Open Sans"/>
          <w:lang w:val="pt-BR"/>
        </w:rPr>
        <w:t xml:space="preserve">Descrição: </w:t>
      </w:r>
      <w:r w:rsidR="1BB133B7" w:rsidRPr="006B5692">
        <w:rPr>
          <w:rFonts w:ascii="Open Sans" w:hAnsi="Open Sans" w:cs="Open Sans"/>
          <w:lang w:val="pt-BR"/>
        </w:rPr>
        <w:t xml:space="preserve">Vivemos hoje na sociedade do conhecimento, sociedade essa que não usa máquinas, linhas de montagens ou robôs como “meios de produção”. Seus meios de produção estão na cabeça e nas mãos das pessoas que nela trabalham. Este livro é uma corajosa tentativa de repensar a gestão a partir da perspectiva do conhecimento. Como </w:t>
      </w:r>
      <w:r w:rsidR="1BB133B7" w:rsidRPr="006B5692">
        <w:rPr>
          <w:rFonts w:ascii="Open Sans" w:hAnsi="Open Sans" w:cs="Open Sans"/>
          <w:lang w:val="pt-BR"/>
        </w:rPr>
        <w:lastRenderedPageBreak/>
        <w:t>devemos pensar sobre estratégia, organização, branding, competição global ou TI do ponto de vista do conhecimento? Leia para ter novas visões.</w:t>
      </w:r>
    </w:p>
    <w:p w14:paraId="13837C84" w14:textId="77777777" w:rsidR="006B5692" w:rsidRPr="006B5692" w:rsidRDefault="006B5692" w:rsidP="006B5692">
      <w:pPr>
        <w:pStyle w:val="SemEspaamento"/>
        <w:rPr>
          <w:rFonts w:ascii="Open Sans" w:hAnsi="Open Sans" w:cs="Open Sans"/>
          <w:lang w:val="pt-BR"/>
        </w:rPr>
      </w:pPr>
    </w:p>
    <w:p w14:paraId="0520416C" w14:textId="59C7EF3F" w:rsidR="1BB133B7" w:rsidRPr="006B5692" w:rsidRDefault="1BB133B7" w:rsidP="006B5692">
      <w:pPr>
        <w:pStyle w:val="SemEspaamento"/>
        <w:rPr>
          <w:rFonts w:ascii="Open Sans" w:hAnsi="Open Sans" w:cs="Open Sans"/>
          <w:lang w:val="pt-BR"/>
        </w:rPr>
      </w:pPr>
      <w:r w:rsidRPr="006B5692">
        <w:rPr>
          <w:rFonts w:ascii="Open Sans" w:hAnsi="Open Sans" w:cs="Open Sans"/>
          <w:lang w:val="pt-BR"/>
        </w:rPr>
        <w:t>3.</w:t>
      </w:r>
    </w:p>
    <w:p w14:paraId="26280C11" w14:textId="5661ACFA" w:rsidR="1BB133B7" w:rsidRPr="006B5692" w:rsidRDefault="1BB133B7" w:rsidP="006B5692">
      <w:pPr>
        <w:pStyle w:val="SemEspaamento"/>
        <w:rPr>
          <w:rFonts w:ascii="Open Sans" w:hAnsi="Open Sans" w:cs="Open Sans"/>
          <w:lang w:val="pt-BR"/>
        </w:rPr>
      </w:pPr>
      <w:r w:rsidRPr="006B5692">
        <w:rPr>
          <w:rFonts w:ascii="Open Sans" w:hAnsi="Open Sans" w:cs="Open Sans"/>
          <w:lang w:val="pt-BR"/>
        </w:rPr>
        <w:t>Título:</w:t>
      </w:r>
      <w:r w:rsidR="7E482B7A" w:rsidRPr="006B5692">
        <w:rPr>
          <w:rFonts w:ascii="Open Sans" w:hAnsi="Open Sans" w:cs="Open Sans"/>
          <w:lang w:val="pt-BR"/>
        </w:rPr>
        <w:t xml:space="preserve"> Administração da Produção</w:t>
      </w:r>
    </w:p>
    <w:p w14:paraId="31C90F10" w14:textId="77777777" w:rsidR="006B5692" w:rsidRPr="006B5692" w:rsidRDefault="006B5692" w:rsidP="006B5692">
      <w:pPr>
        <w:pStyle w:val="SemEspaamento"/>
        <w:rPr>
          <w:rFonts w:ascii="Open Sans" w:hAnsi="Open Sans" w:cs="Open Sans"/>
          <w:lang w:val="pt-BR"/>
        </w:rPr>
      </w:pPr>
    </w:p>
    <w:p w14:paraId="1198A8DF" w14:textId="72E437AC" w:rsidR="1BB133B7" w:rsidRPr="001A05B5" w:rsidRDefault="1BB133B7" w:rsidP="006B5692">
      <w:pPr>
        <w:pStyle w:val="SemEspaamento"/>
        <w:rPr>
          <w:rFonts w:ascii="Open Sans" w:hAnsi="Open Sans" w:cs="Open Sans"/>
        </w:rPr>
      </w:pPr>
      <w:r w:rsidRPr="001A05B5">
        <w:rPr>
          <w:rFonts w:ascii="Open Sans" w:hAnsi="Open Sans" w:cs="Open Sans"/>
        </w:rPr>
        <w:t>Autor:</w:t>
      </w:r>
      <w:r w:rsidR="37D56307" w:rsidRPr="001A05B5">
        <w:rPr>
          <w:rFonts w:ascii="Open Sans" w:hAnsi="Open Sans" w:cs="Open Sans"/>
        </w:rPr>
        <w:t xml:space="preserve"> </w:t>
      </w:r>
      <w:r w:rsidR="587AC90E" w:rsidRPr="001A05B5">
        <w:rPr>
          <w:rFonts w:ascii="Open Sans" w:hAnsi="Open Sans" w:cs="Open Sans"/>
        </w:rPr>
        <w:t>Nigel Slack, Alistair Brandon-Jones</w:t>
      </w:r>
      <w:r w:rsidR="001A05B5" w:rsidRPr="001A05B5">
        <w:rPr>
          <w:rFonts w:ascii="Open Sans" w:hAnsi="Open Sans" w:cs="Open Sans"/>
        </w:rPr>
        <w:t>,</w:t>
      </w:r>
      <w:r w:rsidR="587AC90E" w:rsidRPr="001A05B5">
        <w:rPr>
          <w:rFonts w:ascii="Open Sans" w:hAnsi="Open Sans" w:cs="Open Sans"/>
        </w:rPr>
        <w:t xml:space="preserve"> Robert Johnston</w:t>
      </w:r>
    </w:p>
    <w:p w14:paraId="6B32FFC0" w14:textId="77777777" w:rsidR="006B5692" w:rsidRPr="001A05B5" w:rsidRDefault="006B5692" w:rsidP="006B5692">
      <w:pPr>
        <w:pStyle w:val="SemEspaamento"/>
        <w:rPr>
          <w:rFonts w:ascii="Open Sans" w:hAnsi="Open Sans" w:cs="Open Sans"/>
        </w:rPr>
      </w:pPr>
    </w:p>
    <w:p w14:paraId="420B2FCC" w14:textId="10E6BE6A" w:rsidR="1BB133B7" w:rsidRPr="006B5692" w:rsidRDefault="1BB133B7" w:rsidP="006B5692">
      <w:pPr>
        <w:pStyle w:val="SemEspaamento"/>
        <w:rPr>
          <w:rFonts w:ascii="Open Sans" w:hAnsi="Open Sans" w:cs="Open Sans"/>
          <w:lang w:val="pt-BR"/>
        </w:rPr>
      </w:pPr>
      <w:r w:rsidRPr="006B5692">
        <w:rPr>
          <w:rFonts w:ascii="Open Sans" w:hAnsi="Open Sans" w:cs="Open Sans"/>
          <w:lang w:val="pt-BR"/>
        </w:rPr>
        <w:t>Descrição:</w:t>
      </w:r>
      <w:r w:rsidR="62F1E3D9" w:rsidRPr="006B5692">
        <w:rPr>
          <w:rFonts w:ascii="Open Sans" w:hAnsi="Open Sans" w:cs="Open Sans"/>
          <w:lang w:val="pt-BR"/>
        </w:rPr>
        <w:t xml:space="preserve"> </w:t>
      </w:r>
      <w:r w:rsidR="08AFFE3B" w:rsidRPr="006B5692">
        <w:rPr>
          <w:rFonts w:ascii="Open Sans" w:hAnsi="Open Sans" w:cs="Open Sans"/>
          <w:lang w:val="pt-BR"/>
        </w:rPr>
        <w:t>Estratégica e conceitual, esta obra chega à sua 8ª edição (alinhada à edição inglesa), com o propósito de oferecer ao leitor um caminho lógico por meio das atividades envolvidas pela administração da produção, sempre levando em conta a importância de se obter vantagem competitiva. A administração da produção é de suma importância, por ser responsável pela criação de todos os produtos e serviços dos quais dependemos hoje. Por isso, o objetivo dos autores ao escreverem esta obra é proporcionar um entendimento abrangente tanto dos problemas quanto das técnicas que envolvem a área, ajudando, assim, os leitores a terem não apenas sucesso acadêmico, mas também em sua capacitação para entenderem e aplicarem a administração da produção como um todo.</w:t>
      </w:r>
    </w:p>
    <w:p w14:paraId="785045C7" w14:textId="68E29231" w:rsidR="08AFFE3B" w:rsidRPr="006B5692" w:rsidRDefault="08AFFE3B" w:rsidP="006B5692">
      <w:pPr>
        <w:pStyle w:val="SemEspaamento"/>
        <w:rPr>
          <w:rFonts w:ascii="Open Sans" w:hAnsi="Open Sans" w:cs="Open Sans"/>
          <w:lang w:val="pt-BR"/>
        </w:rPr>
      </w:pPr>
      <w:r w:rsidRPr="006B5692">
        <w:rPr>
          <w:rFonts w:ascii="Open Sans" w:hAnsi="Open Sans" w:cs="Open Sans"/>
          <w:lang w:val="pt-BR"/>
        </w:rPr>
        <w:t xml:space="preserve">Para esta nova edição, os autores incluíram diversos aspectos da sustentabilidade e responsabilidade social corporativa, além de novos casos de “Operações na Prática”. Houve destaque para o relacionamento entre inovação, criatividade e projeto dentro da organização. Temas como </w:t>
      </w:r>
      <w:proofErr w:type="spellStart"/>
      <w:r w:rsidRPr="006B5692">
        <w:rPr>
          <w:rFonts w:ascii="Open Sans" w:hAnsi="Open Sans" w:cs="Open Sans"/>
          <w:lang w:val="pt-BR"/>
        </w:rPr>
        <w:t>crowdsourcing</w:t>
      </w:r>
      <w:proofErr w:type="spellEnd"/>
      <w:r w:rsidRPr="006B5692">
        <w:rPr>
          <w:rFonts w:ascii="Open Sans" w:hAnsi="Open Sans" w:cs="Open Sans"/>
          <w:lang w:val="pt-BR"/>
        </w:rPr>
        <w:t xml:space="preserve">, gestão de ideias, ecossistemas de negócios, layout de escritório, entre tantos outros, também ganharam espaço nesta edição. </w:t>
      </w:r>
    </w:p>
    <w:p w14:paraId="59858E84" w14:textId="6026CC47" w:rsidR="08AFFE3B" w:rsidRPr="006B5692" w:rsidRDefault="08AFFE3B" w:rsidP="006B5692">
      <w:pPr>
        <w:pStyle w:val="SemEspaamento"/>
        <w:rPr>
          <w:rFonts w:ascii="Open Sans" w:hAnsi="Open Sans" w:cs="Open Sans"/>
          <w:lang w:val="pt-BR"/>
        </w:rPr>
      </w:pPr>
      <w:r w:rsidRPr="006B5692">
        <w:rPr>
          <w:rFonts w:ascii="Open Sans" w:hAnsi="Open Sans" w:cs="Open Sans"/>
          <w:lang w:val="pt-BR"/>
        </w:rPr>
        <w:t>Livro-texto para a disciplina Administração da Produção dos cursos de Administração e Engenharia da Produção. Em virtude de sua abrangência, é recomendado também para as disciplinas Planejamento e Controle da Produção, Estratégia de Manufatura e Administração de Materiais.</w:t>
      </w:r>
    </w:p>
    <w:p w14:paraId="3DFD74FE" w14:textId="77777777" w:rsidR="006B5692" w:rsidRPr="006B5692" w:rsidRDefault="006B5692" w:rsidP="006B5692">
      <w:pPr>
        <w:pStyle w:val="SemEspaamento"/>
        <w:rPr>
          <w:rFonts w:ascii="Open Sans" w:hAnsi="Open Sans" w:cs="Open Sans"/>
          <w:lang w:val="pt-BR"/>
        </w:rPr>
      </w:pPr>
    </w:p>
    <w:p w14:paraId="528DBBD7" w14:textId="1E397911" w:rsidR="08AFFE3B" w:rsidRPr="006B5692" w:rsidRDefault="08AFFE3B" w:rsidP="006B5692">
      <w:pPr>
        <w:pStyle w:val="SemEspaamento"/>
        <w:rPr>
          <w:rFonts w:ascii="Open Sans" w:hAnsi="Open Sans" w:cs="Open Sans"/>
          <w:lang w:val="pt-BR"/>
        </w:rPr>
      </w:pPr>
      <w:r w:rsidRPr="006B5692">
        <w:rPr>
          <w:rFonts w:ascii="Open Sans" w:hAnsi="Open Sans" w:cs="Open Sans"/>
          <w:lang w:val="pt-BR"/>
        </w:rPr>
        <w:t>4.</w:t>
      </w:r>
    </w:p>
    <w:p w14:paraId="1F3347CB" w14:textId="10CBBF26" w:rsidR="08AFFE3B" w:rsidRPr="006B5692" w:rsidRDefault="08AFFE3B" w:rsidP="006B5692">
      <w:pPr>
        <w:pStyle w:val="SemEspaamento"/>
        <w:rPr>
          <w:rFonts w:ascii="Open Sans" w:hAnsi="Open Sans" w:cs="Open Sans"/>
          <w:lang w:val="pt-BR"/>
        </w:rPr>
      </w:pPr>
      <w:r w:rsidRPr="006B5692">
        <w:rPr>
          <w:rFonts w:ascii="Open Sans" w:hAnsi="Open Sans" w:cs="Open Sans"/>
          <w:lang w:val="pt-BR"/>
        </w:rPr>
        <w:t>Título: Administração de Produção e Operações - O Essencial</w:t>
      </w:r>
    </w:p>
    <w:p w14:paraId="60437EEF" w14:textId="325DCE3A" w:rsidR="0F397D0E" w:rsidRPr="006B5692" w:rsidRDefault="0F397D0E" w:rsidP="006B5692">
      <w:pPr>
        <w:pStyle w:val="SemEspaamento"/>
        <w:rPr>
          <w:rFonts w:ascii="Open Sans" w:hAnsi="Open Sans" w:cs="Open Sans"/>
          <w:lang w:val="pt-BR"/>
        </w:rPr>
      </w:pPr>
    </w:p>
    <w:p w14:paraId="0906DBBA" w14:textId="0F336FFD" w:rsidR="08AFFE3B" w:rsidRPr="006B5692" w:rsidRDefault="08AFFE3B" w:rsidP="006B5692">
      <w:pPr>
        <w:pStyle w:val="SemEspaamento"/>
        <w:rPr>
          <w:rFonts w:ascii="Open Sans" w:hAnsi="Open Sans" w:cs="Open Sans"/>
          <w:lang w:val="pt-BR"/>
        </w:rPr>
      </w:pPr>
      <w:r w:rsidRPr="006B5692">
        <w:rPr>
          <w:rFonts w:ascii="Open Sans" w:hAnsi="Open Sans" w:cs="Open Sans"/>
          <w:lang w:val="pt-BR"/>
        </w:rPr>
        <w:t>Autor: Henrique Corrêa</w:t>
      </w:r>
      <w:r w:rsidR="001A05B5">
        <w:rPr>
          <w:rFonts w:ascii="Open Sans" w:hAnsi="Open Sans" w:cs="Open Sans"/>
          <w:lang w:val="pt-BR"/>
        </w:rPr>
        <w:t>,</w:t>
      </w:r>
      <w:r w:rsidRPr="006B5692">
        <w:rPr>
          <w:rFonts w:ascii="Open Sans" w:hAnsi="Open Sans" w:cs="Open Sans"/>
          <w:lang w:val="pt-BR"/>
        </w:rPr>
        <w:t xml:space="preserve"> Carlos Corrêa</w:t>
      </w:r>
    </w:p>
    <w:p w14:paraId="57ECC68A" w14:textId="2978AC52" w:rsidR="0F397D0E" w:rsidRPr="006B5692" w:rsidRDefault="0F397D0E" w:rsidP="006B5692">
      <w:pPr>
        <w:pStyle w:val="SemEspaamento"/>
        <w:rPr>
          <w:rFonts w:ascii="Open Sans" w:hAnsi="Open Sans" w:cs="Open Sans"/>
          <w:lang w:val="pt-BR"/>
        </w:rPr>
      </w:pPr>
    </w:p>
    <w:p w14:paraId="441E1457" w14:textId="490F7C20" w:rsidR="18948E76" w:rsidRPr="006B5692" w:rsidRDefault="08AFFE3B" w:rsidP="006B5692">
      <w:pPr>
        <w:pStyle w:val="SemEspaamento"/>
        <w:rPr>
          <w:rFonts w:ascii="Open Sans" w:hAnsi="Open Sans" w:cs="Open Sans"/>
          <w:lang w:val="pt-BR"/>
        </w:rPr>
      </w:pPr>
      <w:r w:rsidRPr="006B5692">
        <w:rPr>
          <w:rFonts w:ascii="Open Sans" w:hAnsi="Open Sans" w:cs="Open Sans"/>
          <w:lang w:val="pt-BR"/>
        </w:rPr>
        <w:t>Descrição:</w:t>
      </w:r>
      <w:r w:rsidR="18948E76" w:rsidRPr="006B5692">
        <w:rPr>
          <w:rFonts w:ascii="Open Sans" w:hAnsi="Open Sans" w:cs="Open Sans"/>
          <w:lang w:val="pt-BR"/>
        </w:rPr>
        <w:t xml:space="preserve"> Do conceito à prática na administração de produção e operações. Henrique Luiz Corrêa e Carlos Corrêa trazem os principais e mais atuais conceitos e técnicas da área, com casos, exemplos e exercícios de aplicação em empresas brasileiras e internacionais. </w:t>
      </w:r>
    </w:p>
    <w:p w14:paraId="535BD8A9" w14:textId="11927B95" w:rsidR="18948E76" w:rsidRPr="006B5692" w:rsidRDefault="18948E76" w:rsidP="006B5692">
      <w:pPr>
        <w:pStyle w:val="SemEspaamento"/>
        <w:rPr>
          <w:rFonts w:ascii="Open Sans" w:hAnsi="Open Sans" w:cs="Open Sans"/>
          <w:lang w:val="pt-BR"/>
        </w:rPr>
      </w:pPr>
      <w:r w:rsidRPr="006B5692">
        <w:rPr>
          <w:rFonts w:ascii="Open Sans" w:hAnsi="Open Sans" w:cs="Open Sans"/>
          <w:lang w:val="pt-BR"/>
        </w:rPr>
        <w:t>Administração de Produção e Operações é uma área instigante e que tem mudado muito nas últimas décadas em três principais sentidos: tornou-se mais estratégica, ampliou seu escopo de atuação e estendeu seu horizonte de preocupações da gestão apenas de unidades operacionais para a gestão de redes de unidades operacionais interativas, as chamadas “redes de suprimentos”.</w:t>
      </w:r>
    </w:p>
    <w:p w14:paraId="0F54B1A8" w14:textId="347D27EB" w:rsidR="18948E76" w:rsidRPr="006B5692" w:rsidRDefault="18948E76" w:rsidP="006B5692">
      <w:pPr>
        <w:pStyle w:val="SemEspaamento"/>
        <w:rPr>
          <w:rFonts w:ascii="Open Sans" w:hAnsi="Open Sans" w:cs="Open Sans"/>
          <w:lang w:val="pt-BR"/>
        </w:rPr>
      </w:pPr>
      <w:r w:rsidRPr="006B5692">
        <w:rPr>
          <w:rFonts w:ascii="Open Sans" w:hAnsi="Open Sans" w:cs="Open Sans"/>
          <w:lang w:val="pt-BR"/>
        </w:rPr>
        <w:t xml:space="preserve">Este livro aborda esses processos com o objetivo de manter o leitor atualizado sobre as organizações, empresas e sistemas e é uma versão compacta de Administração de Produção e Operações, dos mesmos autores. </w:t>
      </w:r>
    </w:p>
    <w:p w14:paraId="05B87F81" w14:textId="66F385BC" w:rsidR="0F397D0E" w:rsidRPr="006B5692" w:rsidRDefault="0F397D0E" w:rsidP="006B5692">
      <w:pPr>
        <w:pStyle w:val="SemEspaamento"/>
        <w:rPr>
          <w:rFonts w:ascii="Open Sans" w:hAnsi="Open Sans" w:cs="Open Sans"/>
          <w:lang w:val="pt-BR"/>
        </w:rPr>
      </w:pPr>
      <w:r w:rsidRPr="006B5692">
        <w:rPr>
          <w:rFonts w:ascii="Open Sans" w:hAnsi="Open Sans" w:cs="Open Sans"/>
          <w:lang w:val="pt-BR"/>
        </w:rPr>
        <w:lastRenderedPageBreak/>
        <w:br/>
      </w:r>
    </w:p>
    <w:p w14:paraId="191305FB" w14:textId="089613D0" w:rsidR="18948E76" w:rsidRPr="006B5692" w:rsidRDefault="18948E76" w:rsidP="006B5692">
      <w:pPr>
        <w:pStyle w:val="SemEspaamento"/>
        <w:rPr>
          <w:rFonts w:ascii="Open Sans" w:hAnsi="Open Sans" w:cs="Open Sans"/>
          <w:lang w:val="pt-BR"/>
        </w:rPr>
      </w:pPr>
      <w:r w:rsidRPr="006B5692">
        <w:rPr>
          <w:rFonts w:ascii="Open Sans" w:hAnsi="Open Sans" w:cs="Open Sans"/>
          <w:lang w:val="pt-BR"/>
        </w:rPr>
        <w:t>5.</w:t>
      </w:r>
    </w:p>
    <w:p w14:paraId="5F8AB99F" w14:textId="0D25AD29" w:rsidR="18948E76" w:rsidRPr="006B5692" w:rsidRDefault="18948E76" w:rsidP="006B5692">
      <w:pPr>
        <w:pStyle w:val="SemEspaamento"/>
        <w:rPr>
          <w:rFonts w:ascii="Open Sans" w:hAnsi="Open Sans" w:cs="Open Sans"/>
          <w:lang w:val="pt-BR"/>
        </w:rPr>
      </w:pPr>
      <w:r w:rsidRPr="006B5692">
        <w:rPr>
          <w:rFonts w:ascii="Open Sans" w:hAnsi="Open Sans" w:cs="Open Sans"/>
          <w:lang w:val="pt-BR"/>
        </w:rPr>
        <w:t>Título: Psicologia para Administradores - Razão e Emoção no Comportamento Organizacional</w:t>
      </w:r>
    </w:p>
    <w:p w14:paraId="736CB028" w14:textId="5FF64B6B" w:rsidR="0F397D0E" w:rsidRPr="006B5692" w:rsidRDefault="0F397D0E" w:rsidP="006B5692">
      <w:pPr>
        <w:pStyle w:val="SemEspaamento"/>
        <w:rPr>
          <w:rFonts w:ascii="Open Sans" w:hAnsi="Open Sans" w:cs="Open Sans"/>
          <w:lang w:val="pt-BR"/>
        </w:rPr>
      </w:pPr>
    </w:p>
    <w:p w14:paraId="3F2DE7FC" w14:textId="013D390A" w:rsidR="0F397D0E" w:rsidRPr="006B5692" w:rsidRDefault="18948E76" w:rsidP="006B5692">
      <w:pPr>
        <w:pStyle w:val="SemEspaamento"/>
        <w:rPr>
          <w:rFonts w:ascii="Open Sans" w:hAnsi="Open Sans" w:cs="Open Sans"/>
          <w:lang w:val="pt-BR"/>
        </w:rPr>
      </w:pPr>
      <w:r w:rsidRPr="006B5692">
        <w:rPr>
          <w:rFonts w:ascii="Open Sans" w:hAnsi="Open Sans" w:cs="Open Sans"/>
          <w:lang w:val="pt-BR"/>
        </w:rPr>
        <w:t xml:space="preserve">Autor: José </w:t>
      </w:r>
      <w:proofErr w:type="spellStart"/>
      <w:r w:rsidRPr="006B5692">
        <w:rPr>
          <w:rFonts w:ascii="Open Sans" w:hAnsi="Open Sans" w:cs="Open Sans"/>
          <w:lang w:val="pt-BR"/>
        </w:rPr>
        <w:t>Osmir</w:t>
      </w:r>
      <w:proofErr w:type="spellEnd"/>
      <w:r w:rsidRPr="006B5692">
        <w:rPr>
          <w:rFonts w:ascii="Open Sans" w:hAnsi="Open Sans" w:cs="Open Sans"/>
          <w:lang w:val="pt-BR"/>
        </w:rPr>
        <w:t xml:space="preserve"> </w:t>
      </w:r>
      <w:proofErr w:type="spellStart"/>
      <w:r w:rsidRPr="006B5692">
        <w:rPr>
          <w:rFonts w:ascii="Open Sans" w:hAnsi="Open Sans" w:cs="Open Sans"/>
          <w:lang w:val="pt-BR"/>
        </w:rPr>
        <w:t>Fiorelli</w:t>
      </w:r>
      <w:proofErr w:type="spellEnd"/>
    </w:p>
    <w:p w14:paraId="53D2898D" w14:textId="29C7F99B" w:rsidR="0E89C4F2" w:rsidRPr="006B5692" w:rsidRDefault="0E89C4F2" w:rsidP="006B5692">
      <w:pPr>
        <w:pStyle w:val="SemEspaamento"/>
        <w:rPr>
          <w:rFonts w:ascii="Open Sans" w:hAnsi="Open Sans" w:cs="Open Sans"/>
          <w:lang w:val="pt-BR"/>
        </w:rPr>
      </w:pPr>
    </w:p>
    <w:p w14:paraId="07391062" w14:textId="572851E0" w:rsidR="18948E76" w:rsidRPr="006B5692" w:rsidRDefault="18948E76" w:rsidP="006B5692">
      <w:pPr>
        <w:pStyle w:val="SemEspaamento"/>
        <w:rPr>
          <w:rFonts w:ascii="Open Sans" w:hAnsi="Open Sans" w:cs="Open Sans"/>
          <w:lang w:val="pt-BR"/>
        </w:rPr>
      </w:pPr>
      <w:r w:rsidRPr="006B5692">
        <w:rPr>
          <w:rFonts w:ascii="Open Sans" w:hAnsi="Open Sans" w:cs="Open Sans"/>
          <w:lang w:val="pt-BR"/>
        </w:rPr>
        <w:t>Descrição: Esta nova edição chega totalmente reformulada, contemplando as questões mais frequentes relacionadas à Psicologia na Administração e Gestão de Pessoas. O autor analisa o comportamento humano no ambiente organizacional sob a ótica da Psicologia, sem recorrer à linguagem técnica da área, facilitando o entendimento aos estudiosos e profissionais da área.</w:t>
      </w:r>
    </w:p>
    <w:p w14:paraId="6C38EE7E" w14:textId="3FCDF20C" w:rsidR="18948E76" w:rsidRPr="006B5692" w:rsidRDefault="18948E76" w:rsidP="006B5692">
      <w:pPr>
        <w:pStyle w:val="SemEspaamento"/>
        <w:rPr>
          <w:rFonts w:ascii="Open Sans" w:hAnsi="Open Sans" w:cs="Open Sans"/>
          <w:lang w:val="pt-BR"/>
        </w:rPr>
      </w:pPr>
      <w:r w:rsidRPr="006B5692">
        <w:rPr>
          <w:rFonts w:ascii="Open Sans" w:hAnsi="Open Sans" w:cs="Open Sans"/>
          <w:lang w:val="pt-BR"/>
        </w:rPr>
        <w:t>O objetivo central desta obra é transmitir ao leitor conhecimentos de Psicologia úteis à Administração e à Gestão de Pessoas, capacitando-o, assim, a reconhecer fatores que influenciam o comportamento humano e possibilitando-o a atuar de maneira eficiente na aplicação da Psicologia nas Organizações sob a perspectiva do administrador.</w:t>
      </w:r>
    </w:p>
    <w:p w14:paraId="501BC020" w14:textId="0F16A08E" w:rsidR="18948E76" w:rsidRPr="006B5692" w:rsidRDefault="18948E76" w:rsidP="006B5692">
      <w:pPr>
        <w:pStyle w:val="SemEspaamento"/>
        <w:rPr>
          <w:rFonts w:ascii="Open Sans" w:hAnsi="Open Sans" w:cs="Open Sans"/>
          <w:lang w:val="pt-BR"/>
        </w:rPr>
      </w:pPr>
      <w:r w:rsidRPr="006B5692">
        <w:rPr>
          <w:rFonts w:ascii="Open Sans" w:hAnsi="Open Sans" w:cs="Open Sans"/>
          <w:lang w:val="pt-BR"/>
        </w:rPr>
        <w:t>Livro-texto para a disciplina Psicologia Aplicada à Administração do curso de Administração e leitura complementar para a disciplina Psicologia Organizacional do curso de Psicologia. Obra de relevante interesse para administradores em geral como fonte de referências e orientação no cotidiano de suas atividades.</w:t>
      </w:r>
    </w:p>
    <w:p w14:paraId="35A24B94" w14:textId="3A8197CE" w:rsidR="0E89C4F2" w:rsidRPr="001A05B5" w:rsidRDefault="0E89C4F2" w:rsidP="001A05B5">
      <w:pPr>
        <w:pStyle w:val="SemEspaamento"/>
        <w:jc w:val="center"/>
        <w:rPr>
          <w:rFonts w:ascii="Open Sans" w:hAnsi="Open Sans" w:cs="Open Sans"/>
          <w:b/>
          <w:bCs/>
          <w:sz w:val="24"/>
          <w:szCs w:val="24"/>
          <w:lang w:val="pt-BR"/>
        </w:rPr>
      </w:pPr>
    </w:p>
    <w:p w14:paraId="258F6195" w14:textId="47CF829F" w:rsidR="34E43513" w:rsidRPr="001A05B5" w:rsidRDefault="34E43513" w:rsidP="001A05B5">
      <w:pPr>
        <w:pStyle w:val="SemEspaamento"/>
        <w:jc w:val="center"/>
        <w:rPr>
          <w:rFonts w:ascii="Open Sans" w:hAnsi="Open Sans" w:cs="Open Sans"/>
          <w:b/>
          <w:bCs/>
          <w:sz w:val="24"/>
          <w:szCs w:val="24"/>
          <w:lang w:val="pt-BR"/>
        </w:rPr>
      </w:pPr>
      <w:r w:rsidRPr="001A05B5">
        <w:rPr>
          <w:rFonts w:ascii="Open Sans" w:hAnsi="Open Sans" w:cs="Open Sans"/>
          <w:b/>
          <w:bCs/>
          <w:sz w:val="24"/>
          <w:szCs w:val="24"/>
          <w:lang w:val="pt-BR"/>
        </w:rPr>
        <w:t>Logística</w:t>
      </w:r>
    </w:p>
    <w:p w14:paraId="61D0A1A1" w14:textId="77777777" w:rsidR="006B5692" w:rsidRPr="006B5692" w:rsidRDefault="006B5692" w:rsidP="006B5692">
      <w:pPr>
        <w:pStyle w:val="SemEspaamento"/>
        <w:rPr>
          <w:rFonts w:ascii="Open Sans" w:hAnsi="Open Sans" w:cs="Open Sans"/>
          <w:lang w:val="pt-BR"/>
        </w:rPr>
      </w:pPr>
    </w:p>
    <w:p w14:paraId="6380EB60" w14:textId="0F2BD79F" w:rsidR="2BCA9759" w:rsidRPr="006B5692" w:rsidRDefault="2BCA9759" w:rsidP="006B5692">
      <w:pPr>
        <w:pStyle w:val="SemEspaamento"/>
        <w:rPr>
          <w:rFonts w:ascii="Open Sans" w:hAnsi="Open Sans" w:cs="Open Sans"/>
          <w:lang w:val="pt-BR"/>
        </w:rPr>
      </w:pPr>
      <w:r w:rsidRPr="006B5692">
        <w:rPr>
          <w:rFonts w:ascii="Open Sans" w:hAnsi="Open Sans" w:cs="Open Sans"/>
          <w:lang w:val="pt-BR"/>
        </w:rPr>
        <w:t>1.</w:t>
      </w:r>
    </w:p>
    <w:p w14:paraId="48E14916" w14:textId="6849B7EF" w:rsidR="2BCA9759" w:rsidRPr="006B5692" w:rsidRDefault="2BCA9759" w:rsidP="006B5692">
      <w:pPr>
        <w:pStyle w:val="SemEspaamento"/>
        <w:rPr>
          <w:rFonts w:ascii="Open Sans" w:hAnsi="Open Sans" w:cs="Open Sans"/>
          <w:lang w:val="pt-BR"/>
        </w:rPr>
      </w:pPr>
      <w:r w:rsidRPr="006B5692">
        <w:rPr>
          <w:rFonts w:ascii="Open Sans" w:hAnsi="Open Sans" w:cs="Open Sans"/>
          <w:lang w:val="pt-BR"/>
        </w:rPr>
        <w:t xml:space="preserve">Título: </w:t>
      </w:r>
      <w:r w:rsidR="699468A6" w:rsidRPr="006B5692">
        <w:rPr>
          <w:rFonts w:ascii="Open Sans" w:eastAsia="Arial" w:hAnsi="Open Sans" w:cs="Open Sans"/>
          <w:lang w:val="pt-BR"/>
        </w:rPr>
        <w:t>Gerenciamento da Cadeia de Suprimentos/Logística Empresarial</w:t>
      </w:r>
    </w:p>
    <w:p w14:paraId="0B60321B" w14:textId="77777777" w:rsidR="006B5692" w:rsidRPr="006B5692" w:rsidRDefault="006B5692" w:rsidP="006B5692">
      <w:pPr>
        <w:pStyle w:val="SemEspaamento"/>
        <w:rPr>
          <w:rFonts w:ascii="Open Sans" w:hAnsi="Open Sans" w:cs="Open Sans"/>
          <w:lang w:val="pt-BR"/>
        </w:rPr>
      </w:pPr>
    </w:p>
    <w:p w14:paraId="4DD4E967" w14:textId="311CD150" w:rsidR="2BCA9759" w:rsidRPr="006B5692" w:rsidRDefault="2BCA9759" w:rsidP="006B5692">
      <w:pPr>
        <w:pStyle w:val="SemEspaamento"/>
        <w:rPr>
          <w:rFonts w:ascii="Open Sans" w:eastAsia="Arial" w:hAnsi="Open Sans" w:cs="Open Sans"/>
          <w:lang w:val="pt-BR"/>
        </w:rPr>
      </w:pPr>
      <w:r w:rsidRPr="006B5692">
        <w:rPr>
          <w:rFonts w:ascii="Open Sans" w:hAnsi="Open Sans" w:cs="Open Sans"/>
          <w:lang w:val="pt-BR"/>
        </w:rPr>
        <w:t>Autor:</w:t>
      </w:r>
      <w:r w:rsidR="728B14A5" w:rsidRPr="006B5692">
        <w:rPr>
          <w:rFonts w:ascii="Open Sans" w:eastAsia="Arial" w:hAnsi="Open Sans" w:cs="Open Sans"/>
          <w:lang w:val="pt-BR"/>
        </w:rPr>
        <w:t xml:space="preserve"> Ronald H. </w:t>
      </w:r>
      <w:proofErr w:type="spellStart"/>
      <w:r w:rsidR="728B14A5" w:rsidRPr="006B5692">
        <w:rPr>
          <w:rFonts w:ascii="Open Sans" w:eastAsia="Arial" w:hAnsi="Open Sans" w:cs="Open Sans"/>
          <w:lang w:val="pt-BR"/>
        </w:rPr>
        <w:t>Ballou</w:t>
      </w:r>
      <w:proofErr w:type="spellEnd"/>
      <w:r w:rsidR="728B14A5" w:rsidRPr="006B5692">
        <w:rPr>
          <w:rFonts w:ascii="Open Sans" w:eastAsia="Arial" w:hAnsi="Open Sans" w:cs="Open Sans"/>
          <w:lang w:val="pt-BR"/>
        </w:rPr>
        <w:t>.</w:t>
      </w:r>
    </w:p>
    <w:p w14:paraId="3145812C" w14:textId="77777777" w:rsidR="006B5692" w:rsidRPr="006B5692" w:rsidRDefault="006B5692" w:rsidP="006B5692">
      <w:pPr>
        <w:pStyle w:val="SemEspaamento"/>
        <w:rPr>
          <w:rFonts w:ascii="Open Sans" w:eastAsia="Arial" w:hAnsi="Open Sans" w:cs="Open Sans"/>
          <w:lang w:val="pt-BR"/>
        </w:rPr>
      </w:pPr>
    </w:p>
    <w:p w14:paraId="1EBF4950" w14:textId="63BA1DD2" w:rsidR="2BCA9759" w:rsidRPr="006B5692" w:rsidRDefault="2BCA9759" w:rsidP="006B5692">
      <w:pPr>
        <w:pStyle w:val="SemEspaamento"/>
        <w:rPr>
          <w:rFonts w:ascii="Open Sans" w:hAnsi="Open Sans" w:cs="Open Sans"/>
          <w:lang w:val="pt-BR"/>
        </w:rPr>
      </w:pPr>
      <w:r w:rsidRPr="006B5692">
        <w:rPr>
          <w:rFonts w:ascii="Open Sans" w:hAnsi="Open Sans" w:cs="Open Sans"/>
          <w:lang w:val="pt-BR"/>
        </w:rPr>
        <w:t>Descrição:</w:t>
      </w:r>
      <w:r w:rsidR="49AC85AB" w:rsidRPr="006B5692">
        <w:rPr>
          <w:rFonts w:ascii="Open Sans" w:hAnsi="Open Sans" w:cs="Open Sans"/>
          <w:lang w:val="pt-BR"/>
        </w:rPr>
        <w:t xml:space="preserve"> A nova edição desta importante obra apresenta com clareza os aspectos operacionais, táticos e estratégicos da cadeia de suprimentos/logística empresarial.</w:t>
      </w:r>
    </w:p>
    <w:p w14:paraId="0F67EDA4" w14:textId="77777777" w:rsidR="006B5692" w:rsidRPr="006B5692" w:rsidRDefault="006B5692" w:rsidP="006B5692">
      <w:pPr>
        <w:pStyle w:val="SemEspaamento"/>
        <w:rPr>
          <w:rFonts w:ascii="Open Sans" w:hAnsi="Open Sans" w:cs="Open Sans"/>
          <w:lang w:val="pt-BR"/>
        </w:rPr>
      </w:pPr>
    </w:p>
    <w:p w14:paraId="05DCC76A" w14:textId="61734914" w:rsidR="49AC85AB" w:rsidRPr="006B5692" w:rsidRDefault="49AC85AB" w:rsidP="006B5692">
      <w:pPr>
        <w:pStyle w:val="SemEspaamento"/>
        <w:rPr>
          <w:rFonts w:ascii="Open Sans" w:hAnsi="Open Sans" w:cs="Open Sans"/>
          <w:lang w:val="pt-BR"/>
        </w:rPr>
      </w:pPr>
      <w:r w:rsidRPr="006B5692">
        <w:rPr>
          <w:rFonts w:ascii="Open Sans" w:hAnsi="Open Sans" w:cs="Open Sans"/>
          <w:lang w:val="pt-BR"/>
        </w:rPr>
        <w:t>2.</w:t>
      </w:r>
    </w:p>
    <w:p w14:paraId="75F1D47A" w14:textId="4F1272EC" w:rsidR="49AC85AB" w:rsidRPr="006B5692" w:rsidRDefault="49AC85AB" w:rsidP="006B5692">
      <w:pPr>
        <w:pStyle w:val="SemEspaamento"/>
        <w:rPr>
          <w:rFonts w:ascii="Open Sans" w:hAnsi="Open Sans" w:cs="Open Sans"/>
          <w:lang w:val="pt-BR"/>
        </w:rPr>
      </w:pPr>
      <w:r w:rsidRPr="006B5692">
        <w:rPr>
          <w:rFonts w:ascii="Open Sans" w:hAnsi="Open Sans" w:cs="Open Sans"/>
          <w:lang w:val="pt-BR"/>
        </w:rPr>
        <w:t>Título: Gestão Logística da Cadeia de Suprimentos</w:t>
      </w:r>
    </w:p>
    <w:p w14:paraId="56545379" w14:textId="77777777" w:rsidR="006B5692" w:rsidRPr="006B5692" w:rsidRDefault="006B5692" w:rsidP="006B5692">
      <w:pPr>
        <w:pStyle w:val="SemEspaamento"/>
        <w:rPr>
          <w:rFonts w:ascii="Open Sans" w:hAnsi="Open Sans" w:cs="Open Sans"/>
          <w:lang w:val="pt-BR"/>
        </w:rPr>
      </w:pPr>
    </w:p>
    <w:p w14:paraId="429641FB" w14:textId="1910B0AE" w:rsidR="49AC85AB" w:rsidRPr="006B5692" w:rsidRDefault="49AC85AB" w:rsidP="006B5692">
      <w:pPr>
        <w:pStyle w:val="SemEspaamento"/>
        <w:rPr>
          <w:rFonts w:ascii="Open Sans" w:hAnsi="Open Sans" w:cs="Open Sans"/>
        </w:rPr>
      </w:pPr>
      <w:r w:rsidRPr="006B5692">
        <w:rPr>
          <w:rFonts w:ascii="Open Sans" w:hAnsi="Open Sans" w:cs="Open Sans"/>
        </w:rPr>
        <w:t>Autor:</w:t>
      </w:r>
      <w:r w:rsidR="1A92333D" w:rsidRPr="006B5692">
        <w:rPr>
          <w:rFonts w:ascii="Open Sans" w:hAnsi="Open Sans" w:cs="Open Sans"/>
        </w:rPr>
        <w:t xml:space="preserve"> por </w:t>
      </w:r>
      <w:r w:rsidR="1A92333D" w:rsidRPr="006B5692">
        <w:rPr>
          <w:rFonts w:ascii="Open Sans" w:eastAsia="Segoe UI" w:hAnsi="Open Sans" w:cs="Open Sans"/>
        </w:rPr>
        <w:t>Donald J. Bowersox</w:t>
      </w:r>
      <w:r w:rsidR="1A92333D" w:rsidRPr="006B5692">
        <w:rPr>
          <w:rFonts w:ascii="Open Sans" w:hAnsi="Open Sans" w:cs="Open Sans"/>
        </w:rPr>
        <w:t xml:space="preserve">, </w:t>
      </w:r>
      <w:r w:rsidR="1A92333D" w:rsidRPr="006B5692">
        <w:rPr>
          <w:rFonts w:ascii="Open Sans" w:eastAsia="Segoe UI" w:hAnsi="Open Sans" w:cs="Open Sans"/>
        </w:rPr>
        <w:t>David J. Closs</w:t>
      </w:r>
      <w:r w:rsidR="1A92333D" w:rsidRPr="006B5692">
        <w:rPr>
          <w:rFonts w:ascii="Open Sans" w:hAnsi="Open Sans" w:cs="Open Sans"/>
        </w:rPr>
        <w:t xml:space="preserve">, </w:t>
      </w:r>
      <w:r w:rsidR="1A92333D" w:rsidRPr="006B5692">
        <w:rPr>
          <w:rFonts w:ascii="Open Sans" w:eastAsia="Segoe UI" w:hAnsi="Open Sans" w:cs="Open Sans"/>
        </w:rPr>
        <w:t>M. Bixby Cooper</w:t>
      </w:r>
      <w:r w:rsidR="001A05B5">
        <w:rPr>
          <w:rFonts w:ascii="Open Sans" w:hAnsi="Open Sans" w:cs="Open Sans"/>
        </w:rPr>
        <w:t>,</w:t>
      </w:r>
      <w:r w:rsidR="1A92333D" w:rsidRPr="006B5692">
        <w:rPr>
          <w:rFonts w:ascii="Open Sans" w:hAnsi="Open Sans" w:cs="Open Sans"/>
        </w:rPr>
        <w:t xml:space="preserve"> </w:t>
      </w:r>
      <w:r w:rsidR="1A92333D" w:rsidRPr="006B5692">
        <w:rPr>
          <w:rFonts w:ascii="Open Sans" w:eastAsia="Segoe UI" w:hAnsi="Open Sans" w:cs="Open Sans"/>
        </w:rPr>
        <w:t>John C. Bowersox</w:t>
      </w:r>
      <w:r w:rsidR="1A92333D" w:rsidRPr="006B5692">
        <w:rPr>
          <w:rFonts w:ascii="Open Sans" w:hAnsi="Open Sans" w:cs="Open Sans"/>
        </w:rPr>
        <w:t xml:space="preserve"> </w:t>
      </w:r>
    </w:p>
    <w:p w14:paraId="07F67D95" w14:textId="77777777" w:rsidR="006B5692" w:rsidRPr="006B5692" w:rsidRDefault="006B5692" w:rsidP="006B5692">
      <w:pPr>
        <w:pStyle w:val="SemEspaamento"/>
        <w:rPr>
          <w:rFonts w:ascii="Open Sans" w:hAnsi="Open Sans" w:cs="Open Sans"/>
        </w:rPr>
      </w:pPr>
    </w:p>
    <w:p w14:paraId="4E83797A" w14:textId="3F5FCB53" w:rsidR="49AC85AB" w:rsidRPr="006B5692" w:rsidRDefault="49AC85AB" w:rsidP="006B5692">
      <w:pPr>
        <w:pStyle w:val="SemEspaamento"/>
        <w:rPr>
          <w:rFonts w:ascii="Open Sans" w:hAnsi="Open Sans" w:cs="Open Sans"/>
          <w:lang w:val="pt-BR"/>
        </w:rPr>
      </w:pPr>
      <w:r w:rsidRPr="006B5692">
        <w:rPr>
          <w:rFonts w:ascii="Open Sans" w:hAnsi="Open Sans" w:cs="Open Sans"/>
          <w:lang w:val="pt-BR"/>
        </w:rPr>
        <w:t>Descrição:</w:t>
      </w:r>
      <w:r w:rsidR="36521FED" w:rsidRPr="006B5692">
        <w:rPr>
          <w:rFonts w:ascii="Open Sans" w:hAnsi="Open Sans" w:cs="Open Sans"/>
          <w:lang w:val="pt-BR"/>
        </w:rPr>
        <w:t xml:space="preserve"> Nos últimos anos, a logística empresarial deixou de ser assunto exclusivo das áreas de transporte e armazenamento e chegou à direção de grandes empresas. Os autores deste livro acompanham o tema há muito tempo, como pesquisadores, professores e </w:t>
      </w:r>
      <w:r w:rsidR="001A05B5" w:rsidRPr="006B5692">
        <w:rPr>
          <w:rFonts w:ascii="Open Sans" w:hAnsi="Open Sans" w:cs="Open Sans"/>
          <w:lang w:val="pt-BR"/>
        </w:rPr>
        <w:t>consultores. Em</w:t>
      </w:r>
      <w:r w:rsidR="36521FED" w:rsidRPr="006B5692">
        <w:rPr>
          <w:rFonts w:ascii="Open Sans" w:hAnsi="Open Sans" w:cs="Open Sans"/>
          <w:lang w:val="pt-BR"/>
        </w:rPr>
        <w:t xml:space="preserve"> Gestão logística da cadeia de suprimentos, eles abordam os fundamentos da logística empresarial e da gestão da cadeia de suprimentos e seu papel na competitividade da empresa. Este livro é uma síntese de muitos anos de trabalho e </w:t>
      </w:r>
      <w:r w:rsidR="36521FED" w:rsidRPr="006B5692">
        <w:rPr>
          <w:rFonts w:ascii="Open Sans" w:hAnsi="Open Sans" w:cs="Open Sans"/>
          <w:lang w:val="pt-BR"/>
        </w:rPr>
        <w:lastRenderedPageBreak/>
        <w:t>pesquisa, superando o que já foi anteriormente publicado pelos próprios autores. A união de ideias aqui apresentadas contextualiza a logística dentro da estratégia empresarial e destaca sua crescente importância nas cadeias de suprimentos que sustentam a economia global. DESTAQUES:• Os capítulos “Gestão do relacionamento com os clientes”, “Suprimentos” e “Manufatura” oferecem ao leitor uma reflexão sobre a cadeia de suprimentos antes de um debate aprofundado sobre a logística.• Abordagem mais detalhada sobre projeto de rede e riscos e sobre sustentabilidade.• O tema tecnologia da informação é apresentado no decorrer de todo o livro, em temas correlacionados, e não apenas em um único capítulo.• Novo capítulo sobre transportes fornece um panorama global sobre as capacidades, os desafios e as oportunidades do setor durante o processo logístico.</w:t>
      </w:r>
    </w:p>
    <w:p w14:paraId="291D2BF2" w14:textId="77777777" w:rsidR="006B5692" w:rsidRPr="006B5692" w:rsidRDefault="006B5692" w:rsidP="006B5692">
      <w:pPr>
        <w:pStyle w:val="SemEspaamento"/>
        <w:rPr>
          <w:rFonts w:ascii="Open Sans" w:hAnsi="Open Sans" w:cs="Open Sans"/>
          <w:lang w:val="pt-BR"/>
        </w:rPr>
      </w:pPr>
    </w:p>
    <w:p w14:paraId="34B0F49A" w14:textId="4B420315" w:rsidR="36521FED" w:rsidRPr="006B5692" w:rsidRDefault="36521FED" w:rsidP="006B5692">
      <w:pPr>
        <w:pStyle w:val="SemEspaamento"/>
        <w:rPr>
          <w:rFonts w:ascii="Open Sans" w:hAnsi="Open Sans" w:cs="Open Sans"/>
          <w:lang w:val="pt-BR"/>
        </w:rPr>
      </w:pPr>
      <w:r w:rsidRPr="006B5692">
        <w:rPr>
          <w:rFonts w:ascii="Open Sans" w:hAnsi="Open Sans" w:cs="Open Sans"/>
          <w:lang w:val="pt-BR"/>
        </w:rPr>
        <w:t>3.</w:t>
      </w:r>
    </w:p>
    <w:p w14:paraId="6AC7210A" w14:textId="6BFD775D" w:rsidR="36521FED" w:rsidRPr="006B5692" w:rsidRDefault="36521FED" w:rsidP="006B5692">
      <w:pPr>
        <w:pStyle w:val="SemEspaamento"/>
        <w:rPr>
          <w:rFonts w:ascii="Open Sans" w:hAnsi="Open Sans" w:cs="Open Sans"/>
          <w:lang w:val="pt-BR"/>
        </w:rPr>
      </w:pPr>
      <w:r w:rsidRPr="006B5692">
        <w:rPr>
          <w:rFonts w:ascii="Open Sans" w:hAnsi="Open Sans" w:cs="Open Sans"/>
          <w:lang w:val="pt-BR"/>
        </w:rPr>
        <w:t>Título:</w:t>
      </w:r>
      <w:r w:rsidR="7BA40631" w:rsidRPr="006B5692">
        <w:rPr>
          <w:rFonts w:ascii="Open Sans" w:hAnsi="Open Sans" w:cs="Open Sans"/>
          <w:lang w:val="pt-BR"/>
        </w:rPr>
        <w:t xml:space="preserve"> Logística Integrada: Modelo De Gestão</w:t>
      </w:r>
    </w:p>
    <w:p w14:paraId="4BE470E6" w14:textId="77777777" w:rsidR="006B5692" w:rsidRPr="006B5692" w:rsidRDefault="006B5692" w:rsidP="006B5692">
      <w:pPr>
        <w:pStyle w:val="SemEspaamento"/>
        <w:rPr>
          <w:rFonts w:ascii="Open Sans" w:hAnsi="Open Sans" w:cs="Open Sans"/>
          <w:lang w:val="pt-BR"/>
        </w:rPr>
      </w:pPr>
    </w:p>
    <w:p w14:paraId="3E12CEAF" w14:textId="5924B9CE" w:rsidR="36521FED" w:rsidRPr="006B5692" w:rsidRDefault="36521FED" w:rsidP="006B5692">
      <w:pPr>
        <w:pStyle w:val="SemEspaamento"/>
        <w:rPr>
          <w:rFonts w:ascii="Open Sans" w:hAnsi="Open Sans" w:cs="Open Sans"/>
          <w:lang w:val="pt-BR"/>
        </w:rPr>
      </w:pPr>
      <w:r w:rsidRPr="006B5692">
        <w:rPr>
          <w:rFonts w:ascii="Open Sans" w:hAnsi="Open Sans" w:cs="Open Sans"/>
          <w:lang w:val="pt-BR"/>
        </w:rPr>
        <w:t>Autor:</w:t>
      </w:r>
      <w:r w:rsidR="4841DDE0" w:rsidRPr="006B5692">
        <w:rPr>
          <w:rFonts w:ascii="Open Sans" w:hAnsi="Open Sans" w:cs="Open Sans"/>
          <w:lang w:val="pt-BR"/>
        </w:rPr>
        <w:t xml:space="preserve"> Osmar Coronado</w:t>
      </w:r>
    </w:p>
    <w:p w14:paraId="2A0C5FC6" w14:textId="77777777" w:rsidR="006B5692" w:rsidRPr="006B5692" w:rsidRDefault="006B5692" w:rsidP="006B5692">
      <w:pPr>
        <w:pStyle w:val="SemEspaamento"/>
        <w:rPr>
          <w:rFonts w:ascii="Open Sans" w:hAnsi="Open Sans" w:cs="Open Sans"/>
          <w:lang w:val="pt-BR"/>
        </w:rPr>
      </w:pPr>
    </w:p>
    <w:p w14:paraId="2E8A81A4" w14:textId="0BF242A6" w:rsidR="36521FED" w:rsidRPr="006B5692" w:rsidRDefault="36521FED" w:rsidP="006B5692">
      <w:pPr>
        <w:pStyle w:val="SemEspaamento"/>
        <w:rPr>
          <w:rFonts w:ascii="Open Sans" w:hAnsi="Open Sans" w:cs="Open Sans"/>
          <w:lang w:val="pt-BR"/>
        </w:rPr>
      </w:pPr>
      <w:r w:rsidRPr="006B5692">
        <w:rPr>
          <w:rFonts w:ascii="Open Sans" w:hAnsi="Open Sans" w:cs="Open Sans"/>
          <w:lang w:val="pt-BR"/>
        </w:rPr>
        <w:t>Descrição:</w:t>
      </w:r>
      <w:r w:rsidR="25D43170" w:rsidRPr="006B5692">
        <w:rPr>
          <w:rFonts w:ascii="Open Sans" w:hAnsi="Open Sans" w:cs="Open Sans"/>
          <w:lang w:val="pt-BR"/>
        </w:rPr>
        <w:t xml:space="preserve"> Este livro é pioneiro do ponto de vista de um modelo de gestão contábil, em que o gestor possa presenciar os efeitos das decisões logísticas tomadas no curso do cumprimento das metas preestabelecidas pelo planejamento de cada área de responsabilidade na cadeia de valores da empresa. Oferece um modelo de formação de preço e planejamento de resultados, "</w:t>
      </w:r>
      <w:proofErr w:type="spellStart"/>
      <w:r w:rsidR="25D43170" w:rsidRPr="006B5692">
        <w:rPr>
          <w:rFonts w:ascii="Open Sans" w:hAnsi="Open Sans" w:cs="Open Sans"/>
          <w:lang w:val="pt-BR"/>
        </w:rPr>
        <w:t>Logisticon</w:t>
      </w:r>
      <w:proofErr w:type="spellEnd"/>
      <w:r w:rsidR="25D43170" w:rsidRPr="006B5692">
        <w:rPr>
          <w:rFonts w:ascii="Open Sans" w:hAnsi="Open Sans" w:cs="Open Sans"/>
          <w:lang w:val="pt-BR"/>
        </w:rPr>
        <w:t xml:space="preserve">", mensurando os efeitos econômicos das decisões logísticas. Aborda as ferramentas Código de Barras, RFID (Radio </w:t>
      </w:r>
      <w:proofErr w:type="spellStart"/>
      <w:r w:rsidR="25D43170" w:rsidRPr="006B5692">
        <w:rPr>
          <w:rFonts w:ascii="Open Sans" w:hAnsi="Open Sans" w:cs="Open Sans"/>
          <w:lang w:val="pt-BR"/>
        </w:rPr>
        <w:t>Frequency</w:t>
      </w:r>
      <w:proofErr w:type="spellEnd"/>
      <w:r w:rsidR="25D43170" w:rsidRPr="006B5692">
        <w:rPr>
          <w:rFonts w:ascii="Open Sans" w:hAnsi="Open Sans" w:cs="Open Sans"/>
          <w:lang w:val="pt-BR"/>
        </w:rPr>
        <w:t xml:space="preserve"> </w:t>
      </w:r>
      <w:proofErr w:type="spellStart"/>
      <w:r w:rsidR="25D43170" w:rsidRPr="006B5692">
        <w:rPr>
          <w:rFonts w:ascii="Open Sans" w:hAnsi="Open Sans" w:cs="Open Sans"/>
          <w:lang w:val="pt-BR"/>
        </w:rPr>
        <w:t>Identification</w:t>
      </w:r>
      <w:proofErr w:type="spellEnd"/>
      <w:r w:rsidR="25D43170" w:rsidRPr="006B5692">
        <w:rPr>
          <w:rFonts w:ascii="Open Sans" w:hAnsi="Open Sans" w:cs="Open Sans"/>
          <w:lang w:val="pt-BR"/>
        </w:rPr>
        <w:t xml:space="preserve"> Data), ECR (</w:t>
      </w:r>
      <w:proofErr w:type="spellStart"/>
      <w:r w:rsidR="25D43170" w:rsidRPr="006B5692">
        <w:rPr>
          <w:rFonts w:ascii="Open Sans" w:hAnsi="Open Sans" w:cs="Open Sans"/>
          <w:lang w:val="pt-BR"/>
        </w:rPr>
        <w:t>Efficient</w:t>
      </w:r>
      <w:proofErr w:type="spellEnd"/>
      <w:r w:rsidR="25D43170" w:rsidRPr="006B5692">
        <w:rPr>
          <w:rFonts w:ascii="Open Sans" w:hAnsi="Open Sans" w:cs="Open Sans"/>
          <w:lang w:val="pt-BR"/>
        </w:rPr>
        <w:t xml:space="preserve"> </w:t>
      </w:r>
      <w:proofErr w:type="spellStart"/>
      <w:r w:rsidR="25D43170" w:rsidRPr="006B5692">
        <w:rPr>
          <w:rFonts w:ascii="Open Sans" w:hAnsi="Open Sans" w:cs="Open Sans"/>
          <w:lang w:val="pt-BR"/>
        </w:rPr>
        <w:t>Customer</w:t>
      </w:r>
      <w:proofErr w:type="spellEnd"/>
      <w:r w:rsidR="25D43170" w:rsidRPr="006B5692">
        <w:rPr>
          <w:rFonts w:ascii="Open Sans" w:hAnsi="Open Sans" w:cs="Open Sans"/>
          <w:lang w:val="pt-BR"/>
        </w:rPr>
        <w:t xml:space="preserve"> Response) e EDI (</w:t>
      </w:r>
      <w:proofErr w:type="spellStart"/>
      <w:r w:rsidR="25D43170" w:rsidRPr="006B5692">
        <w:rPr>
          <w:rFonts w:ascii="Open Sans" w:hAnsi="Open Sans" w:cs="Open Sans"/>
          <w:lang w:val="pt-BR"/>
        </w:rPr>
        <w:t>Electronic</w:t>
      </w:r>
      <w:proofErr w:type="spellEnd"/>
      <w:r w:rsidR="25D43170" w:rsidRPr="006B5692">
        <w:rPr>
          <w:rFonts w:ascii="Open Sans" w:hAnsi="Open Sans" w:cs="Open Sans"/>
          <w:lang w:val="pt-BR"/>
        </w:rPr>
        <w:t xml:space="preserve"> Data </w:t>
      </w:r>
      <w:proofErr w:type="spellStart"/>
      <w:r w:rsidR="25D43170" w:rsidRPr="006B5692">
        <w:rPr>
          <w:rFonts w:ascii="Open Sans" w:hAnsi="Open Sans" w:cs="Open Sans"/>
          <w:lang w:val="pt-BR"/>
        </w:rPr>
        <w:t>Interchange</w:t>
      </w:r>
      <w:proofErr w:type="spellEnd"/>
      <w:r w:rsidR="25D43170" w:rsidRPr="006B5692">
        <w:rPr>
          <w:rFonts w:ascii="Open Sans" w:hAnsi="Open Sans" w:cs="Open Sans"/>
          <w:lang w:val="pt-BR"/>
        </w:rPr>
        <w:t xml:space="preserve">) nos primeiros três capítulos. O Capítulo 4 caracteriza a logística integrada como um sistema de informação e prioriza o ECR como processo de interação entre os componentes da cadeia de suprimentos. O Capítulo 5 é dedicado à apresentação de um modelo de gestão - </w:t>
      </w:r>
      <w:proofErr w:type="spellStart"/>
      <w:r w:rsidR="25D43170" w:rsidRPr="006B5692">
        <w:rPr>
          <w:rFonts w:ascii="Open Sans" w:hAnsi="Open Sans" w:cs="Open Sans"/>
          <w:lang w:val="pt-BR"/>
        </w:rPr>
        <w:t>Logisticon</w:t>
      </w:r>
      <w:proofErr w:type="spellEnd"/>
      <w:r w:rsidR="25D43170" w:rsidRPr="006B5692">
        <w:rPr>
          <w:rFonts w:ascii="Open Sans" w:hAnsi="Open Sans" w:cs="Open Sans"/>
          <w:lang w:val="pt-BR"/>
        </w:rPr>
        <w:t>. O modelo insinua ao gestor de cada área de responsabilidade possibilidades de nova simulação do mix de produtos mediante acordos de parceria entre os envolvidos. Manual de consulta destinado a profissionais envolvidos na cadeia de suprimento. Recomendado para programas dos cursos de MBA nas áreas de ADMINISTRAÇÃO CONTÁBIL e LOGÍSTICA. Leitura complementar para as disciplinas LOGÍSTICA, ADMINISTRAÇÃO DE LOGÍSTICA e LOGÍSTICA EMPRESARIAL (cursos de Administração e Engenharia de Produção) e CONTROLADORIA, CONTABILIDADE GERENCIAL, ADMINISTRAÇÃO DE MATERIAIS dos cursos de Ciências Contábeis e Administração de Empresas (graduação e mestrado).</w:t>
      </w:r>
    </w:p>
    <w:p w14:paraId="261F74FF" w14:textId="77777777" w:rsidR="001A05B5" w:rsidRDefault="001A05B5" w:rsidP="006B5692">
      <w:pPr>
        <w:pStyle w:val="SemEspaamento"/>
        <w:rPr>
          <w:rFonts w:ascii="Open Sans" w:hAnsi="Open Sans" w:cs="Open Sans"/>
          <w:lang w:val="pt-BR"/>
        </w:rPr>
      </w:pPr>
    </w:p>
    <w:p w14:paraId="47AADC84" w14:textId="59081521" w:rsidR="006B5692" w:rsidRPr="006B5692" w:rsidRDefault="36521FED" w:rsidP="006B5692">
      <w:pPr>
        <w:pStyle w:val="SemEspaamento"/>
        <w:rPr>
          <w:rFonts w:ascii="Open Sans" w:hAnsi="Open Sans" w:cs="Open Sans"/>
          <w:lang w:val="pt-BR"/>
        </w:rPr>
      </w:pPr>
      <w:r w:rsidRPr="006B5692">
        <w:rPr>
          <w:rFonts w:ascii="Open Sans" w:hAnsi="Open Sans" w:cs="Open Sans"/>
          <w:lang w:val="pt-BR"/>
        </w:rPr>
        <w:t>4.</w:t>
      </w:r>
    </w:p>
    <w:p w14:paraId="412A640A" w14:textId="772ECC5B" w:rsidR="36521FED" w:rsidRPr="006B5692" w:rsidRDefault="36521FED" w:rsidP="006B5692">
      <w:pPr>
        <w:pStyle w:val="SemEspaamento"/>
        <w:rPr>
          <w:rFonts w:ascii="Open Sans" w:hAnsi="Open Sans" w:cs="Open Sans"/>
          <w:lang w:val="pt-BR"/>
        </w:rPr>
      </w:pPr>
      <w:r w:rsidRPr="006B5692">
        <w:rPr>
          <w:rFonts w:ascii="Open Sans" w:hAnsi="Open Sans" w:cs="Open Sans"/>
          <w:lang w:val="pt-BR"/>
        </w:rPr>
        <w:t>Título:</w:t>
      </w:r>
      <w:r w:rsidR="0E5068F5" w:rsidRPr="006B5692">
        <w:rPr>
          <w:rFonts w:ascii="Open Sans" w:hAnsi="Open Sans" w:cs="Open Sans"/>
          <w:lang w:val="pt-BR"/>
        </w:rPr>
        <w:t xml:space="preserve"> Logística Aplicada: Suprimento e Distribuição Física</w:t>
      </w:r>
    </w:p>
    <w:p w14:paraId="6B3DCDF4" w14:textId="77777777" w:rsidR="006B5692" w:rsidRPr="006B5692" w:rsidRDefault="006B5692" w:rsidP="006B5692">
      <w:pPr>
        <w:pStyle w:val="SemEspaamento"/>
        <w:rPr>
          <w:rFonts w:ascii="Open Sans" w:hAnsi="Open Sans" w:cs="Open Sans"/>
          <w:lang w:val="pt-BR"/>
        </w:rPr>
      </w:pPr>
    </w:p>
    <w:p w14:paraId="2910146F" w14:textId="2C0A21D8" w:rsidR="36521FED" w:rsidRPr="001A05B5" w:rsidRDefault="36521FED" w:rsidP="006B5692">
      <w:pPr>
        <w:pStyle w:val="SemEspaamento"/>
        <w:rPr>
          <w:rStyle w:val="Hyperlink"/>
          <w:rFonts w:ascii="Open Sans" w:eastAsia="Segoe UI" w:hAnsi="Open Sans" w:cs="Open Sans"/>
          <w:color w:val="auto"/>
          <w:u w:val="none"/>
          <w:lang w:val="pt-BR"/>
        </w:rPr>
      </w:pPr>
      <w:r w:rsidRPr="006B5692">
        <w:rPr>
          <w:rFonts w:ascii="Open Sans" w:hAnsi="Open Sans" w:cs="Open Sans"/>
          <w:lang w:val="pt-BR"/>
        </w:rPr>
        <w:t>Autor:</w:t>
      </w:r>
      <w:r w:rsidR="3217E9D0" w:rsidRPr="006B5692">
        <w:rPr>
          <w:rFonts w:ascii="Open Sans" w:hAnsi="Open Sans" w:cs="Open Sans"/>
          <w:lang w:val="pt-BR"/>
        </w:rPr>
        <w:t xml:space="preserve"> </w:t>
      </w:r>
      <w:hyperlink r:id="rId14">
        <w:proofErr w:type="spellStart"/>
        <w:r w:rsidR="3217E9D0" w:rsidRPr="006B5692">
          <w:rPr>
            <w:rStyle w:val="Hyperlink"/>
            <w:rFonts w:ascii="Open Sans" w:eastAsia="Segoe UI" w:hAnsi="Open Sans" w:cs="Open Sans"/>
            <w:color w:val="auto"/>
            <w:u w:val="none"/>
            <w:lang w:val="pt-BR"/>
          </w:rPr>
          <w:t>Antonio</w:t>
        </w:r>
        <w:proofErr w:type="spellEnd"/>
        <w:r w:rsidR="3217E9D0" w:rsidRPr="006B5692">
          <w:rPr>
            <w:rStyle w:val="Hyperlink"/>
            <w:rFonts w:ascii="Open Sans" w:eastAsia="Segoe UI" w:hAnsi="Open Sans" w:cs="Open Sans"/>
            <w:color w:val="auto"/>
            <w:u w:val="none"/>
            <w:lang w:val="pt-BR"/>
          </w:rPr>
          <w:t xml:space="preserve"> Carlos Alvarenga</w:t>
        </w:r>
      </w:hyperlink>
      <w:r w:rsidR="001A05B5" w:rsidRPr="001A05B5">
        <w:rPr>
          <w:rFonts w:ascii="Open Sans" w:hAnsi="Open Sans" w:cs="Open Sans"/>
          <w:lang w:val="pt-BR"/>
        </w:rPr>
        <w:t>,</w:t>
      </w:r>
      <w:r w:rsidR="3217E9D0" w:rsidRPr="006B5692">
        <w:rPr>
          <w:rFonts w:ascii="Open Sans" w:hAnsi="Open Sans" w:cs="Open Sans"/>
          <w:lang w:val="pt-BR"/>
        </w:rPr>
        <w:t xml:space="preserve"> </w:t>
      </w:r>
      <w:hyperlink r:id="rId15">
        <w:proofErr w:type="spellStart"/>
        <w:r w:rsidR="3217E9D0" w:rsidRPr="006B5692">
          <w:rPr>
            <w:rStyle w:val="Hyperlink"/>
            <w:rFonts w:ascii="Open Sans" w:eastAsia="Segoe UI" w:hAnsi="Open Sans" w:cs="Open Sans"/>
            <w:color w:val="auto"/>
            <w:u w:val="none"/>
            <w:lang w:val="pt-BR"/>
          </w:rPr>
          <w:t>Antonio</w:t>
        </w:r>
        <w:proofErr w:type="spellEnd"/>
        <w:r w:rsidR="3217E9D0" w:rsidRPr="006B5692">
          <w:rPr>
            <w:rStyle w:val="Hyperlink"/>
            <w:rFonts w:ascii="Open Sans" w:eastAsia="Segoe UI" w:hAnsi="Open Sans" w:cs="Open Sans"/>
            <w:color w:val="auto"/>
            <w:u w:val="none"/>
            <w:lang w:val="pt-BR"/>
          </w:rPr>
          <w:t xml:space="preserve"> Galvão N. Novaes</w:t>
        </w:r>
      </w:hyperlink>
    </w:p>
    <w:p w14:paraId="1A122766" w14:textId="77777777" w:rsidR="006B5692" w:rsidRPr="006B5692" w:rsidRDefault="006B5692" w:rsidP="006B5692">
      <w:pPr>
        <w:pStyle w:val="SemEspaamento"/>
        <w:rPr>
          <w:rFonts w:ascii="Open Sans" w:hAnsi="Open Sans" w:cs="Open Sans"/>
          <w:lang w:val="pt-BR"/>
        </w:rPr>
      </w:pPr>
    </w:p>
    <w:p w14:paraId="3791855F" w14:textId="74401ED8" w:rsidR="36521FED" w:rsidRPr="006B5692" w:rsidRDefault="36521FED" w:rsidP="006B5692">
      <w:pPr>
        <w:pStyle w:val="SemEspaamento"/>
        <w:rPr>
          <w:rFonts w:ascii="Open Sans" w:hAnsi="Open Sans" w:cs="Open Sans"/>
          <w:lang w:val="pt-BR"/>
        </w:rPr>
      </w:pPr>
      <w:r w:rsidRPr="006B5692">
        <w:rPr>
          <w:rFonts w:ascii="Open Sans" w:hAnsi="Open Sans" w:cs="Open Sans"/>
          <w:lang w:val="pt-BR"/>
        </w:rPr>
        <w:lastRenderedPageBreak/>
        <w:t>Descrição:</w:t>
      </w:r>
      <w:r w:rsidR="4939E28C" w:rsidRPr="006B5692">
        <w:rPr>
          <w:rFonts w:ascii="Open Sans" w:hAnsi="Open Sans" w:cs="Open Sans"/>
          <w:lang w:val="pt-BR"/>
        </w:rPr>
        <w:t xml:space="preserve"> Para que o profissional de Logística possa desempenhar bem suas atividades, é necessário que domine razoavelmente certos conceitos básicos, bem como algumas técnicas quantitativas elementares e princípios de análise empresarial. A presente obra pretende contribuir para aquisição destes saberes.</w:t>
      </w:r>
    </w:p>
    <w:p w14:paraId="12E2080A" w14:textId="77777777" w:rsidR="006B5692" w:rsidRPr="006B5692" w:rsidRDefault="006B5692" w:rsidP="006B5692">
      <w:pPr>
        <w:pStyle w:val="SemEspaamento"/>
        <w:rPr>
          <w:rFonts w:ascii="Open Sans" w:hAnsi="Open Sans" w:cs="Open Sans"/>
          <w:lang w:val="pt-BR"/>
        </w:rPr>
      </w:pPr>
    </w:p>
    <w:p w14:paraId="4F53AEC8" w14:textId="659B6452" w:rsidR="36521FED" w:rsidRPr="006B5692" w:rsidRDefault="36521FED" w:rsidP="006B5692">
      <w:pPr>
        <w:pStyle w:val="SemEspaamento"/>
        <w:rPr>
          <w:rFonts w:ascii="Open Sans" w:hAnsi="Open Sans" w:cs="Open Sans"/>
          <w:lang w:val="pt-BR"/>
        </w:rPr>
      </w:pPr>
      <w:r w:rsidRPr="006B5692">
        <w:rPr>
          <w:rFonts w:ascii="Open Sans" w:hAnsi="Open Sans" w:cs="Open Sans"/>
          <w:lang w:val="pt-BR"/>
        </w:rPr>
        <w:t>5.</w:t>
      </w:r>
    </w:p>
    <w:p w14:paraId="2FA2612D" w14:textId="2FFC0D4F" w:rsidR="36521FED" w:rsidRPr="006B5692" w:rsidRDefault="36521FED" w:rsidP="006B5692">
      <w:pPr>
        <w:pStyle w:val="SemEspaamento"/>
        <w:rPr>
          <w:rFonts w:ascii="Open Sans" w:hAnsi="Open Sans" w:cs="Open Sans"/>
          <w:lang w:val="pt-BR"/>
        </w:rPr>
      </w:pPr>
      <w:r w:rsidRPr="006B5692">
        <w:rPr>
          <w:rFonts w:ascii="Open Sans" w:hAnsi="Open Sans" w:cs="Open Sans"/>
          <w:lang w:val="pt-BR"/>
        </w:rPr>
        <w:t>Título:</w:t>
      </w:r>
      <w:r w:rsidR="370E83A4" w:rsidRPr="006B5692">
        <w:rPr>
          <w:rFonts w:ascii="Open Sans" w:hAnsi="Open Sans" w:cs="Open Sans"/>
          <w:lang w:val="pt-BR"/>
        </w:rPr>
        <w:t xml:space="preserve"> Logística Reversa: Meio Ambiente e Competitividade</w:t>
      </w:r>
    </w:p>
    <w:p w14:paraId="37AA21A5" w14:textId="77777777" w:rsidR="006B5692" w:rsidRPr="006B5692" w:rsidRDefault="006B5692" w:rsidP="006B5692">
      <w:pPr>
        <w:pStyle w:val="SemEspaamento"/>
        <w:rPr>
          <w:rFonts w:ascii="Open Sans" w:hAnsi="Open Sans" w:cs="Open Sans"/>
          <w:lang w:val="pt-BR"/>
        </w:rPr>
      </w:pPr>
    </w:p>
    <w:p w14:paraId="23921880" w14:textId="39457E18" w:rsidR="36521FED" w:rsidRPr="006B5692" w:rsidRDefault="36521FED" w:rsidP="006B5692">
      <w:pPr>
        <w:pStyle w:val="SemEspaamento"/>
        <w:rPr>
          <w:rStyle w:val="Hyperlink"/>
          <w:rFonts w:ascii="Open Sans" w:eastAsia="Segoe UI" w:hAnsi="Open Sans" w:cs="Open Sans"/>
          <w:color w:val="auto"/>
          <w:u w:val="none"/>
        </w:rPr>
      </w:pPr>
      <w:r w:rsidRPr="006B5692">
        <w:rPr>
          <w:rFonts w:ascii="Open Sans" w:hAnsi="Open Sans" w:cs="Open Sans"/>
          <w:lang w:val="pt-BR"/>
        </w:rPr>
        <w:t>Autor:</w:t>
      </w:r>
      <w:r w:rsidR="56F1016B" w:rsidRPr="006B5692">
        <w:rPr>
          <w:rFonts w:ascii="Open Sans" w:hAnsi="Open Sans" w:cs="Open Sans"/>
          <w:lang w:val="pt-BR"/>
        </w:rPr>
        <w:t xml:space="preserve"> </w:t>
      </w:r>
      <w:hyperlink r:id="rId16">
        <w:r w:rsidR="56F1016B" w:rsidRPr="006B5692">
          <w:rPr>
            <w:rStyle w:val="Hyperlink"/>
            <w:rFonts w:ascii="Open Sans" w:eastAsia="Segoe UI" w:hAnsi="Open Sans" w:cs="Open Sans"/>
            <w:color w:val="auto"/>
            <w:u w:val="none"/>
            <w:lang w:val="pt-BR"/>
          </w:rPr>
          <w:t>Paulo Roberto Leite</w:t>
        </w:r>
      </w:hyperlink>
    </w:p>
    <w:p w14:paraId="77DC4E1D" w14:textId="77777777" w:rsidR="006B5692" w:rsidRPr="006B5692" w:rsidRDefault="006B5692" w:rsidP="006B5692">
      <w:pPr>
        <w:pStyle w:val="SemEspaamento"/>
        <w:rPr>
          <w:rFonts w:ascii="Open Sans" w:hAnsi="Open Sans" w:cs="Open Sans"/>
          <w:lang w:val="pt-BR"/>
        </w:rPr>
      </w:pPr>
    </w:p>
    <w:p w14:paraId="590A2A45" w14:textId="24485451" w:rsidR="36521FED" w:rsidRPr="006B5692" w:rsidRDefault="36521FED" w:rsidP="006B5692">
      <w:pPr>
        <w:pStyle w:val="SemEspaamento"/>
        <w:rPr>
          <w:rFonts w:ascii="Open Sans" w:hAnsi="Open Sans" w:cs="Open Sans"/>
          <w:lang w:val="pt-BR"/>
        </w:rPr>
      </w:pPr>
      <w:r w:rsidRPr="006B5692">
        <w:rPr>
          <w:rFonts w:ascii="Open Sans" w:hAnsi="Open Sans" w:cs="Open Sans"/>
          <w:lang w:val="pt-BR"/>
        </w:rPr>
        <w:t>Descrição:</w:t>
      </w:r>
      <w:r w:rsidR="4E404591" w:rsidRPr="006B5692">
        <w:rPr>
          <w:rFonts w:ascii="Open Sans" w:hAnsi="Open Sans" w:cs="Open Sans"/>
          <w:lang w:val="pt-BR"/>
        </w:rPr>
        <w:t xml:space="preserve"> Esta 2ª edição apresenta os canais de distribuição reversos e os processos de logística reversa de pós-consumo e pós-venda, discutindo os objetivos econômico, ecológico e legal para a implementação e manutenção desses canais. O livro mostra os impactos econômicos da movimentação física dos produtos, das preocupações ambientais e da responsabilidade social, com o consequente aumento da competitividade e da sustentabilidade. Livro-texto para disciplinas de logística reversa, é também um guia para a captura de valor no </w:t>
      </w:r>
      <w:proofErr w:type="spellStart"/>
      <w:r w:rsidR="4E404591" w:rsidRPr="006B5692">
        <w:rPr>
          <w:rFonts w:ascii="Open Sans" w:hAnsi="Open Sans" w:cs="Open Sans"/>
          <w:lang w:val="pt-BR"/>
        </w:rPr>
        <w:t>supply</w:t>
      </w:r>
      <w:proofErr w:type="spellEnd"/>
      <w:r w:rsidR="4E404591" w:rsidRPr="006B5692">
        <w:rPr>
          <w:rFonts w:ascii="Open Sans" w:hAnsi="Open Sans" w:cs="Open Sans"/>
          <w:lang w:val="pt-BR"/>
        </w:rPr>
        <w:t xml:space="preserve"> </w:t>
      </w:r>
      <w:proofErr w:type="spellStart"/>
      <w:r w:rsidR="4E404591" w:rsidRPr="006B5692">
        <w:rPr>
          <w:rFonts w:ascii="Open Sans" w:hAnsi="Open Sans" w:cs="Open Sans"/>
          <w:lang w:val="pt-BR"/>
        </w:rPr>
        <w:t>chain</w:t>
      </w:r>
      <w:proofErr w:type="spellEnd"/>
      <w:r w:rsidR="4E404591" w:rsidRPr="006B5692">
        <w:rPr>
          <w:rFonts w:ascii="Open Sans" w:hAnsi="Open Sans" w:cs="Open Sans"/>
          <w:lang w:val="pt-BR"/>
        </w:rPr>
        <w:t>.</w:t>
      </w:r>
    </w:p>
    <w:p w14:paraId="3673EE34" w14:textId="7B1517AC" w:rsidR="0E89C4F2" w:rsidRPr="001A05B5" w:rsidRDefault="0E89C4F2" w:rsidP="001A05B5">
      <w:pPr>
        <w:pStyle w:val="SemEspaamento"/>
        <w:jc w:val="center"/>
        <w:rPr>
          <w:rFonts w:ascii="Open Sans" w:hAnsi="Open Sans" w:cs="Open Sans"/>
          <w:b/>
          <w:bCs/>
          <w:sz w:val="24"/>
          <w:szCs w:val="24"/>
          <w:lang w:val="pt-BR"/>
        </w:rPr>
      </w:pPr>
    </w:p>
    <w:p w14:paraId="474E7902" w14:textId="4227F3FA" w:rsidR="4E404591" w:rsidRPr="001A05B5" w:rsidRDefault="4E404591" w:rsidP="001A05B5">
      <w:pPr>
        <w:pStyle w:val="SemEspaamento"/>
        <w:jc w:val="center"/>
        <w:rPr>
          <w:rFonts w:ascii="Open Sans" w:hAnsi="Open Sans" w:cs="Open Sans"/>
          <w:b/>
          <w:bCs/>
          <w:sz w:val="24"/>
          <w:szCs w:val="24"/>
          <w:lang w:val="pt-BR"/>
        </w:rPr>
      </w:pPr>
      <w:r w:rsidRPr="001A05B5">
        <w:rPr>
          <w:rFonts w:ascii="Open Sans" w:hAnsi="Open Sans" w:cs="Open Sans"/>
          <w:b/>
          <w:bCs/>
          <w:sz w:val="24"/>
          <w:szCs w:val="24"/>
          <w:lang w:val="pt-BR"/>
        </w:rPr>
        <w:t>Enfermagem</w:t>
      </w:r>
    </w:p>
    <w:p w14:paraId="73C5607B" w14:textId="77777777" w:rsidR="006B5692" w:rsidRPr="006B5692" w:rsidRDefault="006B5692" w:rsidP="006B5692">
      <w:pPr>
        <w:pStyle w:val="SemEspaamento"/>
        <w:rPr>
          <w:rFonts w:ascii="Open Sans" w:hAnsi="Open Sans" w:cs="Open Sans"/>
          <w:lang w:val="pt-BR"/>
        </w:rPr>
      </w:pPr>
    </w:p>
    <w:p w14:paraId="60C95633" w14:textId="643B8BF3" w:rsidR="4E404591" w:rsidRPr="006B5692" w:rsidRDefault="4E404591" w:rsidP="006B5692">
      <w:pPr>
        <w:pStyle w:val="SemEspaamento"/>
        <w:rPr>
          <w:rFonts w:ascii="Open Sans" w:hAnsi="Open Sans" w:cs="Open Sans"/>
          <w:lang w:val="pt-BR"/>
        </w:rPr>
      </w:pPr>
      <w:r w:rsidRPr="006B5692">
        <w:rPr>
          <w:rFonts w:ascii="Open Sans" w:hAnsi="Open Sans" w:cs="Open Sans"/>
          <w:lang w:val="pt-BR"/>
        </w:rPr>
        <w:t>1.</w:t>
      </w:r>
    </w:p>
    <w:p w14:paraId="431EEFD2" w14:textId="6975F043" w:rsidR="00B23F0F" w:rsidRPr="006B5692" w:rsidRDefault="4E404591" w:rsidP="006B5692">
      <w:pPr>
        <w:pStyle w:val="SemEspaamento"/>
        <w:rPr>
          <w:rFonts w:ascii="Open Sans" w:hAnsi="Open Sans" w:cs="Open Sans"/>
          <w:spacing w:val="-9"/>
          <w:lang w:val="pt-BR"/>
        </w:rPr>
      </w:pPr>
      <w:r w:rsidRPr="006B5692">
        <w:rPr>
          <w:rFonts w:ascii="Open Sans" w:hAnsi="Open Sans" w:cs="Open Sans"/>
          <w:lang w:val="pt-BR"/>
        </w:rPr>
        <w:t>Título:</w:t>
      </w:r>
      <w:r w:rsidR="00B23F0F" w:rsidRPr="006B5692">
        <w:rPr>
          <w:rFonts w:ascii="Open Sans" w:hAnsi="Open Sans" w:cs="Open Sans"/>
          <w:spacing w:val="-9"/>
          <w:lang w:val="pt-BR"/>
        </w:rPr>
        <w:t xml:space="preserve"> </w:t>
      </w:r>
      <w:r w:rsidR="00B23F0F" w:rsidRPr="006B5692">
        <w:rPr>
          <w:rFonts w:ascii="Open Sans" w:hAnsi="Open Sans" w:cs="Open Sans"/>
          <w:spacing w:val="-9"/>
          <w:lang w:val="pt-BR"/>
        </w:rPr>
        <w:t>Livro Manual de Procedimentos para Estágio em Enfermagem</w:t>
      </w:r>
    </w:p>
    <w:p w14:paraId="0218A145" w14:textId="14E327AE" w:rsidR="4E404591" w:rsidRPr="006B5692" w:rsidRDefault="4E404591" w:rsidP="006B5692">
      <w:pPr>
        <w:pStyle w:val="SemEspaamento"/>
        <w:rPr>
          <w:rFonts w:ascii="Open Sans" w:hAnsi="Open Sans" w:cs="Open Sans"/>
          <w:lang w:val="pt-BR"/>
        </w:rPr>
      </w:pPr>
    </w:p>
    <w:p w14:paraId="257B0D02" w14:textId="51020EC2" w:rsidR="4E404591" w:rsidRPr="006B5692" w:rsidRDefault="4E404591" w:rsidP="006B5692">
      <w:pPr>
        <w:pStyle w:val="SemEspaamento"/>
        <w:rPr>
          <w:rFonts w:ascii="Open Sans" w:hAnsi="Open Sans" w:cs="Open Sans"/>
          <w:lang w:val="pt-BR"/>
        </w:rPr>
      </w:pPr>
      <w:r w:rsidRPr="006B5692">
        <w:rPr>
          <w:rFonts w:ascii="Open Sans" w:hAnsi="Open Sans" w:cs="Open Sans"/>
          <w:lang w:val="pt-BR"/>
        </w:rPr>
        <w:t>Autor:</w:t>
      </w:r>
      <w:r w:rsidR="00B23DF1" w:rsidRPr="006B5692">
        <w:rPr>
          <w:rFonts w:ascii="Open Sans" w:hAnsi="Open Sans" w:cs="Open Sans"/>
          <w:lang w:val="pt-BR"/>
        </w:rPr>
        <w:t xml:space="preserve"> Marcelo </w:t>
      </w:r>
      <w:proofErr w:type="spellStart"/>
      <w:r w:rsidR="00B23DF1" w:rsidRPr="006B5692">
        <w:rPr>
          <w:rFonts w:ascii="Open Sans" w:hAnsi="Open Sans" w:cs="Open Sans"/>
          <w:lang w:val="pt-BR"/>
        </w:rPr>
        <w:t>Tardelli</w:t>
      </w:r>
      <w:proofErr w:type="spellEnd"/>
      <w:r w:rsidR="00B23DF1" w:rsidRPr="006B5692">
        <w:rPr>
          <w:rFonts w:ascii="Open Sans" w:hAnsi="Open Sans" w:cs="Open Sans"/>
          <w:lang w:val="pt-BR"/>
        </w:rPr>
        <w:t xml:space="preserve"> da Silva, Sandra Regina L. da Silva</w:t>
      </w:r>
    </w:p>
    <w:p w14:paraId="5BEBE1A0" w14:textId="77777777" w:rsidR="006B5692" w:rsidRPr="006B5692" w:rsidRDefault="006B5692" w:rsidP="006B5692">
      <w:pPr>
        <w:pStyle w:val="SemEspaamento"/>
        <w:rPr>
          <w:rFonts w:ascii="Open Sans" w:hAnsi="Open Sans" w:cs="Open Sans"/>
          <w:lang w:val="pt-BR"/>
        </w:rPr>
      </w:pPr>
    </w:p>
    <w:p w14:paraId="4985B53B" w14:textId="00191DA2" w:rsidR="4E404591" w:rsidRPr="006B5692" w:rsidRDefault="4E404591" w:rsidP="006B5692">
      <w:pPr>
        <w:pStyle w:val="SemEspaamento"/>
        <w:rPr>
          <w:rFonts w:ascii="Open Sans" w:hAnsi="Open Sans" w:cs="Open Sans"/>
          <w:lang w:val="pt-BR"/>
        </w:rPr>
      </w:pPr>
      <w:r w:rsidRPr="006B5692">
        <w:rPr>
          <w:rFonts w:ascii="Open Sans" w:hAnsi="Open Sans" w:cs="Open Sans"/>
          <w:lang w:val="pt-BR"/>
        </w:rPr>
        <w:t>Descrição:</w:t>
      </w:r>
      <w:r w:rsidR="00B23DF1" w:rsidRPr="006B5692">
        <w:rPr>
          <w:rFonts w:ascii="Open Sans" w:hAnsi="Open Sans" w:cs="Open Sans"/>
          <w:spacing w:val="6"/>
          <w:shd w:val="clear" w:color="auto" w:fill="FFFFFF"/>
          <w:lang w:val="pt-BR"/>
        </w:rPr>
        <w:t xml:space="preserve"> </w:t>
      </w:r>
      <w:r w:rsidR="00B23DF1" w:rsidRPr="006B5692">
        <w:rPr>
          <w:rFonts w:ascii="Open Sans" w:hAnsi="Open Sans" w:cs="Open Sans"/>
          <w:spacing w:val="6"/>
          <w:shd w:val="clear" w:color="auto" w:fill="FFFFFF"/>
          <w:lang w:val="pt-BR"/>
        </w:rPr>
        <w:t>Se você procura um livro que vai lhe auxiliar no seu </w:t>
      </w:r>
      <w:r w:rsidR="00B23DF1" w:rsidRPr="006B5692">
        <w:rPr>
          <w:rStyle w:val="Forte"/>
          <w:rFonts w:ascii="Open Sans" w:hAnsi="Open Sans" w:cs="Open Sans"/>
          <w:b w:val="0"/>
          <w:bCs w:val="0"/>
          <w:spacing w:val="6"/>
          <w:bdr w:val="none" w:sz="0" w:space="0" w:color="auto" w:frame="1"/>
          <w:shd w:val="clear" w:color="auto" w:fill="FFFFFF"/>
          <w:lang w:val="pt-BR"/>
        </w:rPr>
        <w:t>estágio</w:t>
      </w:r>
      <w:r w:rsidR="00B23DF1" w:rsidRPr="006B5692">
        <w:rPr>
          <w:rFonts w:ascii="Open Sans" w:hAnsi="Open Sans" w:cs="Open Sans"/>
          <w:spacing w:val="6"/>
          <w:shd w:val="clear" w:color="auto" w:fill="FFFFFF"/>
          <w:lang w:val="pt-BR"/>
        </w:rPr>
        <w:t> de enfermagem, você encontrou. O </w:t>
      </w:r>
      <w:r w:rsidR="00B23DF1" w:rsidRPr="006B5692">
        <w:rPr>
          <w:rStyle w:val="Forte"/>
          <w:rFonts w:ascii="Open Sans" w:hAnsi="Open Sans" w:cs="Open Sans"/>
          <w:b w:val="0"/>
          <w:bCs w:val="0"/>
          <w:spacing w:val="6"/>
          <w:bdr w:val="none" w:sz="0" w:space="0" w:color="auto" w:frame="1"/>
          <w:shd w:val="clear" w:color="auto" w:fill="FFFFFF"/>
          <w:lang w:val="pt-BR"/>
        </w:rPr>
        <w:t>livro Manual de Procedimentos para Estágio em enfermagem </w:t>
      </w:r>
      <w:r w:rsidR="00B23DF1" w:rsidRPr="006B5692">
        <w:rPr>
          <w:rFonts w:ascii="Open Sans" w:hAnsi="Open Sans" w:cs="Open Sans"/>
          <w:spacing w:val="6"/>
          <w:shd w:val="clear" w:color="auto" w:fill="FFFFFF"/>
          <w:lang w:val="pt-BR"/>
        </w:rPr>
        <w:t>é o livro mais adotado em todos os estágio de enfermagem no Brasil. É o livro de bolso que vai lhe "salvar" em diversas situações do seu estágio, tirando todas as suas </w:t>
      </w:r>
      <w:r w:rsidR="00B23DF1" w:rsidRPr="006B5692">
        <w:rPr>
          <w:rStyle w:val="Forte"/>
          <w:rFonts w:ascii="Open Sans" w:hAnsi="Open Sans" w:cs="Open Sans"/>
          <w:b w:val="0"/>
          <w:bCs w:val="0"/>
          <w:spacing w:val="6"/>
          <w:bdr w:val="none" w:sz="0" w:space="0" w:color="auto" w:frame="1"/>
          <w:shd w:val="clear" w:color="auto" w:fill="FFFFFF"/>
          <w:lang w:val="pt-BR"/>
        </w:rPr>
        <w:t>dúvidas</w:t>
      </w:r>
      <w:r w:rsidR="00B23DF1" w:rsidRPr="006B5692">
        <w:rPr>
          <w:rFonts w:ascii="Open Sans" w:hAnsi="Open Sans" w:cs="Open Sans"/>
          <w:spacing w:val="6"/>
          <w:shd w:val="clear" w:color="auto" w:fill="FFFFFF"/>
          <w:lang w:val="pt-BR"/>
        </w:rPr>
        <w:t> que por ventura venham a surgir durante sua prática no hospital. </w:t>
      </w:r>
      <w:r w:rsidR="00B23DF1" w:rsidRPr="006B5692">
        <w:rPr>
          <w:rFonts w:ascii="Open Sans" w:hAnsi="Open Sans" w:cs="Open Sans"/>
          <w:spacing w:val="6"/>
          <w:lang w:val="pt-BR"/>
        </w:rPr>
        <w:br/>
      </w:r>
      <w:r w:rsidR="00B23DF1" w:rsidRPr="006B5692">
        <w:rPr>
          <w:rFonts w:ascii="Open Sans" w:hAnsi="Open Sans" w:cs="Open Sans"/>
          <w:spacing w:val="6"/>
          <w:lang w:val="pt-BR"/>
        </w:rPr>
        <w:br/>
      </w:r>
      <w:r w:rsidR="00B23DF1" w:rsidRPr="006B5692">
        <w:rPr>
          <w:rFonts w:ascii="Open Sans" w:hAnsi="Open Sans" w:cs="Open Sans"/>
          <w:spacing w:val="6"/>
          <w:shd w:val="clear" w:color="auto" w:fill="FFFFFF"/>
          <w:lang w:val="pt-BR"/>
        </w:rPr>
        <w:t>Os procedimentos de enfermagem são uma das responsabilidades da equipe de </w:t>
      </w:r>
      <w:hyperlink r:id="rId17" w:history="1">
        <w:r w:rsidR="00B23DF1" w:rsidRPr="006B5692">
          <w:rPr>
            <w:rStyle w:val="Forte"/>
            <w:rFonts w:ascii="Open Sans" w:hAnsi="Open Sans" w:cs="Open Sans"/>
            <w:b w:val="0"/>
            <w:bCs w:val="0"/>
            <w:spacing w:val="6"/>
            <w:bdr w:val="none" w:sz="0" w:space="0" w:color="auto" w:frame="1"/>
            <w:shd w:val="clear" w:color="auto" w:fill="FFFFFF"/>
            <w:lang w:val="pt-BR"/>
          </w:rPr>
          <w:t>enfermagem</w:t>
        </w:r>
      </w:hyperlink>
      <w:r w:rsidR="00B23DF1" w:rsidRPr="006B5692">
        <w:rPr>
          <w:rFonts w:ascii="Open Sans" w:hAnsi="Open Sans" w:cs="Open Sans"/>
          <w:spacing w:val="6"/>
          <w:shd w:val="clear" w:color="auto" w:fill="FFFFFF"/>
          <w:lang w:val="pt-BR"/>
        </w:rPr>
        <w:t>. Este </w:t>
      </w:r>
      <w:r w:rsidR="00B23DF1" w:rsidRPr="006B5692">
        <w:rPr>
          <w:rStyle w:val="Forte"/>
          <w:rFonts w:ascii="Open Sans" w:hAnsi="Open Sans" w:cs="Open Sans"/>
          <w:b w:val="0"/>
          <w:bCs w:val="0"/>
          <w:spacing w:val="6"/>
          <w:bdr w:val="none" w:sz="0" w:space="0" w:color="auto" w:frame="1"/>
          <w:shd w:val="clear" w:color="auto" w:fill="FFFFFF"/>
          <w:lang w:val="pt-BR"/>
        </w:rPr>
        <w:t>manual</w:t>
      </w:r>
      <w:r w:rsidR="00B23DF1" w:rsidRPr="006B5692">
        <w:rPr>
          <w:rFonts w:ascii="Open Sans" w:hAnsi="Open Sans" w:cs="Open Sans"/>
          <w:spacing w:val="6"/>
          <w:shd w:val="clear" w:color="auto" w:fill="FFFFFF"/>
          <w:lang w:val="pt-BR"/>
        </w:rPr>
        <w:t xml:space="preserve"> tem como objetivo nortear os procedimentos realizados no cuidado de forma sistematizada, trazendo conteúdos teóricos necessários à prática diária, visando descrever os procedimentos, suas finalidades, materiais necessários e cuidados com o cliente </w:t>
      </w:r>
      <w:proofErr w:type="spellStart"/>
      <w:r w:rsidR="00B23DF1" w:rsidRPr="006B5692">
        <w:rPr>
          <w:rFonts w:ascii="Open Sans" w:hAnsi="Open Sans" w:cs="Open Sans"/>
          <w:spacing w:val="6"/>
          <w:shd w:val="clear" w:color="auto" w:fill="FFFFFF"/>
          <w:lang w:val="pt-BR"/>
        </w:rPr>
        <w:t>pré</w:t>
      </w:r>
      <w:proofErr w:type="spellEnd"/>
      <w:r w:rsidR="00B23DF1" w:rsidRPr="006B5692">
        <w:rPr>
          <w:rFonts w:ascii="Open Sans" w:hAnsi="Open Sans" w:cs="Open Sans"/>
          <w:spacing w:val="6"/>
          <w:shd w:val="clear" w:color="auto" w:fill="FFFFFF"/>
          <w:lang w:val="pt-BR"/>
        </w:rPr>
        <w:t>, trans e pós-</w:t>
      </w:r>
      <w:r w:rsidR="00B23DF1" w:rsidRPr="006B5692">
        <w:rPr>
          <w:rStyle w:val="Forte"/>
          <w:rFonts w:ascii="Open Sans" w:hAnsi="Open Sans" w:cs="Open Sans"/>
          <w:b w:val="0"/>
          <w:bCs w:val="0"/>
          <w:spacing w:val="6"/>
          <w:bdr w:val="none" w:sz="0" w:space="0" w:color="auto" w:frame="1"/>
          <w:shd w:val="clear" w:color="auto" w:fill="FFFFFF"/>
          <w:lang w:val="pt-BR"/>
        </w:rPr>
        <w:t>procedimentos</w:t>
      </w:r>
      <w:r w:rsidR="00B23DF1" w:rsidRPr="006B5692">
        <w:rPr>
          <w:rFonts w:ascii="Open Sans" w:hAnsi="Open Sans" w:cs="Open Sans"/>
          <w:spacing w:val="6"/>
          <w:shd w:val="clear" w:color="auto" w:fill="FFFFFF"/>
          <w:lang w:val="pt-BR"/>
        </w:rPr>
        <w:t>, permitindo assim que o aluno compreenda a necessidade de organizar suas ações com competência profissional.</w:t>
      </w:r>
    </w:p>
    <w:p w14:paraId="569E93EE" w14:textId="424F5595" w:rsidR="4E404591" w:rsidRPr="006B5692" w:rsidRDefault="4E404591" w:rsidP="006B5692">
      <w:pPr>
        <w:pStyle w:val="SemEspaamento"/>
        <w:rPr>
          <w:rFonts w:ascii="Open Sans" w:hAnsi="Open Sans" w:cs="Open Sans"/>
          <w:lang w:val="pt-BR"/>
        </w:rPr>
      </w:pPr>
      <w:r w:rsidRPr="006B5692">
        <w:rPr>
          <w:rFonts w:ascii="Open Sans" w:hAnsi="Open Sans" w:cs="Open Sans"/>
          <w:lang w:val="pt-BR"/>
        </w:rPr>
        <w:t>2.</w:t>
      </w:r>
    </w:p>
    <w:p w14:paraId="66806865" w14:textId="7D0DD2E6" w:rsidR="00B874E0" w:rsidRPr="006B5692" w:rsidRDefault="4E404591" w:rsidP="006B5692">
      <w:pPr>
        <w:pStyle w:val="SemEspaamento"/>
        <w:rPr>
          <w:rFonts w:ascii="Open Sans" w:hAnsi="Open Sans" w:cs="Open Sans"/>
          <w:spacing w:val="-9"/>
          <w:lang w:val="pt-BR"/>
        </w:rPr>
      </w:pPr>
      <w:r w:rsidRPr="006B5692">
        <w:rPr>
          <w:rFonts w:ascii="Open Sans" w:hAnsi="Open Sans" w:cs="Open Sans"/>
          <w:lang w:val="pt-BR"/>
        </w:rPr>
        <w:t>Título:</w:t>
      </w:r>
      <w:r w:rsidR="00B874E0" w:rsidRPr="006B5692">
        <w:rPr>
          <w:rFonts w:ascii="Open Sans" w:hAnsi="Open Sans" w:cs="Open Sans"/>
          <w:spacing w:val="-9"/>
          <w:lang w:val="pt-BR"/>
        </w:rPr>
        <w:t xml:space="preserve"> </w:t>
      </w:r>
      <w:r w:rsidR="00B874E0" w:rsidRPr="006B5692">
        <w:rPr>
          <w:rFonts w:ascii="Open Sans" w:hAnsi="Open Sans" w:cs="Open Sans"/>
          <w:spacing w:val="-9"/>
          <w:lang w:val="pt-BR"/>
        </w:rPr>
        <w:t>Livro Cálculo e Administração de Medicamentos na Enfermagem</w:t>
      </w:r>
    </w:p>
    <w:p w14:paraId="37DAB592" w14:textId="6731D038" w:rsidR="4E404591" w:rsidRPr="006B5692" w:rsidRDefault="4E404591" w:rsidP="006B5692">
      <w:pPr>
        <w:pStyle w:val="SemEspaamento"/>
        <w:rPr>
          <w:rFonts w:ascii="Open Sans" w:hAnsi="Open Sans" w:cs="Open Sans"/>
          <w:lang w:val="pt-BR"/>
        </w:rPr>
      </w:pPr>
    </w:p>
    <w:p w14:paraId="37AA3C2E" w14:textId="5ED2DD6D" w:rsidR="4E404591" w:rsidRPr="006B5692" w:rsidRDefault="4E404591" w:rsidP="006B5692">
      <w:pPr>
        <w:pStyle w:val="SemEspaamento"/>
        <w:rPr>
          <w:rFonts w:ascii="Open Sans" w:hAnsi="Open Sans" w:cs="Open Sans"/>
          <w:lang w:val="pt-BR"/>
        </w:rPr>
      </w:pPr>
      <w:r w:rsidRPr="006B5692">
        <w:rPr>
          <w:rFonts w:ascii="Open Sans" w:hAnsi="Open Sans" w:cs="Open Sans"/>
          <w:lang w:val="pt-BR"/>
        </w:rPr>
        <w:t>Autor:</w:t>
      </w:r>
      <w:r w:rsidR="00C92DF6" w:rsidRPr="006B5692">
        <w:rPr>
          <w:rFonts w:ascii="Open Sans" w:hAnsi="Open Sans" w:cs="Open Sans"/>
          <w:lang w:val="pt-BR"/>
        </w:rPr>
        <w:t xml:space="preserve"> </w:t>
      </w:r>
      <w:r w:rsidR="00C92DF6" w:rsidRPr="006B5692">
        <w:rPr>
          <w:rFonts w:ascii="Open Sans" w:hAnsi="Open Sans" w:cs="Open Sans"/>
          <w:lang w:val="pt-BR"/>
        </w:rPr>
        <w:t xml:space="preserve">Marcelo </w:t>
      </w:r>
      <w:proofErr w:type="spellStart"/>
      <w:r w:rsidR="00C92DF6" w:rsidRPr="006B5692">
        <w:rPr>
          <w:rFonts w:ascii="Open Sans" w:hAnsi="Open Sans" w:cs="Open Sans"/>
          <w:lang w:val="pt-BR"/>
        </w:rPr>
        <w:t>Tardelli</w:t>
      </w:r>
      <w:proofErr w:type="spellEnd"/>
      <w:r w:rsidR="00C92DF6" w:rsidRPr="006B5692">
        <w:rPr>
          <w:rFonts w:ascii="Open Sans" w:hAnsi="Open Sans" w:cs="Open Sans"/>
          <w:lang w:val="pt-BR"/>
        </w:rPr>
        <w:t xml:space="preserve"> da Silva, Sandra Regina L. da Silva</w:t>
      </w:r>
    </w:p>
    <w:p w14:paraId="1FA8203B" w14:textId="77777777" w:rsidR="006B5692" w:rsidRPr="006B5692" w:rsidRDefault="006B5692" w:rsidP="006B5692">
      <w:pPr>
        <w:pStyle w:val="SemEspaamento"/>
        <w:rPr>
          <w:rFonts w:ascii="Open Sans" w:hAnsi="Open Sans" w:cs="Open Sans"/>
          <w:lang w:val="pt-BR"/>
        </w:rPr>
      </w:pPr>
    </w:p>
    <w:p w14:paraId="097BC10C" w14:textId="287418A4" w:rsidR="4E404591" w:rsidRPr="006B5692" w:rsidRDefault="4E404591" w:rsidP="006B5692">
      <w:pPr>
        <w:pStyle w:val="SemEspaamento"/>
        <w:rPr>
          <w:rFonts w:ascii="Open Sans" w:hAnsi="Open Sans" w:cs="Open Sans"/>
          <w:lang w:val="pt-BR"/>
        </w:rPr>
      </w:pPr>
      <w:r w:rsidRPr="006B5692">
        <w:rPr>
          <w:rFonts w:ascii="Open Sans" w:hAnsi="Open Sans" w:cs="Open Sans"/>
          <w:lang w:val="pt-BR"/>
        </w:rPr>
        <w:lastRenderedPageBreak/>
        <w:t>Descrição:</w:t>
      </w:r>
      <w:r w:rsidR="00C92DF6" w:rsidRPr="006B5692">
        <w:rPr>
          <w:rFonts w:ascii="Open Sans" w:hAnsi="Open Sans" w:cs="Open Sans"/>
          <w:spacing w:val="6"/>
          <w:shd w:val="clear" w:color="auto" w:fill="FFFFFF"/>
          <w:lang w:val="pt-BR"/>
        </w:rPr>
        <w:t xml:space="preserve"> </w:t>
      </w:r>
      <w:r w:rsidR="00C92DF6" w:rsidRPr="006B5692">
        <w:rPr>
          <w:rFonts w:ascii="Open Sans" w:hAnsi="Open Sans" w:cs="Open Sans"/>
          <w:spacing w:val="6"/>
          <w:shd w:val="clear" w:color="auto" w:fill="FFFFFF"/>
          <w:lang w:val="pt-BR"/>
        </w:rPr>
        <w:t>Este livro foi elaborado com intuito de conduzir e propiciar o aprendizado ao aluno e ao profissional da enfermagem, que buscam conhecimentos e habilidade nos cálculos farmacológicos e no preparo e administração de medicamentos.</w:t>
      </w:r>
    </w:p>
    <w:p w14:paraId="509FE6B4" w14:textId="716CD92D" w:rsidR="0E89C4F2" w:rsidRPr="006B5692" w:rsidRDefault="0E89C4F2" w:rsidP="006B5692">
      <w:pPr>
        <w:pStyle w:val="SemEspaamento"/>
        <w:rPr>
          <w:rFonts w:ascii="Open Sans" w:hAnsi="Open Sans" w:cs="Open Sans"/>
          <w:lang w:val="pt-BR"/>
        </w:rPr>
      </w:pPr>
    </w:p>
    <w:p w14:paraId="78CE9011" w14:textId="44288F3C" w:rsidR="4E404591" w:rsidRPr="006B5692" w:rsidRDefault="4E404591" w:rsidP="006B5692">
      <w:pPr>
        <w:pStyle w:val="SemEspaamento"/>
        <w:rPr>
          <w:rFonts w:ascii="Open Sans" w:hAnsi="Open Sans" w:cs="Open Sans"/>
          <w:lang w:val="pt-BR"/>
        </w:rPr>
      </w:pPr>
      <w:r w:rsidRPr="006B5692">
        <w:rPr>
          <w:rFonts w:ascii="Open Sans" w:hAnsi="Open Sans" w:cs="Open Sans"/>
          <w:lang w:val="pt-BR"/>
        </w:rPr>
        <w:t>3.</w:t>
      </w:r>
    </w:p>
    <w:p w14:paraId="77FB5FD9" w14:textId="6D79CE44" w:rsidR="00C92DF6" w:rsidRPr="006B5692" w:rsidRDefault="4E404591" w:rsidP="006B5692">
      <w:pPr>
        <w:pStyle w:val="SemEspaamento"/>
        <w:rPr>
          <w:rFonts w:ascii="Open Sans" w:hAnsi="Open Sans" w:cs="Open Sans"/>
          <w:spacing w:val="-9"/>
          <w:lang w:val="pt-BR"/>
        </w:rPr>
      </w:pPr>
      <w:r w:rsidRPr="006B5692">
        <w:rPr>
          <w:rFonts w:ascii="Open Sans" w:hAnsi="Open Sans" w:cs="Open Sans"/>
          <w:lang w:val="pt-BR"/>
        </w:rPr>
        <w:t>Título:</w:t>
      </w:r>
      <w:r w:rsidR="00C92DF6" w:rsidRPr="006B5692">
        <w:rPr>
          <w:rFonts w:ascii="Open Sans" w:hAnsi="Open Sans" w:cs="Open Sans"/>
          <w:spacing w:val="-9"/>
          <w:lang w:val="pt-BR"/>
        </w:rPr>
        <w:t xml:space="preserve"> L</w:t>
      </w:r>
      <w:r w:rsidR="00C92DF6" w:rsidRPr="006B5692">
        <w:rPr>
          <w:rFonts w:ascii="Open Sans" w:hAnsi="Open Sans" w:cs="Open Sans"/>
          <w:spacing w:val="-9"/>
          <w:lang w:val="pt-BR"/>
        </w:rPr>
        <w:t>ivro Técnicas Básicas de Enfermagem</w:t>
      </w:r>
    </w:p>
    <w:p w14:paraId="0C89278E" w14:textId="0198F11C" w:rsidR="4E404591" w:rsidRPr="006B5692" w:rsidRDefault="4E404591" w:rsidP="006B5692">
      <w:pPr>
        <w:pStyle w:val="SemEspaamento"/>
        <w:rPr>
          <w:rFonts w:ascii="Open Sans" w:hAnsi="Open Sans" w:cs="Open Sans"/>
          <w:lang w:val="pt-BR"/>
        </w:rPr>
      </w:pPr>
    </w:p>
    <w:p w14:paraId="57F29F8E" w14:textId="340FB0CE" w:rsidR="4E404591" w:rsidRPr="006B5692" w:rsidRDefault="4E404591" w:rsidP="006B5692">
      <w:pPr>
        <w:pStyle w:val="SemEspaamento"/>
        <w:rPr>
          <w:rFonts w:ascii="Open Sans" w:hAnsi="Open Sans" w:cs="Open Sans"/>
          <w:lang w:val="pt-BR"/>
        </w:rPr>
      </w:pPr>
      <w:r w:rsidRPr="006B5692">
        <w:rPr>
          <w:rFonts w:ascii="Open Sans" w:hAnsi="Open Sans" w:cs="Open Sans"/>
          <w:lang w:val="pt-BR"/>
        </w:rPr>
        <w:t>Autor:</w:t>
      </w:r>
      <w:r w:rsidR="00C92DF6" w:rsidRPr="006B5692">
        <w:rPr>
          <w:rFonts w:ascii="Open Sans" w:hAnsi="Open Sans" w:cs="Open Sans"/>
          <w:lang w:val="pt-BR"/>
        </w:rPr>
        <w:t xml:space="preserve"> Andrea Cristine Bressane, Vanda Cristina dos Santos Passos</w:t>
      </w:r>
    </w:p>
    <w:p w14:paraId="0319A78B" w14:textId="77777777" w:rsidR="006B5692" w:rsidRPr="006B5692" w:rsidRDefault="006B5692" w:rsidP="006B5692">
      <w:pPr>
        <w:pStyle w:val="SemEspaamento"/>
        <w:rPr>
          <w:rFonts w:ascii="Open Sans" w:hAnsi="Open Sans" w:cs="Open Sans"/>
          <w:lang w:val="pt-BR"/>
        </w:rPr>
      </w:pPr>
    </w:p>
    <w:p w14:paraId="22519201" w14:textId="6984CF1B" w:rsidR="4E404591" w:rsidRPr="006B5692" w:rsidRDefault="4E404591" w:rsidP="006B5692">
      <w:pPr>
        <w:pStyle w:val="SemEspaamento"/>
        <w:rPr>
          <w:rFonts w:ascii="Open Sans" w:hAnsi="Open Sans" w:cs="Open Sans"/>
          <w:lang w:val="pt-BR"/>
        </w:rPr>
      </w:pPr>
      <w:r w:rsidRPr="006B5692">
        <w:rPr>
          <w:rFonts w:ascii="Open Sans" w:hAnsi="Open Sans" w:cs="Open Sans"/>
          <w:lang w:val="pt-BR"/>
        </w:rPr>
        <w:t>Descrição:</w:t>
      </w:r>
      <w:r w:rsidR="00C92DF6" w:rsidRPr="006B5692">
        <w:rPr>
          <w:rFonts w:ascii="Open Sans" w:hAnsi="Open Sans" w:cs="Open Sans"/>
          <w:lang w:val="pt-BR"/>
        </w:rPr>
        <w:t xml:space="preserve"> </w:t>
      </w:r>
      <w:r w:rsidR="00923491" w:rsidRPr="006B5692">
        <w:rPr>
          <w:rFonts w:ascii="Open Sans" w:hAnsi="Open Sans" w:cs="Open Sans"/>
          <w:spacing w:val="6"/>
          <w:shd w:val="clear" w:color="auto" w:fill="FFFFFF"/>
          <w:lang w:val="pt-BR"/>
        </w:rPr>
        <w:t>A 5ª edição deste livro Técnicas Básicas de Enfermagem, foi elaborado para servir como roteiro de procedimentos das ações de enfermagem para os discentes, docentes e profissionais da saúde; Procuramos melhorar a qualidade do ensino e da assistência em todos os níveis, prestar um atendimento visando humanização, segurança, conforto e economia; Contribuir no controle de infecção e complicações para o cliente e profissionais de enfermagem. Para cada procedimento de enfermagem foi utilizado um roteiro sistemático e objetivo: – Nome do procedimento; – Definição do procedimento; – Objetivo; – Material necessário; – Descrição do procedimento; – Observações sobre o procedimento. Espera-se que este manual facilite o aprendizado da ciência de enfermagem na assistência ao ser humano em suas necessidades, contribuir para o aperfeiçoamento e desenvolvimento dos profissionais de enfermagem, para que ampliem sua autonomia e segurança, resultando em um trabalho com humanização, qualidade e competência.</w:t>
      </w:r>
    </w:p>
    <w:p w14:paraId="5F00293E" w14:textId="7D4D2118" w:rsidR="0E89C4F2" w:rsidRPr="006B5692" w:rsidRDefault="0E89C4F2" w:rsidP="006B5692">
      <w:pPr>
        <w:pStyle w:val="SemEspaamento"/>
        <w:rPr>
          <w:rFonts w:ascii="Open Sans" w:hAnsi="Open Sans" w:cs="Open Sans"/>
          <w:lang w:val="pt-BR"/>
        </w:rPr>
      </w:pPr>
    </w:p>
    <w:p w14:paraId="0F42CF40" w14:textId="01F9B8FB" w:rsidR="4E404591" w:rsidRPr="006B5692" w:rsidRDefault="4E404591" w:rsidP="006B5692">
      <w:pPr>
        <w:pStyle w:val="SemEspaamento"/>
        <w:rPr>
          <w:rFonts w:ascii="Open Sans" w:hAnsi="Open Sans" w:cs="Open Sans"/>
          <w:lang w:val="pt-BR"/>
        </w:rPr>
      </w:pPr>
      <w:r w:rsidRPr="006B5692">
        <w:rPr>
          <w:rFonts w:ascii="Open Sans" w:hAnsi="Open Sans" w:cs="Open Sans"/>
          <w:lang w:val="pt-BR"/>
        </w:rPr>
        <w:t>4.</w:t>
      </w:r>
    </w:p>
    <w:p w14:paraId="0C0CCE80" w14:textId="255D9FDC" w:rsidR="00C900DE" w:rsidRPr="006B5692" w:rsidRDefault="4E404591" w:rsidP="006B5692">
      <w:pPr>
        <w:pStyle w:val="SemEspaamento"/>
        <w:rPr>
          <w:rFonts w:ascii="Open Sans" w:hAnsi="Open Sans" w:cs="Open Sans"/>
          <w:spacing w:val="-9"/>
          <w:lang w:val="pt-BR"/>
        </w:rPr>
      </w:pPr>
      <w:r w:rsidRPr="006B5692">
        <w:rPr>
          <w:rFonts w:ascii="Open Sans" w:hAnsi="Open Sans" w:cs="Open Sans"/>
          <w:lang w:val="pt-BR"/>
        </w:rPr>
        <w:t>Título:</w:t>
      </w:r>
      <w:r w:rsidR="00C900DE" w:rsidRPr="006B5692">
        <w:rPr>
          <w:rFonts w:ascii="Open Sans" w:hAnsi="Open Sans" w:cs="Open Sans"/>
          <w:lang w:val="pt-BR"/>
        </w:rPr>
        <w:t xml:space="preserve"> </w:t>
      </w:r>
      <w:r w:rsidR="006E75F9" w:rsidRPr="006B5692">
        <w:rPr>
          <w:rFonts w:ascii="Open Sans" w:hAnsi="Open Sans" w:cs="Open Sans"/>
          <w:spacing w:val="-9"/>
          <w:lang w:val="pt-BR"/>
        </w:rPr>
        <w:t>Livro Enfermagem em Terapia Intensiva: Práticas e Vivências</w:t>
      </w:r>
    </w:p>
    <w:p w14:paraId="75DED98A" w14:textId="625ABDAB" w:rsidR="4E404591" w:rsidRPr="006B5692" w:rsidRDefault="4E404591" w:rsidP="006B5692">
      <w:pPr>
        <w:pStyle w:val="SemEspaamento"/>
        <w:rPr>
          <w:rFonts w:ascii="Open Sans" w:hAnsi="Open Sans" w:cs="Open Sans"/>
          <w:lang w:val="pt-BR"/>
        </w:rPr>
      </w:pPr>
    </w:p>
    <w:p w14:paraId="11B53D94" w14:textId="28D747DB" w:rsidR="4E404591" w:rsidRPr="006B5692" w:rsidRDefault="4E404591" w:rsidP="006B5692">
      <w:pPr>
        <w:pStyle w:val="SemEspaamento"/>
        <w:rPr>
          <w:rFonts w:ascii="Open Sans" w:hAnsi="Open Sans" w:cs="Open Sans"/>
          <w:lang w:val="pt-BR"/>
        </w:rPr>
      </w:pPr>
      <w:r w:rsidRPr="006B5692">
        <w:rPr>
          <w:rFonts w:ascii="Open Sans" w:hAnsi="Open Sans" w:cs="Open Sans"/>
          <w:lang w:val="pt-BR"/>
        </w:rPr>
        <w:t>Autor:</w:t>
      </w:r>
      <w:r w:rsidR="00C900DE" w:rsidRPr="006B5692">
        <w:rPr>
          <w:rFonts w:ascii="Open Sans" w:hAnsi="Open Sans" w:cs="Open Sans"/>
          <w:lang w:val="pt-BR"/>
        </w:rPr>
        <w:t xml:space="preserve"> </w:t>
      </w:r>
      <w:r w:rsidR="00D0160A" w:rsidRPr="006B5692">
        <w:rPr>
          <w:rFonts w:ascii="Open Sans" w:hAnsi="Open Sans" w:cs="Open Sans"/>
          <w:lang w:val="pt-BR"/>
        </w:rPr>
        <w:t xml:space="preserve">Renata Andrea Pietro Pereira, </w:t>
      </w:r>
      <w:proofErr w:type="spellStart"/>
      <w:r w:rsidR="00D0160A" w:rsidRPr="006B5692">
        <w:rPr>
          <w:rFonts w:ascii="Open Sans" w:hAnsi="Open Sans" w:cs="Open Sans"/>
          <w:lang w:val="pt-BR"/>
        </w:rPr>
        <w:t>Iveth</w:t>
      </w:r>
      <w:proofErr w:type="spellEnd"/>
      <w:r w:rsidR="00D0160A" w:rsidRPr="006B5692">
        <w:rPr>
          <w:rFonts w:ascii="Open Sans" w:hAnsi="Open Sans" w:cs="Open Sans"/>
          <w:lang w:val="pt-BR"/>
        </w:rPr>
        <w:t xml:space="preserve"> </w:t>
      </w:r>
      <w:proofErr w:type="spellStart"/>
      <w:r w:rsidR="00D0160A" w:rsidRPr="006B5692">
        <w:rPr>
          <w:rFonts w:ascii="Open Sans" w:hAnsi="Open Sans" w:cs="Open Sans"/>
          <w:lang w:val="pt-BR"/>
        </w:rPr>
        <w:t>Yamaguchi</w:t>
      </w:r>
      <w:proofErr w:type="spellEnd"/>
      <w:r w:rsidR="00D0160A" w:rsidRPr="006B5692">
        <w:rPr>
          <w:rFonts w:ascii="Open Sans" w:hAnsi="Open Sans" w:cs="Open Sans"/>
          <w:lang w:val="pt-BR"/>
        </w:rPr>
        <w:t xml:space="preserve">, </w:t>
      </w:r>
      <w:proofErr w:type="spellStart"/>
      <w:r w:rsidR="00D0160A" w:rsidRPr="006B5692">
        <w:rPr>
          <w:rFonts w:ascii="Open Sans" w:hAnsi="Open Sans" w:cs="Open Sans"/>
          <w:lang w:val="pt-BR"/>
        </w:rPr>
        <w:t>Suelly</w:t>
      </w:r>
      <w:proofErr w:type="spellEnd"/>
      <w:r w:rsidR="0010029B" w:rsidRPr="006B5692">
        <w:rPr>
          <w:rFonts w:ascii="Open Sans" w:hAnsi="Open Sans" w:cs="Open Sans"/>
          <w:lang w:val="pt-BR"/>
        </w:rPr>
        <w:t xml:space="preserve"> </w:t>
      </w:r>
      <w:proofErr w:type="spellStart"/>
      <w:r w:rsidR="0010029B" w:rsidRPr="006B5692">
        <w:rPr>
          <w:rFonts w:ascii="Open Sans" w:hAnsi="Open Sans" w:cs="Open Sans"/>
          <w:lang w:val="pt-BR"/>
        </w:rPr>
        <w:t>Sueko</w:t>
      </w:r>
      <w:proofErr w:type="spellEnd"/>
      <w:r w:rsidR="0010029B" w:rsidRPr="006B5692">
        <w:rPr>
          <w:rFonts w:ascii="Open Sans" w:hAnsi="Open Sans" w:cs="Open Sans"/>
          <w:lang w:val="pt-BR"/>
        </w:rPr>
        <w:t xml:space="preserve"> </w:t>
      </w:r>
      <w:proofErr w:type="spellStart"/>
      <w:r w:rsidR="0010029B" w:rsidRPr="006B5692">
        <w:rPr>
          <w:rFonts w:ascii="Open Sans" w:hAnsi="Open Sans" w:cs="Open Sans"/>
          <w:lang w:val="pt-BR"/>
        </w:rPr>
        <w:t>Viski</w:t>
      </w:r>
      <w:proofErr w:type="spellEnd"/>
    </w:p>
    <w:p w14:paraId="6743FE5D" w14:textId="77777777" w:rsidR="006B5692" w:rsidRPr="006B5692" w:rsidRDefault="006B5692" w:rsidP="006B5692">
      <w:pPr>
        <w:pStyle w:val="SemEspaamento"/>
        <w:rPr>
          <w:rFonts w:ascii="Open Sans" w:hAnsi="Open Sans" w:cs="Open Sans"/>
          <w:lang w:val="pt-BR"/>
        </w:rPr>
      </w:pPr>
    </w:p>
    <w:p w14:paraId="149FCCF9" w14:textId="7B357485" w:rsidR="4E404591" w:rsidRPr="006B5692" w:rsidRDefault="4E404591" w:rsidP="006B5692">
      <w:pPr>
        <w:pStyle w:val="SemEspaamento"/>
        <w:rPr>
          <w:rFonts w:ascii="Open Sans" w:hAnsi="Open Sans" w:cs="Open Sans"/>
          <w:lang w:val="pt-BR"/>
        </w:rPr>
      </w:pPr>
      <w:r w:rsidRPr="006B5692">
        <w:rPr>
          <w:rFonts w:ascii="Open Sans" w:hAnsi="Open Sans" w:cs="Open Sans"/>
          <w:lang w:val="pt-BR"/>
        </w:rPr>
        <w:t>Descrição:</w:t>
      </w:r>
      <w:r w:rsidR="001A05B5">
        <w:rPr>
          <w:rFonts w:ascii="Open Sans" w:hAnsi="Open Sans" w:cs="Open Sans"/>
          <w:lang w:val="pt-BR"/>
        </w:rPr>
        <w:t xml:space="preserve"> </w:t>
      </w:r>
      <w:r w:rsidR="001A05B5">
        <w:rPr>
          <w:rFonts w:ascii="Open Sans" w:hAnsi="Open Sans" w:cs="Open Sans"/>
          <w:spacing w:val="6"/>
          <w:shd w:val="clear" w:color="auto" w:fill="FFFFFF"/>
          <w:lang w:val="pt-BR"/>
        </w:rPr>
        <w:t>”</w:t>
      </w:r>
      <w:r w:rsidR="0010029B" w:rsidRPr="006B5692">
        <w:rPr>
          <w:rFonts w:ascii="Open Sans" w:hAnsi="Open Sans" w:cs="Open Sans"/>
          <w:spacing w:val="6"/>
          <w:shd w:val="clear" w:color="auto" w:fill="FFFFFF"/>
          <w:lang w:val="pt-BR"/>
        </w:rPr>
        <w:t>Enfermagem em terapia intensiva: práticas e vivências</w:t>
      </w:r>
      <w:r w:rsidR="001A05B5">
        <w:rPr>
          <w:rFonts w:ascii="Open Sans" w:hAnsi="Open Sans" w:cs="Open Sans"/>
          <w:spacing w:val="6"/>
          <w:shd w:val="clear" w:color="auto" w:fill="FFFFFF"/>
          <w:lang w:val="pt-BR"/>
        </w:rPr>
        <w:t>”</w:t>
      </w:r>
      <w:r w:rsidR="0010029B" w:rsidRPr="006B5692">
        <w:rPr>
          <w:rFonts w:ascii="Open Sans" w:hAnsi="Open Sans" w:cs="Open Sans"/>
          <w:spacing w:val="6"/>
          <w:shd w:val="clear" w:color="auto" w:fill="FFFFFF"/>
          <w:lang w:val="pt-BR"/>
        </w:rPr>
        <w:t xml:space="preserve"> chega à sua 2ª edição totalmente atualizada e reestruturada com a inclusão de 15 novos capítulos que refletem os avanços e mudanças da área. Resultado da reunião de destacados profissionais brasileiros da enfermagem e de outras áreas da saúde, esta obra traz temas que permitem aliar a preocupação com a competência clínica às demais dimensões do trabalho do enfermeiro, resgatando uma das principais características da enfermagem como disciplina e profissão: a abordagem holística da pessoa sob seus cuidados.</w:t>
      </w:r>
    </w:p>
    <w:p w14:paraId="4986D6A6" w14:textId="7D9B250D" w:rsidR="0E89C4F2" w:rsidRPr="006B5692" w:rsidRDefault="0E89C4F2" w:rsidP="006B5692">
      <w:pPr>
        <w:pStyle w:val="SemEspaamento"/>
        <w:rPr>
          <w:rFonts w:ascii="Open Sans" w:hAnsi="Open Sans" w:cs="Open Sans"/>
          <w:lang w:val="pt-BR"/>
        </w:rPr>
      </w:pPr>
    </w:p>
    <w:p w14:paraId="3FE3D37B" w14:textId="4AA03D86" w:rsidR="4E404591" w:rsidRPr="006B5692" w:rsidRDefault="4E404591" w:rsidP="006B5692">
      <w:pPr>
        <w:pStyle w:val="SemEspaamento"/>
        <w:rPr>
          <w:rFonts w:ascii="Open Sans" w:hAnsi="Open Sans" w:cs="Open Sans"/>
          <w:lang w:val="pt-BR"/>
        </w:rPr>
      </w:pPr>
      <w:r w:rsidRPr="006B5692">
        <w:rPr>
          <w:rFonts w:ascii="Open Sans" w:hAnsi="Open Sans" w:cs="Open Sans"/>
          <w:lang w:val="pt-BR"/>
        </w:rPr>
        <w:t>5.</w:t>
      </w:r>
    </w:p>
    <w:p w14:paraId="03834A92" w14:textId="7C4BAF8C" w:rsidR="00173FC2" w:rsidRPr="006B5692" w:rsidRDefault="4E404591" w:rsidP="006B5692">
      <w:pPr>
        <w:pStyle w:val="SemEspaamento"/>
        <w:rPr>
          <w:rFonts w:ascii="Open Sans" w:hAnsi="Open Sans" w:cs="Open Sans"/>
          <w:spacing w:val="-9"/>
          <w:lang w:val="pt-BR"/>
        </w:rPr>
      </w:pPr>
      <w:r w:rsidRPr="006B5692">
        <w:rPr>
          <w:rFonts w:ascii="Open Sans" w:hAnsi="Open Sans" w:cs="Open Sans"/>
          <w:lang w:val="pt-BR"/>
        </w:rPr>
        <w:t>Título:</w:t>
      </w:r>
      <w:r w:rsidR="00173FC2" w:rsidRPr="006B5692">
        <w:rPr>
          <w:rFonts w:ascii="Open Sans" w:hAnsi="Open Sans" w:cs="Open Sans"/>
          <w:spacing w:val="-9"/>
          <w:lang w:val="pt-BR"/>
        </w:rPr>
        <w:t xml:space="preserve"> </w:t>
      </w:r>
      <w:r w:rsidR="00173FC2" w:rsidRPr="006B5692">
        <w:rPr>
          <w:rFonts w:ascii="Open Sans" w:hAnsi="Open Sans" w:cs="Open Sans"/>
          <w:spacing w:val="-9"/>
          <w:lang w:val="pt-BR"/>
        </w:rPr>
        <w:t>Dicionário de Saúde</w:t>
      </w:r>
    </w:p>
    <w:p w14:paraId="718FCF1B" w14:textId="5ED068A7" w:rsidR="4E404591" w:rsidRPr="006B5692" w:rsidRDefault="4E404591" w:rsidP="006B5692">
      <w:pPr>
        <w:pStyle w:val="SemEspaamento"/>
        <w:rPr>
          <w:rFonts w:ascii="Open Sans" w:hAnsi="Open Sans" w:cs="Open Sans"/>
          <w:lang w:val="pt-BR"/>
        </w:rPr>
      </w:pPr>
    </w:p>
    <w:p w14:paraId="179748FB" w14:textId="220E6AB0" w:rsidR="4E404591" w:rsidRPr="006B5692" w:rsidRDefault="4E404591" w:rsidP="006B5692">
      <w:pPr>
        <w:pStyle w:val="SemEspaamento"/>
        <w:rPr>
          <w:rFonts w:ascii="Open Sans" w:hAnsi="Open Sans" w:cs="Open Sans"/>
          <w:lang w:val="pt-BR"/>
        </w:rPr>
      </w:pPr>
      <w:r w:rsidRPr="006B5692">
        <w:rPr>
          <w:rFonts w:ascii="Open Sans" w:hAnsi="Open Sans" w:cs="Open Sans"/>
          <w:lang w:val="pt-BR"/>
        </w:rPr>
        <w:t>Autor:</w:t>
      </w:r>
      <w:r w:rsidR="00787B36" w:rsidRPr="006B5692">
        <w:rPr>
          <w:rFonts w:ascii="Open Sans" w:hAnsi="Open Sans" w:cs="Open Sans"/>
          <w:lang w:val="pt-BR"/>
        </w:rPr>
        <w:t xml:space="preserve"> Marcela Santana Silva</w:t>
      </w:r>
    </w:p>
    <w:p w14:paraId="3AD6B229" w14:textId="77777777" w:rsidR="006B5692" w:rsidRPr="006B5692" w:rsidRDefault="006B5692" w:rsidP="006B5692">
      <w:pPr>
        <w:pStyle w:val="SemEspaamento"/>
        <w:rPr>
          <w:rFonts w:ascii="Open Sans" w:hAnsi="Open Sans" w:cs="Open Sans"/>
          <w:lang w:val="pt-BR"/>
        </w:rPr>
      </w:pPr>
    </w:p>
    <w:p w14:paraId="34F48CF5" w14:textId="4F4AB9C9" w:rsidR="4E404591" w:rsidRPr="006B5692" w:rsidRDefault="4E404591" w:rsidP="006B5692">
      <w:pPr>
        <w:pStyle w:val="SemEspaamento"/>
        <w:rPr>
          <w:rFonts w:ascii="Open Sans" w:hAnsi="Open Sans" w:cs="Open Sans"/>
          <w:lang w:val="pt-BR"/>
        </w:rPr>
      </w:pPr>
      <w:r w:rsidRPr="006B5692">
        <w:rPr>
          <w:rFonts w:ascii="Open Sans" w:hAnsi="Open Sans" w:cs="Open Sans"/>
          <w:lang w:val="pt-BR"/>
        </w:rPr>
        <w:lastRenderedPageBreak/>
        <w:t>Descrição:</w:t>
      </w:r>
      <w:r w:rsidR="00787B36" w:rsidRPr="006B5692">
        <w:rPr>
          <w:rFonts w:ascii="Open Sans" w:hAnsi="Open Sans" w:cs="Open Sans"/>
          <w:lang w:val="pt-BR"/>
        </w:rPr>
        <w:t xml:space="preserve"> </w:t>
      </w:r>
      <w:r w:rsidR="00787B36" w:rsidRPr="006B5692">
        <w:rPr>
          <w:rFonts w:ascii="Open Sans" w:hAnsi="Open Sans" w:cs="Open Sans"/>
          <w:spacing w:val="6"/>
          <w:shd w:val="clear" w:color="auto" w:fill="FFFFFF"/>
          <w:lang w:val="pt-BR"/>
        </w:rPr>
        <w:t>Uma ferramenta indispensável, com mais de 5.000 significados dos diferentes </w:t>
      </w:r>
      <w:r w:rsidR="00787B36" w:rsidRPr="006B5692">
        <w:rPr>
          <w:rStyle w:val="Forte"/>
          <w:rFonts w:ascii="Open Sans" w:hAnsi="Open Sans" w:cs="Open Sans"/>
          <w:b w:val="0"/>
          <w:bCs w:val="0"/>
          <w:spacing w:val="6"/>
          <w:bdr w:val="none" w:sz="0" w:space="0" w:color="auto" w:frame="1"/>
          <w:shd w:val="clear" w:color="auto" w:fill="FFFFFF"/>
          <w:lang w:val="pt-BR"/>
        </w:rPr>
        <w:t>termos</w:t>
      </w:r>
      <w:r w:rsidR="00787B36" w:rsidRPr="006B5692">
        <w:rPr>
          <w:rFonts w:ascii="Open Sans" w:hAnsi="Open Sans" w:cs="Open Sans"/>
          <w:spacing w:val="6"/>
          <w:shd w:val="clear" w:color="auto" w:fill="FFFFFF"/>
          <w:lang w:val="pt-BR"/>
        </w:rPr>
        <w:t> da área de saúde! O Dicionário de </w:t>
      </w:r>
      <w:r w:rsidR="00787B36" w:rsidRPr="006B5692">
        <w:rPr>
          <w:rStyle w:val="Forte"/>
          <w:rFonts w:ascii="Open Sans" w:hAnsi="Open Sans" w:cs="Open Sans"/>
          <w:b w:val="0"/>
          <w:bCs w:val="0"/>
          <w:spacing w:val="6"/>
          <w:bdr w:val="none" w:sz="0" w:space="0" w:color="auto" w:frame="1"/>
          <w:shd w:val="clear" w:color="auto" w:fill="FFFFFF"/>
          <w:lang w:val="pt-BR"/>
        </w:rPr>
        <w:t>Saúde</w:t>
      </w:r>
      <w:r w:rsidR="00787B36" w:rsidRPr="006B5692">
        <w:rPr>
          <w:rFonts w:ascii="Open Sans" w:hAnsi="Open Sans" w:cs="Open Sans"/>
          <w:spacing w:val="6"/>
          <w:shd w:val="clear" w:color="auto" w:fill="FFFFFF"/>
          <w:lang w:val="pt-BR"/>
        </w:rPr>
        <w:t xml:space="preserve"> - com termos médicos, de enfermagem e de radiologia é uma excelente ferramenta para o dia a dia dos profissionais da área de saúde, além de oferecer um suporte importante para todos que precisam conhecer os termos específicos desta </w:t>
      </w:r>
      <w:r w:rsidR="001A05B5" w:rsidRPr="006B5692">
        <w:rPr>
          <w:rFonts w:ascii="Open Sans" w:hAnsi="Open Sans" w:cs="Open Sans"/>
          <w:spacing w:val="6"/>
          <w:shd w:val="clear" w:color="auto" w:fill="FFFFFF"/>
          <w:lang w:val="pt-BR"/>
        </w:rPr>
        <w:t>área. Indispensável</w:t>
      </w:r>
      <w:r w:rsidR="00787B36" w:rsidRPr="006B5692">
        <w:rPr>
          <w:rFonts w:ascii="Open Sans" w:hAnsi="Open Sans" w:cs="Open Sans"/>
          <w:spacing w:val="6"/>
          <w:shd w:val="clear" w:color="auto" w:fill="FFFFFF"/>
          <w:lang w:val="pt-BR"/>
        </w:rPr>
        <w:t xml:space="preserve"> e prático para aqueles que vivenciam os mais diversos ambientes da área de saúde. Este dicionário é uma ferramenta amplamente utilizada por profissionais de </w:t>
      </w:r>
      <w:hyperlink r:id="rId18" w:history="1">
        <w:r w:rsidR="00787B36" w:rsidRPr="006B5692">
          <w:rPr>
            <w:rStyle w:val="Forte"/>
            <w:rFonts w:ascii="Open Sans" w:hAnsi="Open Sans" w:cs="Open Sans"/>
            <w:b w:val="0"/>
            <w:bCs w:val="0"/>
            <w:spacing w:val="6"/>
            <w:bdr w:val="none" w:sz="0" w:space="0" w:color="auto" w:frame="1"/>
            <w:shd w:val="clear" w:color="auto" w:fill="FFFFFF"/>
            <w:lang w:val="pt-BR"/>
          </w:rPr>
          <w:t>enfermagem</w:t>
        </w:r>
      </w:hyperlink>
      <w:r w:rsidR="00787B36" w:rsidRPr="006B5692">
        <w:rPr>
          <w:rFonts w:ascii="Open Sans" w:hAnsi="Open Sans" w:cs="Open Sans"/>
          <w:spacing w:val="6"/>
          <w:shd w:val="clear" w:color="auto" w:fill="FFFFFF"/>
          <w:lang w:val="pt-BR"/>
        </w:rPr>
        <w:t>, fisioterapia e demais áreas da saúde.</w:t>
      </w:r>
    </w:p>
    <w:p w14:paraId="212FF0B7" w14:textId="36AA5D12" w:rsidR="0E89C4F2" w:rsidRPr="006B5692" w:rsidRDefault="0E89C4F2" w:rsidP="006B5692">
      <w:pPr>
        <w:pStyle w:val="SemEspaamento"/>
        <w:rPr>
          <w:rFonts w:ascii="Open Sans" w:hAnsi="Open Sans" w:cs="Open Sans"/>
          <w:lang w:val="pt-BR"/>
        </w:rPr>
      </w:pPr>
    </w:p>
    <w:p w14:paraId="5E3CA271" w14:textId="1C7341FD" w:rsidR="0F397D0E" w:rsidRPr="006B5692" w:rsidRDefault="0F397D0E" w:rsidP="006B5692">
      <w:pPr>
        <w:pStyle w:val="SemEspaamento"/>
        <w:rPr>
          <w:rFonts w:ascii="Open Sans" w:hAnsi="Open Sans" w:cs="Open Sans"/>
          <w:lang w:val="pt-BR"/>
        </w:rPr>
      </w:pPr>
    </w:p>
    <w:p w14:paraId="4FD4D411" w14:textId="513C1E36" w:rsidR="0F397D0E" w:rsidRPr="006B5692" w:rsidRDefault="0F397D0E" w:rsidP="006B5692">
      <w:pPr>
        <w:pStyle w:val="SemEspaamento"/>
        <w:rPr>
          <w:rFonts w:ascii="Open Sans" w:hAnsi="Open Sans" w:cs="Open Sans"/>
          <w:lang w:val="pt-BR"/>
        </w:rPr>
      </w:pPr>
    </w:p>
    <w:p w14:paraId="3C60C183" w14:textId="5688F0D6" w:rsidR="0F397D0E" w:rsidRPr="006B5692" w:rsidRDefault="0F397D0E" w:rsidP="006B5692">
      <w:pPr>
        <w:pStyle w:val="SemEspaamento"/>
        <w:rPr>
          <w:rFonts w:ascii="Open Sans" w:hAnsi="Open Sans" w:cs="Open Sans"/>
          <w:lang w:val="pt-BR"/>
        </w:rPr>
      </w:pPr>
    </w:p>
    <w:p w14:paraId="2324EACA" w14:textId="731C5FAE" w:rsidR="0F397D0E" w:rsidRPr="006B5692" w:rsidRDefault="0F397D0E" w:rsidP="006B5692">
      <w:pPr>
        <w:pStyle w:val="SemEspaamento"/>
        <w:rPr>
          <w:rFonts w:ascii="Open Sans" w:hAnsi="Open Sans" w:cs="Open Sans"/>
          <w:lang w:val="pt-BR"/>
        </w:rPr>
      </w:pPr>
    </w:p>
    <w:sectPr w:rsidR="0F397D0E" w:rsidRPr="006B56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33375D"/>
    <w:multiLevelType w:val="hybridMultilevel"/>
    <w:tmpl w:val="6C685CCA"/>
    <w:lvl w:ilvl="0" w:tplc="2EBC667C">
      <w:start w:val="1"/>
      <w:numFmt w:val="bullet"/>
      <w:lvlText w:val=""/>
      <w:lvlJc w:val="left"/>
      <w:pPr>
        <w:ind w:left="720" w:hanging="360"/>
      </w:pPr>
      <w:rPr>
        <w:rFonts w:ascii="Symbol" w:hAnsi="Symbol" w:hint="default"/>
      </w:rPr>
    </w:lvl>
    <w:lvl w:ilvl="1" w:tplc="281627EE">
      <w:start w:val="1"/>
      <w:numFmt w:val="bullet"/>
      <w:lvlText w:val="o"/>
      <w:lvlJc w:val="left"/>
      <w:pPr>
        <w:ind w:left="1440" w:hanging="360"/>
      </w:pPr>
      <w:rPr>
        <w:rFonts w:ascii="Courier New" w:hAnsi="Courier New" w:hint="default"/>
      </w:rPr>
    </w:lvl>
    <w:lvl w:ilvl="2" w:tplc="30C44494">
      <w:start w:val="1"/>
      <w:numFmt w:val="bullet"/>
      <w:lvlText w:val=""/>
      <w:lvlJc w:val="left"/>
      <w:pPr>
        <w:ind w:left="2160" w:hanging="360"/>
      </w:pPr>
      <w:rPr>
        <w:rFonts w:ascii="Wingdings" w:hAnsi="Wingdings" w:hint="default"/>
      </w:rPr>
    </w:lvl>
    <w:lvl w:ilvl="3" w:tplc="51629484">
      <w:start w:val="1"/>
      <w:numFmt w:val="bullet"/>
      <w:lvlText w:val=""/>
      <w:lvlJc w:val="left"/>
      <w:pPr>
        <w:ind w:left="2880" w:hanging="360"/>
      </w:pPr>
      <w:rPr>
        <w:rFonts w:ascii="Symbol" w:hAnsi="Symbol" w:hint="default"/>
      </w:rPr>
    </w:lvl>
    <w:lvl w:ilvl="4" w:tplc="03A2B8A0">
      <w:start w:val="1"/>
      <w:numFmt w:val="bullet"/>
      <w:lvlText w:val="o"/>
      <w:lvlJc w:val="left"/>
      <w:pPr>
        <w:ind w:left="3600" w:hanging="360"/>
      </w:pPr>
      <w:rPr>
        <w:rFonts w:ascii="Courier New" w:hAnsi="Courier New" w:hint="default"/>
      </w:rPr>
    </w:lvl>
    <w:lvl w:ilvl="5" w:tplc="577CA9E0">
      <w:start w:val="1"/>
      <w:numFmt w:val="bullet"/>
      <w:lvlText w:val=""/>
      <w:lvlJc w:val="left"/>
      <w:pPr>
        <w:ind w:left="4320" w:hanging="360"/>
      </w:pPr>
      <w:rPr>
        <w:rFonts w:ascii="Wingdings" w:hAnsi="Wingdings" w:hint="default"/>
      </w:rPr>
    </w:lvl>
    <w:lvl w:ilvl="6" w:tplc="75DE2698">
      <w:start w:val="1"/>
      <w:numFmt w:val="bullet"/>
      <w:lvlText w:val=""/>
      <w:lvlJc w:val="left"/>
      <w:pPr>
        <w:ind w:left="5040" w:hanging="360"/>
      </w:pPr>
      <w:rPr>
        <w:rFonts w:ascii="Symbol" w:hAnsi="Symbol" w:hint="default"/>
      </w:rPr>
    </w:lvl>
    <w:lvl w:ilvl="7" w:tplc="F384ACA2">
      <w:start w:val="1"/>
      <w:numFmt w:val="bullet"/>
      <w:lvlText w:val="o"/>
      <w:lvlJc w:val="left"/>
      <w:pPr>
        <w:ind w:left="5760" w:hanging="360"/>
      </w:pPr>
      <w:rPr>
        <w:rFonts w:ascii="Courier New" w:hAnsi="Courier New" w:hint="default"/>
      </w:rPr>
    </w:lvl>
    <w:lvl w:ilvl="8" w:tplc="7870F6A0">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43D972E"/>
    <w:rsid w:val="00055C82"/>
    <w:rsid w:val="0010029B"/>
    <w:rsid w:val="00173FC2"/>
    <w:rsid w:val="001A05B5"/>
    <w:rsid w:val="006864E1"/>
    <w:rsid w:val="006B5692"/>
    <w:rsid w:val="006E75F9"/>
    <w:rsid w:val="00787B36"/>
    <w:rsid w:val="00923491"/>
    <w:rsid w:val="00954E70"/>
    <w:rsid w:val="009574EC"/>
    <w:rsid w:val="00B23DF1"/>
    <w:rsid w:val="00B23F0F"/>
    <w:rsid w:val="00B874E0"/>
    <w:rsid w:val="00C900DE"/>
    <w:rsid w:val="00C92DF6"/>
    <w:rsid w:val="00D0160A"/>
    <w:rsid w:val="00E9C003"/>
    <w:rsid w:val="01231A74"/>
    <w:rsid w:val="01E81BBF"/>
    <w:rsid w:val="02190D9F"/>
    <w:rsid w:val="02BC45EF"/>
    <w:rsid w:val="02D31FF1"/>
    <w:rsid w:val="03BDB93A"/>
    <w:rsid w:val="0422B4BE"/>
    <w:rsid w:val="04CED547"/>
    <w:rsid w:val="0550AE61"/>
    <w:rsid w:val="057E2319"/>
    <w:rsid w:val="062471AA"/>
    <w:rsid w:val="063A5396"/>
    <w:rsid w:val="07A85D27"/>
    <w:rsid w:val="08AFFE3B"/>
    <w:rsid w:val="08C26586"/>
    <w:rsid w:val="0A7350E6"/>
    <w:rsid w:val="0A7ADD2F"/>
    <w:rsid w:val="0BEEE358"/>
    <w:rsid w:val="0C760918"/>
    <w:rsid w:val="0D6802EF"/>
    <w:rsid w:val="0DB94AEB"/>
    <w:rsid w:val="0E5068F5"/>
    <w:rsid w:val="0E89C4F2"/>
    <w:rsid w:val="0F397D0E"/>
    <w:rsid w:val="0F7F094B"/>
    <w:rsid w:val="10C97605"/>
    <w:rsid w:val="1145608E"/>
    <w:rsid w:val="11C78CD2"/>
    <w:rsid w:val="124A83DA"/>
    <w:rsid w:val="13DFFB47"/>
    <w:rsid w:val="14799D75"/>
    <w:rsid w:val="15AD40E3"/>
    <w:rsid w:val="15C57D5C"/>
    <w:rsid w:val="17ABF6F2"/>
    <w:rsid w:val="188346FE"/>
    <w:rsid w:val="18948E76"/>
    <w:rsid w:val="19E8F38B"/>
    <w:rsid w:val="1A2AC34C"/>
    <w:rsid w:val="1A3081BA"/>
    <w:rsid w:val="1A92333D"/>
    <w:rsid w:val="1BB133B7"/>
    <w:rsid w:val="1CE184CF"/>
    <w:rsid w:val="20CCC4C9"/>
    <w:rsid w:val="220C46DE"/>
    <w:rsid w:val="2268952A"/>
    <w:rsid w:val="22D9F792"/>
    <w:rsid w:val="22E7C863"/>
    <w:rsid w:val="23757AE3"/>
    <w:rsid w:val="242D940E"/>
    <w:rsid w:val="246DDB68"/>
    <w:rsid w:val="24A58A80"/>
    <w:rsid w:val="25A035EC"/>
    <w:rsid w:val="25D43170"/>
    <w:rsid w:val="25FD2FA2"/>
    <w:rsid w:val="26D9623A"/>
    <w:rsid w:val="27944058"/>
    <w:rsid w:val="285DD560"/>
    <w:rsid w:val="2864E459"/>
    <w:rsid w:val="289906DD"/>
    <w:rsid w:val="290C175A"/>
    <w:rsid w:val="2970421A"/>
    <w:rsid w:val="2B7197C2"/>
    <w:rsid w:val="2BCA9759"/>
    <w:rsid w:val="2CAAD1FB"/>
    <w:rsid w:val="2CDB5B4A"/>
    <w:rsid w:val="2F3CB858"/>
    <w:rsid w:val="2FAD230E"/>
    <w:rsid w:val="31F8EE63"/>
    <w:rsid w:val="3217E9D0"/>
    <w:rsid w:val="335498C5"/>
    <w:rsid w:val="343D972E"/>
    <w:rsid w:val="3457C58F"/>
    <w:rsid w:val="34E43513"/>
    <w:rsid w:val="351F1C9A"/>
    <w:rsid w:val="36521FED"/>
    <w:rsid w:val="370E83A4"/>
    <w:rsid w:val="37D56307"/>
    <w:rsid w:val="381385EC"/>
    <w:rsid w:val="392F3A69"/>
    <w:rsid w:val="3AB79D3C"/>
    <w:rsid w:val="3B3F9142"/>
    <w:rsid w:val="3DE57F78"/>
    <w:rsid w:val="3E193E07"/>
    <w:rsid w:val="3E24E6C1"/>
    <w:rsid w:val="3EEB9386"/>
    <w:rsid w:val="400F9E6D"/>
    <w:rsid w:val="423D1CD0"/>
    <w:rsid w:val="46214D85"/>
    <w:rsid w:val="466C5F4D"/>
    <w:rsid w:val="47152F73"/>
    <w:rsid w:val="474F36EF"/>
    <w:rsid w:val="4763988B"/>
    <w:rsid w:val="4841DDE0"/>
    <w:rsid w:val="4939E28C"/>
    <w:rsid w:val="49AC85AB"/>
    <w:rsid w:val="4A667BA7"/>
    <w:rsid w:val="4A97179F"/>
    <w:rsid w:val="4B368E69"/>
    <w:rsid w:val="4C4F7C74"/>
    <w:rsid w:val="4C908F09"/>
    <w:rsid w:val="4D9E886F"/>
    <w:rsid w:val="4E404591"/>
    <w:rsid w:val="5009FF8C"/>
    <w:rsid w:val="50782ABF"/>
    <w:rsid w:val="50B9FA80"/>
    <w:rsid w:val="53405D53"/>
    <w:rsid w:val="536048A1"/>
    <w:rsid w:val="54B23995"/>
    <w:rsid w:val="551F28F9"/>
    <w:rsid w:val="555B6C66"/>
    <w:rsid w:val="564E09F6"/>
    <w:rsid w:val="56DF445B"/>
    <w:rsid w:val="56F1016B"/>
    <w:rsid w:val="586D7F48"/>
    <w:rsid w:val="587AC90E"/>
    <w:rsid w:val="58F4D706"/>
    <w:rsid w:val="5D1B428D"/>
    <w:rsid w:val="5E049F5C"/>
    <w:rsid w:val="5E0A4ABB"/>
    <w:rsid w:val="5E139D7B"/>
    <w:rsid w:val="5E32AD27"/>
    <w:rsid w:val="5F7815E8"/>
    <w:rsid w:val="5F7E9B85"/>
    <w:rsid w:val="5F9E244E"/>
    <w:rsid w:val="5FA61B1C"/>
    <w:rsid w:val="6013B6DA"/>
    <w:rsid w:val="60E0F25D"/>
    <w:rsid w:val="6107763E"/>
    <w:rsid w:val="6223FD9A"/>
    <w:rsid w:val="62F1E3D9"/>
    <w:rsid w:val="632183DD"/>
    <w:rsid w:val="639A39C8"/>
    <w:rsid w:val="64BC6004"/>
    <w:rsid w:val="65CE2F0F"/>
    <w:rsid w:val="6769FF70"/>
    <w:rsid w:val="6819FA64"/>
    <w:rsid w:val="699468A6"/>
    <w:rsid w:val="6A3701CF"/>
    <w:rsid w:val="6A4E5B24"/>
    <w:rsid w:val="6ACEABFE"/>
    <w:rsid w:val="6B6519CF"/>
    <w:rsid w:val="6C6F29D5"/>
    <w:rsid w:val="6E981BE8"/>
    <w:rsid w:val="6F0A72F2"/>
    <w:rsid w:val="727351E5"/>
    <w:rsid w:val="728B14A5"/>
    <w:rsid w:val="72D06248"/>
    <w:rsid w:val="740BB780"/>
    <w:rsid w:val="74BFBA1B"/>
    <w:rsid w:val="75E29804"/>
    <w:rsid w:val="76B847CE"/>
    <w:rsid w:val="77096D8A"/>
    <w:rsid w:val="778B5930"/>
    <w:rsid w:val="77BF68B4"/>
    <w:rsid w:val="780A1D72"/>
    <w:rsid w:val="7AC24BD0"/>
    <w:rsid w:val="7BA40631"/>
    <w:rsid w:val="7C5E7D4A"/>
    <w:rsid w:val="7C7D0922"/>
    <w:rsid w:val="7C7FFB62"/>
    <w:rsid w:val="7C9AAC10"/>
    <w:rsid w:val="7E482B7A"/>
    <w:rsid w:val="7E7C300C"/>
    <w:rsid w:val="7EC0FF36"/>
    <w:rsid w:val="7F1B9B75"/>
    <w:rsid w:val="7FA19245"/>
    <w:rsid w:val="7FABE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D972E"/>
  <w15:chartTrackingRefBased/>
  <w15:docId w15:val="{D972010E-4987-461C-AEAC-40B66E2FD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pPr>
      <w:ind w:left="720"/>
      <w:contextualSpacing/>
    </w:pPr>
  </w:style>
  <w:style w:type="character" w:styleId="Hyperlink">
    <w:name w:val="Hyperlink"/>
    <w:basedOn w:val="Fontepargpadro"/>
    <w:uiPriority w:val="99"/>
    <w:unhideWhenUsed/>
    <w:rPr>
      <w:color w:val="0563C1" w:themeColor="hyperlink"/>
      <w:u w:val="single"/>
    </w:rPr>
  </w:style>
  <w:style w:type="character" w:customStyle="1" w:styleId="Ttulo1Char">
    <w:name w:val="Título 1 Char"/>
    <w:basedOn w:val="Fontepargpadro"/>
    <w:link w:val="Ttulo1"/>
    <w:uiPriority w:val="9"/>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Pr>
      <w:rFonts w:asciiTheme="majorHAnsi" w:eastAsiaTheme="majorEastAsia" w:hAnsiTheme="majorHAnsi" w:cstheme="majorBidi"/>
      <w:color w:val="2F5496" w:themeColor="accent1" w:themeShade="BF"/>
      <w:sz w:val="26"/>
      <w:szCs w:val="26"/>
    </w:rPr>
  </w:style>
  <w:style w:type="character" w:styleId="Forte">
    <w:name w:val="Strong"/>
    <w:basedOn w:val="Fontepargpadro"/>
    <w:uiPriority w:val="22"/>
    <w:qFormat/>
    <w:rsid w:val="00B23DF1"/>
    <w:rPr>
      <w:b/>
      <w:bCs/>
    </w:rPr>
  </w:style>
  <w:style w:type="paragraph" w:styleId="SemEspaamento">
    <w:name w:val="No Spacing"/>
    <w:uiPriority w:val="1"/>
    <w:qFormat/>
    <w:rsid w:val="00787B3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219745">
      <w:bodyDiv w:val="1"/>
      <w:marLeft w:val="0"/>
      <w:marRight w:val="0"/>
      <w:marTop w:val="0"/>
      <w:marBottom w:val="0"/>
      <w:divBdr>
        <w:top w:val="none" w:sz="0" w:space="0" w:color="auto"/>
        <w:left w:val="none" w:sz="0" w:space="0" w:color="auto"/>
        <w:bottom w:val="none" w:sz="0" w:space="0" w:color="auto"/>
        <w:right w:val="none" w:sz="0" w:space="0" w:color="auto"/>
      </w:divBdr>
    </w:div>
    <w:div w:id="891162193">
      <w:bodyDiv w:val="1"/>
      <w:marLeft w:val="0"/>
      <w:marRight w:val="0"/>
      <w:marTop w:val="0"/>
      <w:marBottom w:val="0"/>
      <w:divBdr>
        <w:top w:val="none" w:sz="0" w:space="0" w:color="auto"/>
        <w:left w:val="none" w:sz="0" w:space="0" w:color="auto"/>
        <w:bottom w:val="none" w:sz="0" w:space="0" w:color="auto"/>
        <w:right w:val="none" w:sz="0" w:space="0" w:color="auto"/>
      </w:divBdr>
    </w:div>
    <w:div w:id="1251280403">
      <w:bodyDiv w:val="1"/>
      <w:marLeft w:val="0"/>
      <w:marRight w:val="0"/>
      <w:marTop w:val="0"/>
      <w:marBottom w:val="0"/>
      <w:divBdr>
        <w:top w:val="none" w:sz="0" w:space="0" w:color="auto"/>
        <w:left w:val="none" w:sz="0" w:space="0" w:color="auto"/>
        <w:bottom w:val="none" w:sz="0" w:space="0" w:color="auto"/>
        <w:right w:val="none" w:sz="0" w:space="0" w:color="auto"/>
      </w:divBdr>
    </w:div>
    <w:div w:id="1651251728">
      <w:bodyDiv w:val="1"/>
      <w:marLeft w:val="0"/>
      <w:marRight w:val="0"/>
      <w:marTop w:val="0"/>
      <w:marBottom w:val="0"/>
      <w:divBdr>
        <w:top w:val="none" w:sz="0" w:space="0" w:color="auto"/>
        <w:left w:val="none" w:sz="0" w:space="0" w:color="auto"/>
        <w:bottom w:val="none" w:sz="0" w:space="0" w:color="auto"/>
        <w:right w:val="none" w:sz="0" w:space="0" w:color="auto"/>
      </w:divBdr>
    </w:div>
    <w:div w:id="1758743661">
      <w:bodyDiv w:val="1"/>
      <w:marLeft w:val="0"/>
      <w:marRight w:val="0"/>
      <w:marTop w:val="0"/>
      <w:marBottom w:val="0"/>
      <w:divBdr>
        <w:top w:val="none" w:sz="0" w:space="0" w:color="auto"/>
        <w:left w:val="none" w:sz="0" w:space="0" w:color="auto"/>
        <w:bottom w:val="none" w:sz="0" w:space="0" w:color="auto"/>
        <w:right w:val="none" w:sz="0" w:space="0" w:color="auto"/>
      </w:divBdr>
    </w:div>
    <w:div w:id="176418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br/Erich-Gamma/e/B000AQ3QWI/ref=dp_byline_cont_book_1" TargetMode="External"/><Relationship Id="rId13" Type="http://schemas.openxmlformats.org/officeDocument/2006/relationships/hyperlink" Target="https://www.amazon.com.br/s/ref=dp_byline_sr_ebooks_2?ie=UTF8&amp;field-author=Ikujiro+Nonaka&amp;text=Ikujiro+Nonaka&amp;sort=relevancerank&amp;search-alias=digital-text" TargetMode="External"/><Relationship Id="rId18" Type="http://schemas.openxmlformats.org/officeDocument/2006/relationships/hyperlink" Target="https://www.livrariaflorence.com.br/enfermage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amazon.com.br/s/ref=dp_byline_sr_ebooks_1?ie=UTF8&amp;field-author=Hirotaka+Takeuchi&amp;text=Hirotaka+Takeuchi&amp;sort=relevancerank&amp;search-alias=digital-text" TargetMode="External"/><Relationship Id="rId17" Type="http://schemas.openxmlformats.org/officeDocument/2006/relationships/hyperlink" Target="https://www.livrariaflorence.com.br/enfermagem" TargetMode="External"/><Relationship Id="rId2" Type="http://schemas.openxmlformats.org/officeDocument/2006/relationships/customXml" Target="../customXml/item2.xml"/><Relationship Id="rId16" Type="http://schemas.openxmlformats.org/officeDocument/2006/relationships/hyperlink" Target="https://www.amazon.com.br/s/ref=dp_byline_sr_book_1?ie=UTF8&amp;field-author=Paulo+Roberto+Leite&amp;text=Paulo+Roberto+Leite&amp;sort=relevancerank&amp;search-alias=stripbook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amazon.com.br/s/ref=dp_byline_sr_book_4?ie=UTF8&amp;field-author=John+Vlissides&amp;text=John+Vlissides&amp;sort=relevancerank&amp;search-alias=stripbooks" TargetMode="External"/><Relationship Id="rId5" Type="http://schemas.openxmlformats.org/officeDocument/2006/relationships/styles" Target="styles.xml"/><Relationship Id="rId15" Type="http://schemas.openxmlformats.org/officeDocument/2006/relationships/hyperlink" Target="https://www.amazon.com.br/s/ref=dp_byline_sr_book_2?ie=UTF8&amp;field-author=Antonio+Galv%C3%A3o+N.+Novaes&amp;text=Antonio+Galv%C3%A3o+N.+Novaes&amp;sort=relevancerank&amp;search-alias=stripbooks" TargetMode="External"/><Relationship Id="rId10" Type="http://schemas.openxmlformats.org/officeDocument/2006/relationships/hyperlink" Target="https://www.amazon.com.br/s/ref=dp_byline_sr_book_3?ie=UTF8&amp;field-author=Ralph+Johnson&amp;text=Ralph+Johnson&amp;sort=relevancerank&amp;search-alias=stripbooks"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mazon.com.br/s/ref=dp_byline_sr_book_2?ie=UTF8&amp;field-author=Richard+Helm&amp;text=Richard+Helm&amp;sort=relevancerank&amp;search-alias=stripbooks" TargetMode="External"/><Relationship Id="rId14" Type="http://schemas.openxmlformats.org/officeDocument/2006/relationships/hyperlink" Target="https://www.amazon.com.br/s/ref=dp_byline_sr_book_1?ie=UTF8&amp;field-author=Antonio+Carlos+Alvarenga&amp;text=Antonio+Carlos+Alvarenga&amp;sort=relevancerank&amp;search-alias=stripboo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DA3E6A00F0FABF46834D7B8CF94E6025" ma:contentTypeVersion="2" ma:contentTypeDescription="Crie um novo documento." ma:contentTypeScope="" ma:versionID="57618b0ee7ad772546fc5a06b7416796">
  <xsd:schema xmlns:xsd="http://www.w3.org/2001/XMLSchema" xmlns:xs="http://www.w3.org/2001/XMLSchema" xmlns:p="http://schemas.microsoft.com/office/2006/metadata/properties" xmlns:ns2="82324825-c0e7-4238-b6a0-128960a0ff82" targetNamespace="http://schemas.microsoft.com/office/2006/metadata/properties" ma:root="true" ma:fieldsID="3715a09354c80f0c25b8df6746d076c6" ns2:_="">
    <xsd:import namespace="82324825-c0e7-4238-b6a0-128960a0ff8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324825-c0e7-4238-b6a0-128960a0ff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8B9B04-456D-41DC-BC5C-12EF3AB6A2F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9923687-74ED-4757-A205-A29FD91AFCD5}">
  <ds:schemaRefs>
    <ds:schemaRef ds:uri="http://schemas.microsoft.com/sharepoint/v3/contenttype/forms"/>
  </ds:schemaRefs>
</ds:datastoreItem>
</file>

<file path=customXml/itemProps3.xml><?xml version="1.0" encoding="utf-8"?>
<ds:datastoreItem xmlns:ds="http://schemas.openxmlformats.org/officeDocument/2006/customXml" ds:itemID="{3FEAFDE3-8AF3-4A34-B543-0177484FFB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324825-c0e7-4238-b6a0-128960a0ff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9</Pages>
  <Words>3239</Words>
  <Characters>17494</Characters>
  <Application>Microsoft Office Word</Application>
  <DocSecurity>0</DocSecurity>
  <Lines>145</Lines>
  <Paragraphs>41</Paragraphs>
  <ScaleCrop>false</ScaleCrop>
  <Company/>
  <LinksUpToDate>false</LinksUpToDate>
  <CharactersWithSpaces>20692</CharactersWithSpaces>
  <SharedDoc>false</SharedDoc>
  <HLinks>
    <vt:vector size="96" baseType="variant">
      <vt:variant>
        <vt:i4>7995445</vt:i4>
      </vt:variant>
      <vt:variant>
        <vt:i4>45</vt:i4>
      </vt:variant>
      <vt:variant>
        <vt:i4>0</vt:i4>
      </vt:variant>
      <vt:variant>
        <vt:i4>5</vt:i4>
      </vt:variant>
      <vt:variant>
        <vt:lpwstr>https://www.livrariaflorence.com.br/enfermagem</vt:lpwstr>
      </vt:variant>
      <vt:variant>
        <vt:lpwstr/>
      </vt:variant>
      <vt:variant>
        <vt:i4>7995445</vt:i4>
      </vt:variant>
      <vt:variant>
        <vt:i4>42</vt:i4>
      </vt:variant>
      <vt:variant>
        <vt:i4>0</vt:i4>
      </vt:variant>
      <vt:variant>
        <vt:i4>5</vt:i4>
      </vt:variant>
      <vt:variant>
        <vt:lpwstr>https://www.livrariaflorence.com.br/enfermagem</vt:lpwstr>
      </vt:variant>
      <vt:variant>
        <vt:lpwstr/>
      </vt:variant>
      <vt:variant>
        <vt:i4>5046301</vt:i4>
      </vt:variant>
      <vt:variant>
        <vt:i4>39</vt:i4>
      </vt:variant>
      <vt:variant>
        <vt:i4>0</vt:i4>
      </vt:variant>
      <vt:variant>
        <vt:i4>5</vt:i4>
      </vt:variant>
      <vt:variant>
        <vt:lpwstr>https://www.amazon.com.br/s/ref=dp_byline_sr_book_1?ie=UTF8&amp;field-author=Paulo+Roberto+Leite&amp;text=Paulo+Roberto+Leite&amp;sort=relevancerank&amp;search-alias=stripbooks</vt:lpwstr>
      </vt:variant>
      <vt:variant>
        <vt:lpwstr/>
      </vt:variant>
      <vt:variant>
        <vt:i4>5111837</vt:i4>
      </vt:variant>
      <vt:variant>
        <vt:i4>36</vt:i4>
      </vt:variant>
      <vt:variant>
        <vt:i4>0</vt:i4>
      </vt:variant>
      <vt:variant>
        <vt:i4>5</vt:i4>
      </vt:variant>
      <vt:variant>
        <vt:lpwstr>https://www.amazon.com.br/s/ref=dp_byline_sr_book_2?ie=UTF8&amp;field-author=Antonio+Galv%C3%A3o+N.+Novaes&amp;text=Antonio+Galv%C3%A3o+N.+Novaes&amp;sort=relevancerank&amp;search-alias=stripbooks</vt:lpwstr>
      </vt:variant>
      <vt:variant>
        <vt:lpwstr/>
      </vt:variant>
      <vt:variant>
        <vt:i4>3014782</vt:i4>
      </vt:variant>
      <vt:variant>
        <vt:i4>33</vt:i4>
      </vt:variant>
      <vt:variant>
        <vt:i4>0</vt:i4>
      </vt:variant>
      <vt:variant>
        <vt:i4>5</vt:i4>
      </vt:variant>
      <vt:variant>
        <vt:lpwstr>https://www.amazon.com.br/s/ref=dp_byline_sr_book_1?ie=UTF8&amp;field-author=Antonio+Carlos+Alvarenga&amp;text=Antonio+Carlos+Alvarenga&amp;sort=relevancerank&amp;search-alias=stripbooks</vt:lpwstr>
      </vt:variant>
      <vt:variant>
        <vt:lpwstr/>
      </vt:variant>
      <vt:variant>
        <vt:i4>3014779</vt:i4>
      </vt:variant>
      <vt:variant>
        <vt:i4>30</vt:i4>
      </vt:variant>
      <vt:variant>
        <vt:i4>0</vt:i4>
      </vt:variant>
      <vt:variant>
        <vt:i4>5</vt:i4>
      </vt:variant>
      <vt:variant>
        <vt:lpwstr>https://www.amazon.com.br/s/ref=dp_byline_sr_book_4?ie=UTF8&amp;field-author=John+C.+Bowersox&amp;text=John+C.+Bowersox&amp;sort=relevancerank&amp;search-alias=stripbooks</vt:lpwstr>
      </vt:variant>
      <vt:variant>
        <vt:lpwstr/>
      </vt:variant>
      <vt:variant>
        <vt:i4>458837</vt:i4>
      </vt:variant>
      <vt:variant>
        <vt:i4>27</vt:i4>
      </vt:variant>
      <vt:variant>
        <vt:i4>0</vt:i4>
      </vt:variant>
      <vt:variant>
        <vt:i4>5</vt:i4>
      </vt:variant>
      <vt:variant>
        <vt:lpwstr>https://www.amazon.com.br/s/ref=dp_byline_sr_book_3?ie=UTF8&amp;field-author=M.+Bixby+Cooper&amp;text=M.+Bixby+Cooper&amp;sort=relevancerank&amp;search-alias=stripbooks</vt:lpwstr>
      </vt:variant>
      <vt:variant>
        <vt:lpwstr/>
      </vt:variant>
      <vt:variant>
        <vt:i4>3014781</vt:i4>
      </vt:variant>
      <vt:variant>
        <vt:i4>24</vt:i4>
      </vt:variant>
      <vt:variant>
        <vt:i4>0</vt:i4>
      </vt:variant>
      <vt:variant>
        <vt:i4>5</vt:i4>
      </vt:variant>
      <vt:variant>
        <vt:lpwstr>https://www.amazon.com.br/s/ref=dp_byline_sr_book_2?ie=UTF8&amp;field-author=David+J.+Closs&amp;text=David+J.+Closs&amp;sort=relevancerank&amp;search-alias=stripbooks</vt:lpwstr>
      </vt:variant>
      <vt:variant>
        <vt:lpwstr/>
      </vt:variant>
      <vt:variant>
        <vt:i4>3014782</vt:i4>
      </vt:variant>
      <vt:variant>
        <vt:i4>21</vt:i4>
      </vt:variant>
      <vt:variant>
        <vt:i4>0</vt:i4>
      </vt:variant>
      <vt:variant>
        <vt:i4>5</vt:i4>
      </vt:variant>
      <vt:variant>
        <vt:lpwstr>https://www.amazon.com.br/s/ref=dp_byline_sr_book_1?ie=UTF8&amp;field-author=Donald+J.+Bowersox&amp;text=Donald+J.+Bowersox&amp;sort=relevancerank&amp;search-alias=stripbooks</vt:lpwstr>
      </vt:variant>
      <vt:variant>
        <vt:lpwstr/>
      </vt:variant>
      <vt:variant>
        <vt:i4>8060986</vt:i4>
      </vt:variant>
      <vt:variant>
        <vt:i4>18</vt:i4>
      </vt:variant>
      <vt:variant>
        <vt:i4>0</vt:i4>
      </vt:variant>
      <vt:variant>
        <vt:i4>5</vt:i4>
      </vt:variant>
      <vt:variant>
        <vt:lpwstr>https://www.amazon.com.br/Gerenciamento-Cadeia-Suprimentos-Log%C3%ADstica-Empresarial/dp/8536305916/ref=sr_1_1?adgrpid=1150089821292764&amp;dchild=1&amp;hvadid=71880694647348&amp;hvbmt=be&amp;hvdev=c&amp;hvlocphy=688&amp;hvnetw=o&amp;hvqmt=e&amp;hvtargid=kwd-71881130872080%3Aloc-20&amp;hydadcr=6045_10701125&amp;keywords=gerenciamento+da+cadeia+de+suprimentoslog%C3%ADstica+empresarial&amp;qid=1619544099&amp;s=books&amp;sr=1-1</vt:lpwstr>
      </vt:variant>
      <vt:variant>
        <vt:lpwstr/>
      </vt:variant>
      <vt:variant>
        <vt:i4>8126565</vt:i4>
      </vt:variant>
      <vt:variant>
        <vt:i4>15</vt:i4>
      </vt:variant>
      <vt:variant>
        <vt:i4>0</vt:i4>
      </vt:variant>
      <vt:variant>
        <vt:i4>5</vt:i4>
      </vt:variant>
      <vt:variant>
        <vt:lpwstr>https://www.amazon.com.br/s/ref=dp_byline_sr_ebooks_2?ie=UTF8&amp;field-author=Ikujiro+Nonaka&amp;text=Ikujiro+Nonaka&amp;sort=relevancerank&amp;search-alias=digital-text</vt:lpwstr>
      </vt:variant>
      <vt:variant>
        <vt:lpwstr/>
      </vt:variant>
      <vt:variant>
        <vt:i4>6160452</vt:i4>
      </vt:variant>
      <vt:variant>
        <vt:i4>12</vt:i4>
      </vt:variant>
      <vt:variant>
        <vt:i4>0</vt:i4>
      </vt:variant>
      <vt:variant>
        <vt:i4>5</vt:i4>
      </vt:variant>
      <vt:variant>
        <vt:lpwstr>https://www.amazon.com.br/s/ref=dp_byline_sr_ebooks_1?ie=UTF8&amp;field-author=Hirotaka+Takeuchi&amp;text=Hirotaka+Takeuchi&amp;sort=relevancerank&amp;search-alias=digital-text</vt:lpwstr>
      </vt:variant>
      <vt:variant>
        <vt:lpwstr/>
      </vt:variant>
      <vt:variant>
        <vt:i4>3014779</vt:i4>
      </vt:variant>
      <vt:variant>
        <vt:i4>9</vt:i4>
      </vt:variant>
      <vt:variant>
        <vt:i4>0</vt:i4>
      </vt:variant>
      <vt:variant>
        <vt:i4>5</vt:i4>
      </vt:variant>
      <vt:variant>
        <vt:lpwstr>https://www.amazon.com.br/s/ref=dp_byline_sr_book_4?ie=UTF8&amp;field-author=John+Vlissides&amp;text=John+Vlissides&amp;sort=relevancerank&amp;search-alias=stripbooks</vt:lpwstr>
      </vt:variant>
      <vt:variant>
        <vt:lpwstr/>
      </vt:variant>
      <vt:variant>
        <vt:i4>1376327</vt:i4>
      </vt:variant>
      <vt:variant>
        <vt:i4>6</vt:i4>
      </vt:variant>
      <vt:variant>
        <vt:i4>0</vt:i4>
      </vt:variant>
      <vt:variant>
        <vt:i4>5</vt:i4>
      </vt:variant>
      <vt:variant>
        <vt:lpwstr>https://www.amazon.com.br/s/ref=dp_byline_sr_book_3?ie=UTF8&amp;field-author=Ralph+Johnson&amp;text=Ralph+Johnson&amp;sort=relevancerank&amp;search-alias=stripbooks</vt:lpwstr>
      </vt:variant>
      <vt:variant>
        <vt:lpwstr/>
      </vt:variant>
      <vt:variant>
        <vt:i4>3014781</vt:i4>
      </vt:variant>
      <vt:variant>
        <vt:i4>3</vt:i4>
      </vt:variant>
      <vt:variant>
        <vt:i4>0</vt:i4>
      </vt:variant>
      <vt:variant>
        <vt:i4>5</vt:i4>
      </vt:variant>
      <vt:variant>
        <vt:lpwstr>https://www.amazon.com.br/s/ref=dp_byline_sr_book_2?ie=UTF8&amp;field-author=Richard+Helm&amp;text=Richard+Helm&amp;sort=relevancerank&amp;search-alias=stripbooks</vt:lpwstr>
      </vt:variant>
      <vt:variant>
        <vt:lpwstr/>
      </vt:variant>
      <vt:variant>
        <vt:i4>1441886</vt:i4>
      </vt:variant>
      <vt:variant>
        <vt:i4>0</vt:i4>
      </vt:variant>
      <vt:variant>
        <vt:i4>0</vt:i4>
      </vt:variant>
      <vt:variant>
        <vt:i4>5</vt:i4>
      </vt:variant>
      <vt:variant>
        <vt:lpwstr>https://www.amazon.com.br/Erich-Gamma/e/B000AQ3QWI/ref=dp_byline_cont_book_1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VICTOR FERNANDES SOUZA</dc:creator>
  <cp:keywords/>
  <dc:description/>
  <cp:lastModifiedBy>JOAO VICTOR FERNANDES SOUZA</cp:lastModifiedBy>
  <cp:revision>15</cp:revision>
  <dcterms:created xsi:type="dcterms:W3CDTF">2021-04-27T14:12:00Z</dcterms:created>
  <dcterms:modified xsi:type="dcterms:W3CDTF">2021-06-01T13:00:00Z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0x010100DA3E6A00F0FABF46834D7B8CF94E6025</vt:lpwstr>
  </property>
</Properties>
</file>