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ETEC PROFESSOR CAMARGO ARANHA</w:t>
      </w:r>
    </w:p>
    <w:p>
      <w:r>
        <w:br/>
        <w:br/>
        <w:br/>
      </w:r>
    </w:p>
    <w:p>
      <w:pPr>
        <w:jc w:val="center"/>
      </w:pPr>
      <w:r>
        <w:rPr>
          <w:b w:val="0"/>
          <w:sz w:val="24"/>
        </w:rPr>
        <w:t>Vinícius Oliveira Dinis Dias</w:t>
        <w:br/>
        <w:t>Daniel Romão Lasinskas</w:t>
        <w:br/>
        <w:t>Matheus de Moura Holanda</w:t>
        <w:br/>
        <w:t>Murilo Rodrigues Viegas</w:t>
      </w:r>
    </w:p>
    <w:p>
      <w:r>
        <w:br/>
        <w:br/>
        <w:br/>
        <w:br/>
      </w:r>
    </w:p>
    <w:p>
      <w:pPr>
        <w:jc w:val="center"/>
      </w:pPr>
      <w:r>
        <w:rPr>
          <w:b/>
          <w:sz w:val="28"/>
        </w:rPr>
        <w:t>PROPOSTAS DE SISTEMAS PARA TCC</w:t>
      </w:r>
    </w:p>
    <w:p>
      <w:r>
        <w:br/>
        <w:br/>
        <w:br/>
        <w:br/>
      </w:r>
    </w:p>
    <w:p>
      <w:pPr>
        <w:jc w:val="center"/>
      </w:pPr>
      <w:r>
        <w:rPr>
          <w:b w:val="0"/>
          <w:sz w:val="24"/>
        </w:rPr>
        <w:t>São Paulo</w:t>
        <w:br/>
        <w:t>2026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1. Ideia 1 — Plataforma Educacional ........................................ 3</w:t>
      </w:r>
    </w:p>
    <w:p>
      <w:r>
        <w:t>2. Ideia 2 — Plataforma de Educação Financeira .................... 5</w:t>
      </w:r>
    </w:p>
    <w:p>
      <w:r>
        <w:br w:type="page"/>
      </w:r>
    </w:p>
    <w:p>
      <w:pPr>
        <w:pStyle w:val="Heading1"/>
      </w:pPr>
      <w:r>
        <w:t>1. Ideia 1 — Plataforma Educacional para Ensino de Língua Portuguesa</w:t>
      </w:r>
    </w:p>
    <w:p>
      <w:pPr>
        <w:pStyle w:val="Heading2"/>
      </w:pPr>
      <w:r>
        <w:t>1.1 Descrição Geral</w:t>
      </w:r>
    </w:p>
    <w:p>
      <w:r>
        <w:t>Aplicação web para ensino de língua portuguesa para crianças latino-americanas com uso de atividades interativas.</w:t>
      </w:r>
    </w:p>
    <w:p>
      <w:pPr>
        <w:pStyle w:val="Heading2"/>
      </w:pPr>
      <w:r>
        <w:t>1.2 Público-Alvo</w:t>
      </w:r>
    </w:p>
    <w:p>
      <w:r>
        <w:t>Crianças de 6 a 12 anos de países latino-americanos.</w:t>
      </w:r>
    </w:p>
    <w:p>
      <w:pPr>
        <w:pStyle w:val="Heading2"/>
      </w:pPr>
      <w:r>
        <w:t>1.3 Problema</w:t>
      </w:r>
    </w:p>
    <w:p>
      <w:r>
        <w:t>Falta de ferramentas interativas e acessíveis para ensino de português.</w:t>
      </w:r>
    </w:p>
    <w:p>
      <w:pPr>
        <w:pStyle w:val="Heading2"/>
      </w:pPr>
      <w:r>
        <w:t>1.4 Solução</w:t>
      </w:r>
    </w:p>
    <w:p>
      <w:r>
        <w:t>Plataforma com gamificação, atividades e sistema de progressão.</w:t>
      </w:r>
    </w:p>
    <w:p>
      <w:pPr>
        <w:pStyle w:val="Heading2"/>
      </w:pPr>
      <w:r>
        <w:t>1.5 Motivo da Não Escolha</w:t>
      </w:r>
    </w:p>
    <w:p>
      <w:r>
        <w:t>Alta complexidade pedagógica e escopo amplo.</w:t>
      </w:r>
    </w:p>
    <w:p>
      <w:r>
        <w:br w:type="page"/>
      </w:r>
    </w:p>
    <w:p>
      <w:pPr>
        <w:pStyle w:val="Heading1"/>
      </w:pPr>
      <w:r>
        <w:t>2. Ideia 2 — Plataforma de Educação Financeira para Jovens</w:t>
      </w:r>
    </w:p>
    <w:p>
      <w:pPr>
        <w:pStyle w:val="Heading2"/>
      </w:pPr>
      <w:r>
        <w:t>2.1 Descrição Geral</w:t>
      </w:r>
    </w:p>
    <w:p>
      <w:r>
        <w:t>Aplicação web para auxiliar jovens na gestão financeira pessoal.</w:t>
      </w:r>
    </w:p>
    <w:p>
      <w:pPr>
        <w:pStyle w:val="Heading2"/>
      </w:pPr>
      <w:r>
        <w:t>2.2 Público-Alvo</w:t>
      </w:r>
    </w:p>
    <w:p>
      <w:r>
        <w:t>Jovens de 16 a 20 anos.</w:t>
      </w:r>
    </w:p>
    <w:p>
      <w:pPr>
        <w:pStyle w:val="Heading2"/>
      </w:pPr>
      <w:r>
        <w:t>2.3 Problema</w:t>
      </w:r>
    </w:p>
    <w:p>
      <w:r>
        <w:t>Baixa educação financeira e dificuldade de controle de gastos.</w:t>
      </w:r>
    </w:p>
    <w:p>
      <w:pPr>
        <w:pStyle w:val="Heading2"/>
      </w:pPr>
      <w:r>
        <w:t>2.4 Solução</w:t>
      </w:r>
    </w:p>
    <w:p>
      <w:r>
        <w:t>Sistema com controle de despesas, metas e conteúdo educativo.</w:t>
      </w:r>
    </w:p>
    <w:p>
      <w:pPr>
        <w:pStyle w:val="Heading2"/>
      </w:pPr>
      <w:r>
        <w:t>2.5 Motivo da Não Escolha</w:t>
      </w:r>
    </w:p>
    <w:p>
      <w:r>
        <w:t>Existem soluções similares e menor complexidade técnica.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