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boas práticas de programação são essenciais para um bom entendimento do código do seu colega de trabalho e ajuda bastante ao trabalharmos em equipe.</w:t>
      </w:r>
    </w:p>
    <w:p w:rsidR="00000000" w:rsidDel="00000000" w:rsidP="00000000" w:rsidRDefault="00000000" w:rsidRPr="00000000" w14:paraId="0000000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Nós The brewers, adotamos tais práticas, a fim de tornar nosso trabalho mais “limpo” e fácil de entender: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05">
      <w:pPr>
        <w:pStyle w:val="Title"/>
        <w:rPr>
          <w:b w:val="1"/>
          <w:sz w:val="36"/>
          <w:szCs w:val="36"/>
        </w:rPr>
      </w:pPr>
      <w:bookmarkStart w:colFirst="0" w:colLast="0" w:name="_cenb5du46er" w:id="0"/>
      <w:bookmarkEnd w:id="0"/>
      <w:r w:rsidDel="00000000" w:rsidR="00000000" w:rsidRPr="00000000">
        <w:rPr>
          <w:sz w:val="26"/>
          <w:szCs w:val="26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1 - Boa indentação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Nosso grupo encara que boa indentação não pode ser totalmente considerado uma “boa prática”, pois já é algo necessário para a produção de código. Visto que é uma prática básica na área de programação.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8">
      <w:pPr>
        <w:pStyle w:val="Title"/>
        <w:rPr>
          <w:b w:val="1"/>
          <w:sz w:val="36"/>
          <w:szCs w:val="36"/>
        </w:rPr>
      </w:pPr>
      <w:bookmarkStart w:colFirst="0" w:colLast="0" w:name="_c2vovspkzuzd" w:id="1"/>
      <w:bookmarkEnd w:id="1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2 - Nomear variáveis de forma intuitiva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Mesmo que o nome da variável fique, de certa forma grande, existe a necessidade dessa tal prática. Visto que nomear as variáveis com, por exemplo, ”</w:t>
      </w:r>
      <w:r w:rsidDel="00000000" w:rsidR="00000000" w:rsidRPr="00000000">
        <w:rPr>
          <w:rtl w:val="0"/>
        </w:rPr>
        <w:t xml:space="preserve">num1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rtl w:val="0"/>
        </w:rPr>
        <w:t xml:space="preserve">string1</w:t>
      </w:r>
      <w:r w:rsidDel="00000000" w:rsidR="00000000" w:rsidRPr="00000000">
        <w:rPr>
          <w:rtl w:val="0"/>
        </w:rPr>
        <w:t xml:space="preserve">”, “</w:t>
      </w:r>
      <w:r w:rsidDel="00000000" w:rsidR="00000000" w:rsidRPr="00000000">
        <w:rPr>
          <w:rtl w:val="0"/>
        </w:rPr>
        <w:t xml:space="preserve">paodequeijo3</w:t>
      </w:r>
      <w:r w:rsidDel="00000000" w:rsidR="00000000" w:rsidRPr="00000000">
        <w:rPr>
          <w:rtl w:val="0"/>
        </w:rPr>
        <w:t xml:space="preserve">”. Não ajuda ninguém, além do dono do código, a entender o que aquela variável faz ou é. Portanto é extremamente um bom nomeamento.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>
          <w:b w:val="1"/>
          <w:sz w:val="36"/>
          <w:szCs w:val="36"/>
        </w:rPr>
      </w:pPr>
      <w:bookmarkStart w:colFirst="0" w:colLast="0" w:name="_9kufefyddkwq" w:id="2"/>
      <w:bookmarkEnd w:id="2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3 - Comentar o código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Comentar o código, é a melhor prática que um programador poderia adotar para dentro dos seus códigos. Trabalhando em equipe, comentários ajudam ao entendimento do que o seu código faz, muitas vezes antes mesmo de fazer. Comentários são extremamentes importantes, principalmente em códigos de alta complexidade.</w:t>
      </w:r>
    </w:p>
    <w:p w:rsidR="00000000" w:rsidDel="00000000" w:rsidP="00000000" w:rsidRDefault="00000000" w:rsidRPr="00000000" w14:paraId="0000000D">
      <w:pPr>
        <w:pStyle w:val="Title"/>
        <w:rPr>
          <w:b w:val="1"/>
          <w:sz w:val="36"/>
          <w:szCs w:val="36"/>
        </w:rPr>
      </w:pPr>
      <w:bookmarkStart w:colFirst="0" w:colLast="0" w:name="_dgeide7cl0z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rPr>
          <w:b w:val="1"/>
          <w:sz w:val="36"/>
          <w:szCs w:val="36"/>
        </w:rPr>
      </w:pPr>
      <w:bookmarkStart w:colFirst="0" w:colLast="0" w:name="_dgeide7cl0zi" w:id="3"/>
      <w:bookmarkEnd w:id="3"/>
      <w:r w:rsidDel="00000000" w:rsidR="00000000" w:rsidRPr="00000000">
        <w:rPr>
          <w:b w:val="1"/>
          <w:sz w:val="36"/>
          <w:szCs w:val="36"/>
          <w:rtl w:val="0"/>
        </w:rPr>
        <w:tab/>
        <w:t xml:space="preserve">4 - Clean Code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É importante que o nosso código seja, Simples, seja facil de entender; Direto, que va direto ao ponto e não dê voltas desnecessárias; Eficiente, o código deve fazer o que é proposto.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pStyle w:val="Title"/>
        <w:rPr>
          <w:b w:val="1"/>
          <w:sz w:val="36"/>
          <w:szCs w:val="36"/>
        </w:rPr>
      </w:pPr>
      <w:bookmarkStart w:colFirst="0" w:colLast="0" w:name="_rwy73urmk1eo" w:id="4"/>
      <w:bookmarkEnd w:id="4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5 - Nomear tudo certo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É importante que todo programador dê um nome “certo”, dependendo da função das coisas. Por exemplo, uma função deve sempre receber um verbo no infinitivo, com a primeira letra maiúscula.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Title"/>
        <w:rPr>
          <w:sz w:val="36"/>
          <w:szCs w:val="36"/>
        </w:rPr>
      </w:pPr>
      <w:bookmarkStart w:colFirst="0" w:colLast="0" w:name="_siy24zyrl71r" w:id="5"/>
      <w:bookmarkEnd w:id="5"/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6 - Padronizar nome das constantes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É uma boa prática definir um padrão para o nome das constantes sempre em caixa alta, isso ajuda a identificá-las no meio do código.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