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rpodetextocover-title"/>
        <w:bidi w:val="0"/>
        <w:spacing w:before="1800" w:after="480"/>
        <w:rPr/>
      </w:pPr>
      <w:r>
        <w:rPr/>
        <w:t>Documentação Técnica da Aplicação Móvel CashCtrl — Sprint 2 (v2)</w:t>
      </w:r>
    </w:p>
    <w:p>
      <w:pPr>
        <w:pStyle w:val="Corpodetextocover-sub"/>
        <w:bidi w:val="0"/>
        <w:rPr/>
      </w:pPr>
      <w:r>
        <w:rPr/>
        <w:t>Proposta A — Comparação de Fornecedores</w:t>
        <w:br/>
        <w:t>(ofertas por insumo, ticket com oferta ativa e logs de auditoria de preços)</w:t>
        <w:br/>
        <w:t>v2 — com capítulo de implementação futura</w:t>
      </w:r>
    </w:p>
    <w:p>
      <w:pPr>
        <w:pStyle w:val="Corpodetextocover-authors"/>
        <w:bidi w:val="0"/>
        <w:rPr/>
      </w:pPr>
      <w:r>
        <w:rPr/>
        <w:t>Equipe CashCtrl</w:t>
      </w:r>
    </w:p>
    <w:p>
      <w:pPr>
        <w:pStyle w:val="Corpodetextocover-authors"/>
        <w:bidi w:val="0"/>
        <w:rPr/>
      </w:pPr>
      <w:r>
        <w:rPr/>
        <w:t>autoria: github.com/JoaoVikthor</w:t>
      </w:r>
    </w:p>
    <w:p>
      <w:pPr>
        <w:pStyle w:val="Corpodetextocover-seal"/>
        <w:bidi w:val="0"/>
        <w:rPr/>
      </w:pPr>
      <w:r>
        <w:rPr/>
        <w:t>RELATÓRIOS TÉCNICOS DO CASHCTRL</w:t>
      </w:r>
    </w:p>
    <w:p>
      <w:pPr>
        <w:pStyle w:val="Corpodetextocover-place"/>
        <w:bidi w:val="0"/>
        <w:rPr/>
      </w:pPr>
      <w:r>
        <w:rPr/>
        <w:t>São Carlos</w:t>
      </w:r>
    </w:p>
    <w:p>
      <w:pPr>
        <w:pStyle w:val="Corpodetextocover-place"/>
        <w:bidi w:val="0"/>
        <w:rPr/>
      </w:pPr>
      <w:r>
        <w:rPr/>
        <w:t>08/10/2026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Indice</w:t>
      </w:r>
    </w:p>
    <w:p>
      <w:pPr>
        <w:pStyle w:val="Corpodetextotoc1"/>
        <w:bidi w:val="0"/>
        <w:rPr/>
      </w:pPr>
      <w:r>
        <w:rPr/>
        <w:t>1. Introdução</w:t>
      </w:r>
    </w:p>
    <w:p>
      <w:pPr>
        <w:pStyle w:val="Corpodetextotoc1"/>
        <w:bidi w:val="0"/>
        <w:rPr/>
      </w:pPr>
      <w:r>
        <w:rPr/>
        <w:t>2. Visão Geral do CashCtrl</w:t>
      </w:r>
    </w:p>
    <w:p>
      <w:pPr>
        <w:pStyle w:val="Corpodetextotoc1"/>
        <w:bidi w:val="0"/>
        <w:rPr/>
      </w:pPr>
      <w:r>
        <w:rPr/>
        <w:t>3. Requisitos do CashCtrl</w:t>
      </w:r>
    </w:p>
    <w:p>
      <w:pPr>
        <w:pStyle w:val="Corpodetextotoc2"/>
        <w:bidi w:val="0"/>
        <w:rPr/>
      </w:pPr>
      <w:r>
        <w:rPr/>
        <w:t>3.1 Requisitos não-funcionais</w:t>
      </w:r>
    </w:p>
    <w:p>
      <w:pPr>
        <w:pStyle w:val="Corpodetextotoc2"/>
        <w:bidi w:val="0"/>
        <w:rPr/>
      </w:pPr>
      <w:r>
        <w:rPr/>
        <w:t>3.2 Requisitos funcionais do Sprint 2</w:t>
      </w:r>
    </w:p>
    <w:p>
      <w:pPr>
        <w:pStyle w:val="Corpodetextotoc1"/>
        <w:bidi w:val="0"/>
        <w:rPr/>
      </w:pPr>
      <w:r>
        <w:rPr/>
        <w:t>4. Projeto Lógico e Implementação do Sprint 2</w:t>
      </w:r>
    </w:p>
    <w:p>
      <w:pPr>
        <w:pStyle w:val="Corpodetextotoc2"/>
        <w:bidi w:val="0"/>
        <w:rPr/>
      </w:pPr>
      <w:r>
        <w:rPr/>
        <w:t>4.1 Separação de Interesses (SoC) — arquitetura Flutter + Firebase</w:t>
      </w:r>
    </w:p>
    <w:p>
      <w:pPr>
        <w:pStyle w:val="Corpodetextotoc2"/>
        <w:bidi w:val="0"/>
        <w:rPr/>
      </w:pPr>
      <w:r>
        <w:rPr/>
        <w:t>4.2 Estrutura de diretórios e subdiretórios</w:t>
      </w:r>
    </w:p>
    <w:p>
      <w:pPr>
        <w:pStyle w:val="Corpodetextotoc2"/>
        <w:bidi w:val="0"/>
        <w:rPr/>
      </w:pPr>
      <w:r>
        <w:rPr/>
        <w:t>4.3 Descrição da Implementação</w:t>
      </w:r>
    </w:p>
    <w:p>
      <w:pPr>
        <w:pStyle w:val="Corpodetextotoc2"/>
        <w:bidi w:val="0"/>
        <w:rPr/>
      </w:pPr>
      <w:r>
        <w:rPr/>
        <w:t>4.4 Modelo de Dados — IngredientOffer embutido no insumo</w:t>
      </w:r>
    </w:p>
    <w:p>
      <w:pPr>
        <w:pStyle w:val="Corpodetextotoc2"/>
        <w:bidi w:val="0"/>
        <w:rPr/>
      </w:pPr>
      <w:r>
        <w:rPr/>
        <w:t>4.5 Logs de Auditoria de Preços</w:t>
      </w:r>
    </w:p>
    <w:p>
      <w:pPr>
        <w:pStyle w:val="Corpodetextotoc2"/>
        <w:bidi w:val="0"/>
        <w:rPr/>
      </w:pPr>
      <w:r>
        <w:rPr/>
        <w:t>4.6 Diagrama Entidade-Relacionamento</w:t>
      </w:r>
    </w:p>
    <w:p>
      <w:pPr>
        <w:pStyle w:val="Corpodetextotoc2"/>
        <w:bidi w:val="0"/>
        <w:rPr/>
      </w:pPr>
      <w:r>
        <w:rPr/>
        <w:t>4.7 Esquema do Banco de Dados (Firestore)</w:t>
      </w:r>
    </w:p>
    <w:p>
      <w:pPr>
        <w:pStyle w:val="Corpodetextotoc1"/>
        <w:bidi w:val="0"/>
        <w:rPr/>
      </w:pPr>
      <w:r>
        <w:rPr/>
        <w:t>5. Instalação do CashCtrl</w:t>
      </w:r>
    </w:p>
    <w:p>
      <w:pPr>
        <w:pStyle w:val="Corpodetextotoc1"/>
        <w:bidi w:val="0"/>
        <w:rPr/>
      </w:pPr>
      <w:r>
        <w:rPr/>
        <w:t>6. Manual do usuário</w:t>
      </w:r>
    </w:p>
    <w:p>
      <w:pPr>
        <w:pStyle w:val="Corpodetextotoc2"/>
        <w:bidi w:val="0"/>
        <w:rPr/>
      </w:pPr>
      <w:r>
        <w:rPr/>
        <w:t>6.1 Comparativo de fornecedores</w:t>
      </w:r>
    </w:p>
    <w:p>
      <w:pPr>
        <w:pStyle w:val="Corpodetextotoc2"/>
        <w:bidi w:val="0"/>
        <w:rPr/>
      </w:pPr>
      <w:r>
        <w:rPr/>
        <w:t>6.2 Ticket do produto com oferta ativa</w:t>
      </w:r>
    </w:p>
    <w:p>
      <w:pPr>
        <w:pStyle w:val="Corpodetextotoc2"/>
        <w:bidi w:val="0"/>
        <w:rPr/>
      </w:pPr>
      <w:r>
        <w:rPr/>
        <w:t>6.3 Histórico de auditoria</w:t>
      </w:r>
    </w:p>
    <w:p>
      <w:pPr>
        <w:pStyle w:val="Corpodetextotoc1"/>
        <w:bidi w:val="0"/>
        <w:rPr/>
      </w:pPr>
      <w:r>
        <w:rPr/>
        <w:t>7. Implementação futura — Painel de Comparação de Preços</w:t>
      </w:r>
    </w:p>
    <w:p>
      <w:pPr>
        <w:pStyle w:val="Corpodetextotoc2"/>
        <w:bidi w:val="0"/>
        <w:rPr/>
      </w:pPr>
      <w:r>
        <w:rPr/>
        <w:t>7.1 Motivação e diferencial</w:t>
      </w:r>
    </w:p>
    <w:p>
      <w:pPr>
        <w:pStyle w:val="Corpodetextotoc2"/>
        <w:bidi w:val="0"/>
        <w:rPr/>
      </w:pPr>
      <w:r>
        <w:rPr/>
        <w:t>7.2 O protótipo HTML e as três visões do painel</w:t>
      </w:r>
    </w:p>
    <w:p>
      <w:pPr>
        <w:pStyle w:val="Corpodetextotoc2"/>
        <w:bidi w:val="0"/>
        <w:rPr/>
      </w:pPr>
      <w:r>
        <w:rPr/>
        <w:t>7.3 Viabilidade de dados — derivação do schema da Sprint 2</w:t>
      </w:r>
    </w:p>
    <w:p>
      <w:pPr>
        <w:pStyle w:val="Corpodetextotoc2"/>
        <w:bidi w:val="0"/>
        <w:rPr/>
      </w:pPr>
      <w:r>
        <w:rPr/>
        <w:t>7.4 Política preservada — o preço do ticket permanece escolha manual</w:t>
      </w:r>
    </w:p>
    <w:p>
      <w:pPr>
        <w:pStyle w:val="Corpodetextotoc2"/>
        <w:bidi w:val="0"/>
        <w:rPr/>
      </w:pPr>
      <w:r>
        <w:rPr/>
        <w:t>7.5 Evolução prevista em backlog — escada de automação L0–L4</w:t>
      </w:r>
    </w:p>
    <w:p>
      <w:pPr>
        <w:pStyle w:val="Corpodetextotoc2"/>
        <w:bidi w:val="0"/>
        <w:rPr/>
      </w:pPr>
      <w:r>
        <w:rPr/>
        <w:t>7.6 Ressalvas vinculantes resumidas</w:t>
      </w:r>
    </w:p>
    <w:p>
      <w:pPr>
        <w:pStyle w:val="Corpodetextotoc2"/>
        <w:bidi w:val="0"/>
        <w:rPr/>
      </w:pPr>
      <w:r>
        <w:rPr/>
        <w:t>7.7 Critérios de aceite quando for implementado</w:t>
      </w:r>
    </w:p>
    <w:p>
      <w:pPr>
        <w:pStyle w:val="Corpodetextotoc1"/>
        <w:bidi w:val="0"/>
        <w:rPr/>
      </w:pPr>
      <w:r>
        <w:rPr/>
        <w:t>8. Considerações Finais</w:t>
      </w:r>
    </w:p>
    <w:p>
      <w:pPr>
        <w:pStyle w:val="Corpodetextonote"/>
        <w:bidi w:val="0"/>
        <w:rPr/>
      </w:pPr>
      <w:r>
        <w:rPr>
          <w:b/>
        </w:rPr>
        <w:t>Resumo executivo (v2):</w:t>
      </w:r>
      <w:r>
        <w:rPr/>
        <w:t xml:space="preserve"> o painel "Comparar preços" é </w:t>
      </w:r>
      <w:r>
        <w:rPr>
          <w:b/>
        </w:rPr>
        <w:t>implementação futura</w:t>
      </w:r>
      <w:r>
        <w:rPr/>
        <w:t xml:space="preserve"> — não entra no app Flutter agora (decisão de 08/10/2026, diretriz do professor); a entrega é o protótipo HTML interativo (</w:t>
      </w:r>
      <w:r>
        <w:rPr>
          <w:rStyle w:val="Cdigo-fonte"/>
        </w:rPr>
        <w:t>documentacao/logs/sprint3/prototipo_painel_precos.html</w:t>
      </w:r>
      <w:r>
        <w:rPr/>
        <w:t>) e este relatório ganha o capítulo 7 documentando-o, com o app atual intocado.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1. Introdução</w:t>
      </w:r>
    </w:p>
    <w:p>
      <w:pPr>
        <w:pStyle w:val="BodyText"/>
        <w:bidi w:val="0"/>
        <w:rPr/>
      </w:pPr>
      <w:r>
        <w:rPr/>
        <w:t xml:space="preserve">Este relatório apresenta a documentação técnica do </w:t>
      </w:r>
      <w:r>
        <w:rPr>
          <w:b/>
        </w:rPr>
        <w:t>Sprint 2</w:t>
      </w:r>
      <w:r>
        <w:rPr/>
        <w:t xml:space="preserve"> do CashCtrl, aplicativo móvel desenvolvido em Flutter com backend Firebase, referente à implementação da </w:t>
      </w:r>
      <w:r>
        <w:rPr>
          <w:b/>
        </w:rPr>
        <w:t>Proposta A — Comparação de Fornecedores</w:t>
      </w:r>
      <w:r>
        <w:rPr/>
        <w:t>. Neste relatório estão os principais documentos para o entendimento técnico da solução: o modelo de dados de ofertas por insumo, os logs de auditoria de preços, as regras de negócio do ticket e os detalhes de implementação das telas.</w:t>
      </w:r>
    </w:p>
    <w:p>
      <w:pPr>
        <w:pStyle w:val="BodyText"/>
        <w:bidi w:val="0"/>
        <w:rPr/>
      </w:pPr>
      <w:r>
        <w:rPr/>
        <w:t>O objetivo dessa documentação é propiciar uma visão abrangente dos recursos implementados no Sprint 2 e incentivar que a ferramenta seja rapidamente compreendida por desenvolvedores interessados em evoluir suas características. Todo o conteúdo reflete o código efetivamente entregue (</w:t>
      </w:r>
      <w:r>
        <w:rPr>
          <w:rStyle w:val="Cdigo-fonte"/>
        </w:rPr>
        <w:t>lib/</w:t>
      </w:r>
      <w:r>
        <w:rPr/>
        <w:t xml:space="preserve">, </w:t>
      </w:r>
      <w:r>
        <w:rPr>
          <w:rStyle w:val="Cdigo-fonte"/>
        </w:rPr>
        <w:t>firestore.rules</w:t>
      </w:r>
      <w:r>
        <w:rPr/>
        <w:t xml:space="preserve">, </w:t>
      </w:r>
      <w:r>
        <w:rPr>
          <w:rStyle w:val="Cdigo-fonte"/>
        </w:rPr>
        <w:t>test/</w:t>
      </w:r>
      <w:r>
        <w:rPr/>
        <w:t>) na data de outubro de 2026: nomes de arquivos, classes, assinaturas e microcopy foram extraídos diretamente do repositório.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2. Visão Geral do CashCtrl</w:t>
      </w:r>
    </w:p>
    <w:p>
      <w:pPr>
        <w:pStyle w:val="BodyText"/>
        <w:bidi w:val="0"/>
        <w:rPr/>
      </w:pPr>
      <w:r>
        <w:rPr/>
        <w:t>O CashCtrl é um aplicativo móvel (Flutter/Firebase, tema escuro com acentos verdes e dourados) para microempreendedores, com gestão financeira (transações, orçamentos, relatórios) e cálculo de ficha técnica de produtos ("ticket"), que aponta lucro ou prejuízo por produto.</w:t>
      </w:r>
    </w:p>
    <w:p>
      <w:pPr>
        <w:pStyle w:val="BodyText"/>
        <w:bidi w:val="0"/>
        <w:rPr/>
      </w:pPr>
      <w:r>
        <w:rPr/>
        <w:t>No Sprint 1 o insumo possuía um único preço (</w:t>
      </w:r>
      <w:r>
        <w:rPr>
          <w:rStyle w:val="Cdigo-fonte"/>
        </w:rPr>
        <w:t>purchasePrice</w:t>
      </w:r>
      <w:r>
        <w:rPr/>
        <w:t xml:space="preserve"> + </w:t>
      </w:r>
      <w:r>
        <w:rPr>
          <w:rStyle w:val="Cdigo-fonte"/>
        </w:rPr>
        <w:t>packageQuantity</w:t>
      </w:r>
      <w:r>
        <w:rPr/>
        <w:t xml:space="preserve"> → </w:t>
      </w:r>
      <w:r>
        <w:rPr>
          <w:rStyle w:val="Cdigo-fonte"/>
        </w:rPr>
        <w:t>pricePerUnit</w:t>
      </w:r>
      <w:r>
        <w:rPr/>
        <w:t xml:space="preserve">), lido ao vivo pelo </w:t>
      </w:r>
      <w:r>
        <w:rPr>
          <w:rStyle w:val="Cdigo-fonte"/>
        </w:rPr>
        <w:t>ProductCalculator</w:t>
      </w:r>
      <w:r>
        <w:rPr/>
        <w:t xml:space="preserve">. O Sprint 2 (Proposta A) evolui o parque de insumos para suportar </w:t>
      </w:r>
      <w:r>
        <w:rPr>
          <w:b/>
        </w:rPr>
        <w:t>múltiplas ofertas de fornecedores por insumo</w:t>
      </w:r>
      <w:r>
        <w:rPr/>
        <w:t>, com comparação por preço/unidade, oferta ativa escolhida pelo usuário alimentando o ticket, alerta de economia e logs de auditoria append-only.</w:t>
      </w:r>
    </w:p>
    <w:p>
      <w:pPr>
        <w:pStyle w:val="BodyText"/>
        <w:bidi w:val="0"/>
        <w:rPr/>
      </w:pPr>
      <w:r>
        <w:rPr/>
        <w:t xml:space="preserve">A versão do aplicativo no </w:t>
      </w:r>
      <w:r>
        <w:rPr>
          <w:rStyle w:val="Cdigo-fonte"/>
        </w:rPr>
        <w:t>pubspec.yaml</w:t>
      </w:r>
      <w:r>
        <w:rPr/>
        <w:t xml:space="preserve"> é </w:t>
      </w:r>
      <w:r>
        <w:rPr>
          <w:rStyle w:val="Cdigo-fonte"/>
        </w:rPr>
        <w:t>1.0.0+1</w:t>
      </w:r>
      <w:r>
        <w:rPr/>
        <w:t xml:space="preserve">, com Dart SDK </w:t>
      </w:r>
      <w:r>
        <w:rPr>
          <w:rStyle w:val="Cdigo-fonte"/>
        </w:rPr>
        <w:t>^3.11.5</w:t>
      </w:r>
      <w:r>
        <w:rPr/>
        <w:t xml:space="preserve">. O escopo entregue no Sprint 2 inclui: modelo </w:t>
      </w:r>
      <w:r>
        <w:rPr>
          <w:rStyle w:val="Cdigo-fonte"/>
        </w:rPr>
        <w:t>IngredientOffer</w:t>
      </w:r>
      <w:r>
        <w:rPr/>
        <w:t xml:space="preserve"> embutido em array no documento do insumo (teto de 15), lógica pura de comparação em </w:t>
      </w:r>
      <w:r>
        <w:rPr>
          <w:rStyle w:val="Cdigo-fonte"/>
        </w:rPr>
        <w:t>lib/utils/offer_comparator.dart</w:t>
      </w:r>
      <w:r>
        <w:rPr/>
        <w:t xml:space="preserve">, operações de oferta e migração no </w:t>
      </w:r>
      <w:r>
        <w:rPr>
          <w:rStyle w:val="Cdigo-fonte"/>
        </w:rPr>
        <w:t>FirestoreService</w:t>
      </w:r>
      <w:r>
        <w:rPr/>
        <w:t xml:space="preserve"> com log de auditoria gravado no mesmo batch da mutação, três rotas novas (</w:t>
      </w:r>
      <w:r>
        <w:rPr>
          <w:rStyle w:val="Cdigo-fonte"/>
        </w:rPr>
        <w:t>/ingredient-offers</w:t>
      </w:r>
      <w:r>
        <w:rPr/>
        <w:t xml:space="preserve">, </w:t>
      </w:r>
      <w:r>
        <w:rPr>
          <w:rStyle w:val="Cdigo-fonte"/>
        </w:rPr>
        <w:t>/offer-form</w:t>
      </w:r>
      <w:r>
        <w:rPr/>
        <w:t xml:space="preserve">, </w:t>
      </w:r>
      <w:r>
        <w:rPr>
          <w:rStyle w:val="Cdigo-fonte"/>
        </w:rPr>
        <w:t>/audit-logs</w:t>
      </w:r>
      <w:r>
        <w:rPr/>
        <w:t>), treze widgets reutilizáveis novos e 23 testes unitários da lógica pura (suíte completa: 24/24 aprovados).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3. Requisitos do CashCtrl</w:t>
      </w:r>
    </w:p>
    <w:p>
      <w:pPr>
        <w:pStyle w:val="Heading2"/>
        <w:bidi w:val="0"/>
        <w:jc w:val="left"/>
        <w:rPr/>
      </w:pPr>
      <w:r>
        <w:rPr/>
        <w:t>3.1 Requisitos não-funcionais</w:t>
      </w:r>
    </w:p>
    <w:p>
      <w:pPr>
        <w:pStyle w:val="BodyText"/>
        <w:bidi w:val="0"/>
        <w:rPr/>
      </w:pPr>
      <w:r>
        <w:rPr/>
        <w:t>Requisitos prioritários considerados para o Sprint 2 (mantidos do Sprint 1 e estendidos):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Isolamento (RN02):</w:t>
      </w:r>
      <w:r>
        <w:rPr/>
        <w:t xml:space="preserve"> todos os dados continuam sob </w:t>
      </w:r>
      <w:r>
        <w:rPr>
          <w:rStyle w:val="Cdigo-fonte"/>
        </w:rPr>
        <w:t>users/{uid}/...</w:t>
      </w:r>
      <w:r>
        <w:rPr/>
        <w:t xml:space="preserve">; nenhum usuário acessa dados de outro (Firestore e Storage).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Auditabilidade:</w:t>
      </w:r>
      <w:r>
        <w:rPr/>
        <w:t xml:space="preserve"> toda mutação de preço gera log append-only com retenção definida (</w:t>
      </w:r>
      <w:r>
        <w:rPr>
          <w:rStyle w:val="Cdigo-fonte"/>
        </w:rPr>
        <w:t>expireAt</w:t>
      </w:r>
      <w:r>
        <w:rPr/>
        <w:t xml:space="preserve"> = criação + 180 dias), gravado </w:t>
      </w:r>
      <w:r>
        <w:rPr>
          <w:b/>
        </w:rPr>
        <w:t>no mesmo batch</w:t>
      </w:r>
      <w:r>
        <w:rPr/>
        <w:t xml:space="preserve"> da mutação.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Zero regressão:</w:t>
      </w:r>
      <w:r>
        <w:rPr/>
        <w:t xml:space="preserve"> o cálculo do ticket legado não pode mudar de resultado para insumos migrados — o </w:t>
      </w:r>
      <w:r>
        <w:rPr>
          <w:rStyle w:val="Cdigo-fonte"/>
        </w:rPr>
        <w:t>ProductCalculator</w:t>
      </w:r>
      <w:r>
        <w:rPr/>
        <w:t xml:space="preserve"> consome </w:t>
      </w:r>
      <w:r>
        <w:rPr>
          <w:rStyle w:val="Cdigo-fonte"/>
        </w:rPr>
        <w:t>Ingredient.pricePerUnit</w:t>
      </w:r>
      <w:r>
        <w:rPr/>
        <w:t xml:space="preserve">, que cai para o fallback </w:t>
      </w:r>
      <w:r>
        <w:rPr>
          <w:rStyle w:val="Cdigo-fonte"/>
        </w:rPr>
        <w:t>purchasePrice / packageQuantity</w:t>
      </w:r>
      <w:r>
        <w:rPr/>
        <w:t xml:space="preserve"> quando não há oferta ativa.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Política manual:</w:t>
      </w:r>
      <w:r>
        <w:rPr/>
        <w:t xml:space="preserve"> o app nunca troca a oferta ativa sozinho; toda troca exige confirmação explícita do usuário.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Manutenibilidade:</w:t>
      </w:r>
      <w:r>
        <w:rPr/>
        <w:t xml:space="preserve"> SoC mantido — models, lógica pura em </w:t>
      </w:r>
      <w:r>
        <w:rPr>
          <w:rStyle w:val="Cdigo-fonte"/>
        </w:rPr>
        <w:t>lib/utils/</w:t>
      </w:r>
      <w:r>
        <w:rPr/>
        <w:t xml:space="preserve">, services, providers e screens/widgets em camadas separadas; sem comentários novos no código.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Segurança:</w:t>
      </w:r>
      <w:r>
        <w:rPr/>
        <w:t xml:space="preserve"> regras Firestore atualizadas (coleção </w:t>
      </w:r>
      <w:r>
        <w:rPr>
          <w:rStyle w:val="Cdigo-fonte"/>
        </w:rPr>
        <w:t>price_audit_logs</w:t>
      </w:r>
      <w:r>
        <w:rPr/>
        <w:t xml:space="preserve">, append-only) e </w:t>
      </w:r>
      <w:r>
        <w:rPr>
          <w:b/>
        </w:rPr>
        <w:t>deployadas antes do app</w:t>
      </w:r>
      <w:r>
        <w:rPr/>
        <w:t xml:space="preserve">; chaves apenas em </w:t>
      </w:r>
      <w:r>
        <w:rPr>
          <w:rStyle w:val="Cdigo-fonte"/>
        </w:rPr>
        <w:t>.env</w:t>
      </w:r>
      <w:r>
        <w:rPr/>
        <w:t xml:space="preserve"> (nunca hardcoded). </w:t>
      </w:r>
    </w:p>
    <w:p>
      <w:pPr>
        <w:pStyle w:val="Heading2"/>
        <w:bidi w:val="0"/>
        <w:jc w:val="left"/>
        <w:rPr/>
      </w:pPr>
      <w:r>
        <w:rPr/>
        <w:t>3.2 Requisitos funcionais do Sprint 2</w:t>
      </w:r>
    </w:p>
    <w:p>
      <w:pPr>
        <w:pStyle w:val="BodyText"/>
        <w:bidi w:val="0"/>
        <w:rPr/>
      </w:pPr>
      <w:r>
        <w:rPr/>
        <w:t>Lista validada contra o código final (nenhum item do MVP foi cortado):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suporte a múltiplas ofertas de fornecedor por insumo (teto de </w:t>
      </w:r>
      <w:r>
        <w:rPr>
          <w:b/>
        </w:rPr>
        <w:t>15</w:t>
      </w:r>
      <w:r>
        <w:rPr/>
        <w:t xml:space="preserve"> ofertas, validado no formulário e no serviço com </w:t>
      </w:r>
      <w:r>
        <w:rPr>
          <w:rStyle w:val="Cdigo-fonte"/>
        </w:rPr>
        <w:t>StateError</w:t>
      </w:r>
      <w:r>
        <w:rPr/>
        <w:t xml:space="preserve">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comparação de ofertas por preço/unidade (</w:t>
      </w:r>
      <w:r>
        <w:rPr>
          <w:rStyle w:val="Cdigo-fonte"/>
        </w:rPr>
        <w:t>pricePerUnit = packagePrice / packageQuantity</w:t>
      </w:r>
      <w:r>
        <w:rPr/>
        <w:t xml:space="preserve">) com ranking ascendente;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oferta ativa (</w:t>
      </w:r>
      <w:r>
        <w:rPr>
          <w:rStyle w:val="Cdigo-fonte"/>
        </w:rPr>
        <w:t>activeOfferId</w:t>
      </w:r>
      <w:r>
        <w:rPr/>
        <w:t xml:space="preserve">) escolhida manualmente pelo usuário para alimentar o ticket, com flag </w:t>
      </w:r>
      <w:r>
        <w:rPr>
          <w:rStyle w:val="Cdigo-fonte"/>
        </w:rPr>
        <w:t>isActive</w:t>
      </w:r>
      <w:r>
        <w:rPr/>
        <w:t xml:space="preserve"> exclusiva entre as ofertas;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marcadores "ATIVA" (</w:t>
      </w:r>
      <w:r>
        <w:rPr>
          <w:rStyle w:val="Cdigo-fonte"/>
        </w:rPr>
        <w:t>ActiveOfferMarker</w:t>
      </w:r>
      <w:r>
        <w:rPr/>
        <w:t>) e "melhor" com estrela (</w:t>
      </w:r>
      <w:r>
        <w:rPr>
          <w:rStyle w:val="Cdigo-fonte"/>
        </w:rPr>
        <w:t>BestPriceChip</w:t>
      </w:r>
      <w:r>
        <w:rPr/>
        <w:t xml:space="preserve">) no comparativo e na lista de insumos;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cartão de economia no ticket (</w:t>
      </w:r>
      <w:r>
        <w:rPr>
          <w:rStyle w:val="Cdigo-fonte"/>
        </w:rPr>
        <w:t>EconomySummaryCard</w:t>
      </w:r>
      <w:r>
        <w:rPr/>
        <w:t xml:space="preserve">) calculado por </w:t>
      </w:r>
      <w:r>
        <w:rPr>
          <w:rStyle w:val="Cdigo-fonte"/>
        </w:rPr>
        <w:t>OfferComparator.bestSupplierScenario</w:t>
      </w:r>
      <w:r>
        <w:rPr/>
        <w:t xml:space="preserve"> — informativo, nunca altera o veredito;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upsert por fornecedor normalizado (</w:t>
      </w:r>
      <w:r>
        <w:rPr>
          <w:rStyle w:val="Cdigo-fonte"/>
        </w:rPr>
        <w:t>trim().toLowerCase()</w:t>
      </w:r>
      <w:r>
        <w:rPr/>
        <w:t xml:space="preserve"> — mesmo fornecedor atualiza em vez de duplicar);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logs de auditoria append-only com retenção de 180 dias (</w:t>
      </w:r>
      <w:r>
        <w:rPr>
          <w:rStyle w:val="Cdigo-fonte"/>
        </w:rPr>
        <w:t>expireAt</w:t>
      </w:r>
      <w:r>
        <w:rPr/>
        <w:t xml:space="preserve">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migração lazy e idempotente dos insumos legados sem </w:t>
      </w:r>
      <w:r>
        <w:rPr>
          <w:rStyle w:val="Cdigo-fonte"/>
        </w:rPr>
        <w:t>offers[]</w:t>
      </w:r>
      <w:r>
        <w:rPr/>
        <w:t xml:space="preserve"> (</w:t>
      </w:r>
      <w:r>
        <w:rPr>
          <w:rStyle w:val="Cdigo-fonte"/>
        </w:rPr>
        <w:t>migrateLegacyPrice</w:t>
      </w:r>
      <w:r>
        <w:rPr/>
        <w:t xml:space="preserve">), criando a oferta "Fornecedor padrão" com </w:t>
      </w:r>
      <w:r>
        <w:rPr>
          <w:rStyle w:val="Cdigo-fonte"/>
        </w:rPr>
        <w:t>source='migration'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tela de histórico de auditoria (</w:t>
      </w:r>
      <w:r>
        <w:rPr>
          <w:rStyle w:val="Cdigo-fonte"/>
        </w:rPr>
        <w:t>AuditLogsScreen</w:t>
      </w:r>
      <w:r>
        <w:rPr/>
        <w:t xml:space="preserve">, somente leitura);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>exclusão de oferta individual (</w:t>
      </w:r>
      <w:r>
        <w:rPr>
          <w:rStyle w:val="Cdigo-fonte"/>
        </w:rPr>
        <w:t>deleteOffer</w:t>
      </w:r>
      <w:r>
        <w:rPr/>
        <w:t xml:space="preserve">) com limpeza de </w:t>
      </w:r>
      <w:r>
        <w:rPr>
          <w:rStyle w:val="Cdigo-fonte"/>
        </w:rPr>
        <w:t>activeOfferId</w:t>
      </w:r>
      <w:r>
        <w:rPr/>
        <w:t xml:space="preserve"> quando necessário — evento </w:t>
      </w:r>
      <w:r>
        <w:rPr>
          <w:rStyle w:val="Cdigo-fonte"/>
        </w:rPr>
        <w:t>offer.delete</w:t>
      </w:r>
      <w:r>
        <w:rPr/>
        <w:t xml:space="preserve"> incluído no escopo real. </w:t>
      </w:r>
    </w:p>
    <w:p>
      <w:pPr>
        <w:pStyle w:val="Corpodetextonote"/>
        <w:bidi w:val="0"/>
        <w:rPr/>
      </w:pPr>
      <w:r>
        <w:rPr/>
        <w:t xml:space="preserve">Itens previstos no esqueleto e não implementados (registrados para rastreabilidade): o evento </w:t>
      </w:r>
      <w:r>
        <w:rPr>
          <w:rStyle w:val="Cdigo-fonte"/>
        </w:rPr>
        <w:t>offer.defaultRecalculated</w:t>
      </w:r>
      <w:r>
        <w:rPr/>
        <w:t xml:space="preserve"> (o recálculo de default foi resolvido com a flag exclusiva </w:t>
      </w:r>
      <w:r>
        <w:rPr>
          <w:rStyle w:val="Cdigo-fonte"/>
        </w:rPr>
        <w:t>isActive</w:t>
      </w:r>
      <w:r>
        <w:rPr/>
        <w:t xml:space="preserve"> + </w:t>
      </w:r>
      <w:r>
        <w:rPr>
          <w:rStyle w:val="Cdigo-fonte"/>
        </w:rPr>
        <w:t>activeOfferId</w:t>
      </w:r>
      <w:r>
        <w:rPr/>
        <w:t xml:space="preserve">, sem evento próprio) e os campos sintéticos persistidos </w:t>
      </w:r>
      <w:r>
        <w:rPr>
          <w:rStyle w:val="Cdigo-fonte"/>
        </w:rPr>
        <w:t>lowestPricePerUnit</w:t>
      </w:r>
      <w:r>
        <w:rPr/>
        <w:t>/</w:t>
      </w:r>
      <w:r>
        <w:rPr>
          <w:rStyle w:val="Cdigo-fonte"/>
        </w:rPr>
        <w:t>bestSupplier</w:t>
      </w:r>
      <w:r>
        <w:rPr/>
        <w:t>/</w:t>
      </w:r>
      <w:r>
        <w:rPr>
          <w:rStyle w:val="Cdigo-fonte"/>
        </w:rPr>
        <w:t>offersCount</w:t>
      </w:r>
      <w:r>
        <w:rPr/>
        <w:t xml:space="preserve"> no documento do insumo (que no código final são getters calculados: </w:t>
      </w:r>
      <w:r>
        <w:rPr>
          <w:rStyle w:val="Cdigo-fonte"/>
        </w:rPr>
        <w:t>lowestActivePricePerUnit</w:t>
      </w:r>
      <w:r>
        <w:rPr/>
        <w:t xml:space="preserve">, </w:t>
      </w:r>
      <w:r>
        <w:rPr>
          <w:rStyle w:val="Cdigo-fonte"/>
        </w:rPr>
        <w:t>bestActiveOffer</w:t>
      </w:r>
      <w:r>
        <w:rPr/>
        <w:t xml:space="preserve">, </w:t>
      </w:r>
      <w:r>
        <w:rPr>
          <w:rStyle w:val="Cdigo-fonte"/>
        </w:rPr>
        <w:t>offersCount</w:t>
      </w:r>
      <w:r>
        <w:rPr/>
        <w:t>).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4. Projeto Lógico e Implementação do Sprint 2</w:t>
      </w:r>
    </w:p>
    <w:p>
      <w:pPr>
        <w:pStyle w:val="Heading2"/>
        <w:bidi w:val="0"/>
        <w:jc w:val="left"/>
        <w:rPr/>
      </w:pPr>
      <w:r>
        <w:rPr/>
        <w:t>4.1 Separação de Interesses (SoC) — arquitetura Flutter + Firebase</w:t>
      </w:r>
    </w:p>
    <w:p>
      <w:pPr>
        <w:pStyle w:val="BodyText"/>
        <w:bidi w:val="0"/>
        <w:rPr/>
      </w:pPr>
      <w:r>
        <w:rPr/>
        <w:t>Para garantir manutenibilidade, foi mantida a abordagem de Separação de Interesses (Separation of Concerns — SoC) em camadas: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Lógica:</w:t>
      </w:r>
      <w:r>
        <w:rPr/>
        <w:t xml:space="preserve"> classes puras em Dart, sem dependência de Widgets — </w:t>
      </w:r>
      <w:r>
        <w:rPr>
          <w:rStyle w:val="Cdigo-fonte"/>
        </w:rPr>
        <w:t>lib/utils/offer_comparator.dart</w:t>
      </w:r>
      <w:r>
        <w:rPr/>
        <w:t xml:space="preserve"> (ranking </w:t>
      </w:r>
      <w:r>
        <w:rPr>
          <w:rStyle w:val="Cdigo-fonte"/>
        </w:rPr>
        <w:t>rank</w:t>
      </w:r>
      <w:r>
        <w:rPr/>
        <w:t>/</w:t>
      </w:r>
      <w:r>
        <w:rPr>
          <w:rStyle w:val="Cdigo-fonte"/>
        </w:rPr>
        <w:t>rankAll</w:t>
      </w:r>
      <w:r>
        <w:rPr/>
        <w:t xml:space="preserve">, melhor oferta </w:t>
      </w:r>
      <w:r>
        <w:rPr>
          <w:rStyle w:val="Cdigo-fonte"/>
        </w:rPr>
        <w:t>bestOffer</w:t>
      </w:r>
      <w:r>
        <w:rPr/>
        <w:t xml:space="preserve">, oferta sintética legado </w:t>
      </w:r>
      <w:r>
        <w:rPr>
          <w:rStyle w:val="Cdigo-fonte"/>
        </w:rPr>
        <w:t>syntheticLegacyOffer</w:t>
      </w:r>
      <w:r>
        <w:rPr/>
        <w:t xml:space="preserve">, detecção de embalagens de tamanhos diferentes </w:t>
      </w:r>
      <w:r>
        <w:rPr>
          <w:rStyle w:val="Cdigo-fonte"/>
        </w:rPr>
        <w:t>hasDifferentPackageSizes</w:t>
      </w:r>
      <w:r>
        <w:rPr/>
        <w:t xml:space="preserve">, cenário informativo </w:t>
      </w:r>
      <w:r>
        <w:rPr>
          <w:rStyle w:val="Cdigo-fonte"/>
        </w:rPr>
        <w:t>bestSupplierScenario</w:t>
      </w:r>
      <w:r>
        <w:rPr/>
        <w:t xml:space="preserve">) e </w:t>
      </w:r>
      <w:r>
        <w:rPr>
          <w:rStyle w:val="Cdigo-fonte"/>
        </w:rPr>
        <w:t>lib/utils/product_calculator.dart</w:t>
      </w:r>
      <w:r>
        <w:rPr/>
        <w:t xml:space="preserve"> (ticket, inalterado no Sprint 2).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Dados:</w:t>
      </w:r>
      <w:r>
        <w:rPr/>
        <w:t xml:space="preserve"> models (</w:t>
      </w:r>
      <w:r>
        <w:rPr>
          <w:rStyle w:val="Cdigo-fonte"/>
        </w:rPr>
        <w:t>lib/models/ingredient_offer.dart</w:t>
      </w:r>
      <w:r>
        <w:rPr/>
        <w:t xml:space="preserve">, </w:t>
      </w:r>
      <w:r>
        <w:rPr>
          <w:rStyle w:val="Cdigo-fonte"/>
        </w:rPr>
        <w:t>lib/models/price_audit_log.dart</w:t>
      </w:r>
      <w:r>
        <w:rPr/>
        <w:t xml:space="preserve">, </w:t>
      </w:r>
      <w:r>
        <w:rPr>
          <w:rStyle w:val="Cdigo-fonte"/>
        </w:rPr>
        <w:t>lib/models/ingredient.dart</w:t>
      </w:r>
      <w:r>
        <w:rPr/>
        <w:t>) e acesso ao Firestore (</w:t>
      </w:r>
      <w:r>
        <w:rPr>
          <w:rStyle w:val="Cdigo-fonte"/>
        </w:rPr>
        <w:t>lib/services/firestore_service.dart</w:t>
      </w:r>
      <w:r>
        <w:rPr/>
        <w:t xml:space="preserve">), com dados isolados por UID sob </w:t>
      </w:r>
      <w:r>
        <w:rPr>
          <w:rStyle w:val="Cdigo-fonte"/>
        </w:rPr>
        <w:t>users/{uid}/...</w:t>
      </w:r>
      <w:r>
        <w:rPr/>
        <w:t xml:space="preserve">, streams em tempo real e logs de auditoria gravados em batch junto com cada mutação.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Apresentação:</w:t>
      </w:r>
      <w:r>
        <w:rPr/>
        <w:t xml:space="preserve"> provider (</w:t>
      </w:r>
      <w:r>
        <w:rPr>
          <w:rStyle w:val="Cdigo-fonte"/>
        </w:rPr>
        <w:t>lib/providers/ingredient_provider.dart</w:t>
      </w:r>
      <w:r>
        <w:rPr/>
        <w:t>), telas (</w:t>
      </w:r>
      <w:r>
        <w:rPr>
          <w:rStyle w:val="Cdigo-fonte"/>
        </w:rPr>
        <w:t>lib/screens/</w:t>
      </w:r>
      <w:r>
        <w:rPr/>
        <w:t>) e widgets (</w:t>
      </w:r>
      <w:r>
        <w:rPr>
          <w:rStyle w:val="Cdigo-fonte"/>
        </w:rPr>
        <w:t>lib/widgets/</w:t>
      </w:r>
      <w:r>
        <w:rPr/>
        <w:t>), tema escuro com a paleta existente (</w:t>
      </w:r>
      <w:r>
        <w:rPr>
          <w:rStyle w:val="Cdigo-fonte"/>
        </w:rPr>
        <w:t>colorBackground 0xFF0D1E16</w:t>
      </w:r>
      <w:r>
        <w:rPr/>
        <w:t xml:space="preserve">, </w:t>
      </w:r>
      <w:r>
        <w:rPr>
          <w:rStyle w:val="Cdigo-fonte"/>
        </w:rPr>
        <w:t>colorGreenPrimary 0xFF165A41</w:t>
      </w:r>
      <w:r>
        <w:rPr/>
        <w:t xml:space="preserve">, </w:t>
      </w:r>
      <w:r>
        <w:rPr>
          <w:rStyle w:val="Cdigo-fonte"/>
        </w:rPr>
        <w:t>colorGold 0xFFB89775</w:t>
      </w:r>
      <w:r>
        <w:rPr/>
        <w:t xml:space="preserve">, </w:t>
      </w:r>
      <w:r>
        <w:rPr>
          <w:rStyle w:val="Cdigo-fonte"/>
        </w:rPr>
        <w:t>colorCard 0xFF142A20</w:t>
      </w:r>
      <w:r>
        <w:rPr/>
        <w:t xml:space="preserve">, </w:t>
      </w:r>
      <w:r>
        <w:rPr>
          <w:rStyle w:val="Cdigo-fonte"/>
        </w:rPr>
        <w:t>colorTextSec 0xFF7A8B83</w:t>
      </w:r>
      <w:r>
        <w:rPr/>
        <w:t xml:space="preserve">), moeda e datas sempre via </w:t>
      </w:r>
      <w:r>
        <w:rPr>
          <w:rStyle w:val="Cdigo-fonte"/>
        </w:rPr>
        <w:t>lib/utils/format.dart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4.2 Estrutura de diretórios e subdiretórios</w:t>
      </w:r>
    </w:p>
    <w:p>
      <w:pPr>
        <w:pStyle w:val="BodyText"/>
        <w:bidi w:val="0"/>
        <w:rPr/>
      </w:pPr>
      <w:r>
        <w:rPr/>
        <w:t>Arquivos criados ou modificados pelo Sprint 2 (árvore real extraída do repositório):</w:t>
      </w:r>
    </w:p>
    <w:p>
      <w:pPr>
        <w:pStyle w:val="Corpodetextocap"/>
        <w:bidi w:val="0"/>
        <w:rPr/>
      </w:pPr>
      <w:r>
        <w:rPr/>
        <w:t>Figura 1. Estrutura de diretórios afetada pelo Sprint 2.</w:t>
      </w:r>
    </w:p>
    <w:p>
      <w:pPr>
        <w:pStyle w:val="Textoprformatado"/>
        <w:bidi w:val="0"/>
        <w:jc w:val="left"/>
        <w:rPr/>
      </w:pPr>
      <w:r>
        <w:rPr/>
        <w:t>lib/</w:t>
      </w:r>
    </w:p>
    <w:p>
      <w:pPr>
        <w:pStyle w:val="Textoprformatado"/>
        <w:bidi w:val="0"/>
        <w:jc w:val="left"/>
        <w:rPr/>
      </w:pPr>
      <w:r>
        <w:rPr/>
        <w:t>|-- main.dart                     (modificado: rotas /ingredient-offers, /offer-form, /audit-logs)</w:t>
      </w:r>
    </w:p>
    <w:p>
      <w:pPr>
        <w:pStyle w:val="Textoprformatado"/>
        <w:bidi w:val="0"/>
        <w:jc w:val="left"/>
        <w:rPr/>
      </w:pPr>
      <w:r>
        <w:rPr/>
        <w:t>|-- models/</w:t>
      </w:r>
    </w:p>
    <w:p>
      <w:pPr>
        <w:pStyle w:val="Textoprformatado"/>
        <w:bidi w:val="0"/>
        <w:jc w:val="left"/>
        <w:rPr/>
      </w:pPr>
      <w:r>
        <w:rPr/>
        <w:t>|   |-- ingredient.dart           (modificado: offers[], activeOfferId + getters sintéticos)</w:t>
      </w:r>
    </w:p>
    <w:p>
      <w:pPr>
        <w:pStyle w:val="Textoprformatado"/>
        <w:bidi w:val="0"/>
        <w:jc w:val="left"/>
        <w:rPr/>
      </w:pPr>
      <w:r>
        <w:rPr/>
        <w:t>|   |-- ingredient_offer.dart     (novo: modelo IngredientOffer)</w:t>
      </w:r>
    </w:p>
    <w:p>
      <w:pPr>
        <w:pStyle w:val="Textoprformatado"/>
        <w:bidi w:val="0"/>
        <w:jc w:val="left"/>
        <w:rPr/>
      </w:pPr>
      <w:r>
        <w:rPr/>
        <w:t>|   |-- price_audit_log.dart      (novo: modelo PriceAuditLog)</w:t>
      </w:r>
    </w:p>
    <w:p>
      <w:pPr>
        <w:pStyle w:val="Textoprformatado"/>
        <w:bidi w:val="0"/>
        <w:jc w:val="left"/>
        <w:rPr/>
      </w:pPr>
      <w:r>
        <w:rPr/>
        <w:t>|-- utils/</w:t>
      </w:r>
    </w:p>
    <w:p>
      <w:pPr>
        <w:pStyle w:val="Textoprformatado"/>
        <w:bidi w:val="0"/>
        <w:jc w:val="left"/>
        <w:rPr/>
      </w:pPr>
      <w:r>
        <w:rPr/>
        <w:t>|   |-- offer_comparator.dart     (novo: ranking, delta, cenário best — lógica pura)</w:t>
      </w:r>
    </w:p>
    <w:p>
      <w:pPr>
        <w:pStyle w:val="Textoprformatado"/>
        <w:bidi w:val="0"/>
        <w:jc w:val="left"/>
        <w:rPr/>
      </w:pPr>
      <w:r>
        <w:rPr/>
        <w:t>|-- services/</w:t>
      </w:r>
    </w:p>
    <w:p>
      <w:pPr>
        <w:pStyle w:val="Textoprformatado"/>
        <w:bidi w:val="0"/>
        <w:jc w:val="left"/>
        <w:rPr/>
      </w:pPr>
      <w:r>
        <w:rPr/>
        <w:t>|   |-- firestore_service.dart    (modificado: CRUD ofertas + log em batch + migração lazy)</w:t>
      </w:r>
    </w:p>
    <w:p>
      <w:pPr>
        <w:pStyle w:val="Textoprformatado"/>
        <w:bidi w:val="0"/>
        <w:jc w:val="left"/>
        <w:rPr/>
      </w:pPr>
      <w:r>
        <w:rPr/>
        <w:t>|-- providers/</w:t>
      </w:r>
    </w:p>
    <w:p>
      <w:pPr>
        <w:pStyle w:val="Textoprformatado"/>
        <w:bidi w:val="0"/>
        <w:jc w:val="left"/>
        <w:rPr/>
      </w:pPr>
      <w:r>
        <w:rPr/>
        <w:t>|   |-- ingredient_provider.dart  (modificado: upsertOffer, setActiveOffer, toggleOfferActive,</w:t>
      </w:r>
    </w:p>
    <w:p>
      <w:pPr>
        <w:pStyle w:val="Textoprformatado"/>
        <w:bidi w:val="0"/>
        <w:jc w:val="left"/>
        <w:rPr/>
      </w:pPr>
      <w:r>
        <w:rPr/>
        <w:t>|   |                              deleteOffer, migrateLegacyPrice, auditLogs)</w:t>
      </w:r>
    </w:p>
    <w:p>
      <w:pPr>
        <w:pStyle w:val="Textoprformatado"/>
        <w:bidi w:val="0"/>
        <w:jc w:val="left"/>
        <w:rPr/>
      </w:pPr>
      <w:r>
        <w:rPr/>
        <w:t>|-- screens/</w:t>
      </w:r>
    </w:p>
    <w:p>
      <w:pPr>
        <w:pStyle w:val="Textoprformatado"/>
        <w:bidi w:val="0"/>
        <w:jc w:val="left"/>
        <w:rPr/>
      </w:pPr>
      <w:r>
        <w:rPr/>
        <w:t>|   |-- ingredients_screen.dart          (modificado: OfferCountBadge, marcadores, atalho de ofertas)</w:t>
      </w:r>
    </w:p>
    <w:p>
      <w:pPr>
        <w:pStyle w:val="Textoprformatado"/>
        <w:bidi w:val="0"/>
        <w:jc w:val="left"/>
        <w:rPr/>
      </w:pPr>
      <w:r>
        <w:rPr/>
        <w:t>|   |-- ingredient_form_screen.dart      (modificado: seções "Fornecedor padrão" e "Ofertas")</w:t>
      </w:r>
    </w:p>
    <w:p>
      <w:pPr>
        <w:pStyle w:val="Textoprformatado"/>
        <w:bidi w:val="0"/>
        <w:jc w:val="left"/>
        <w:rPr/>
      </w:pPr>
      <w:r>
        <w:rPr/>
        <w:t>|   |-- ingredient_offers_screen.dart    (novo: comparativo/ranking)</w:t>
      </w:r>
    </w:p>
    <w:p>
      <w:pPr>
        <w:pStyle w:val="Textoprformatado"/>
        <w:bidi w:val="0"/>
        <w:jc w:val="left"/>
        <w:rPr/>
      </w:pPr>
      <w:r>
        <w:rPr/>
        <w:t>|   |-- offer_form_screen.dart           (novo: formulário de oferta)</w:t>
      </w:r>
    </w:p>
    <w:p>
      <w:pPr>
        <w:pStyle w:val="Textoprformatado"/>
        <w:bidi w:val="0"/>
        <w:jc w:val="left"/>
        <w:rPr/>
      </w:pPr>
      <w:r>
        <w:rPr/>
        <w:t>|   |-- product_detail_screen.dart       (modificado: EconomySummaryCard após o veredito)</w:t>
      </w:r>
    </w:p>
    <w:p>
      <w:pPr>
        <w:pStyle w:val="Textoprformatado"/>
        <w:bidi w:val="0"/>
        <w:jc w:val="left"/>
        <w:rPr/>
      </w:pPr>
      <w:r>
        <w:rPr/>
        <w:t>|   |-- audit_logs_screen.dart           (novo: histórico de auditoria, leitura)</w:t>
      </w:r>
    </w:p>
    <w:p>
      <w:pPr>
        <w:pStyle w:val="Textoprformatado"/>
        <w:bidi w:val="0"/>
        <w:jc w:val="left"/>
        <w:rPr/>
      </w:pPr>
      <w:r>
        <w:rPr/>
        <w:t>|-- widgets/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offer_count_badge.dart      (novo)  |-- section_header.dart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best_price_chip.dart        (novo)  |-- search_field.dart  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active_offer_marker.dart    (novo)  |-- filter_chip_row.dart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delta_price_text.dart       (novo)  |-- empty_state.dart   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offer_card.dart             (novo)  |-- error_state.dart         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offer_limit_banner.dart     (novo)  |-- confirm_action_dialog.dart (novo)</w:t>
      </w:r>
    </w:p>
    <w:p>
      <w:pPr>
        <w:pStyle w:val="Textoprformatado"/>
        <w:bidi w:val="0"/>
        <w:jc w:val="left"/>
        <w:rPr/>
      </w:pPr>
      <w:r>
        <w:rPr/>
        <w:t xml:space="preserve">    </w:t>
      </w:r>
      <w:r>
        <w:rPr/>
        <w:t>|-- audit_entry_tile.dart       (novo)  |-- economy_summary_card.dart (novo)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firestore.rules                   (modificado: match /price_audit_logs antes do catch-all)</w:t>
      </w:r>
    </w:p>
    <w:p>
      <w:pPr>
        <w:pStyle w:val="Textoprformatado"/>
        <w:bidi w:val="0"/>
        <w:jc w:val="left"/>
        <w:rPr/>
      </w:pPr>
      <w:r>
        <w:rPr/>
        <w:t>test/offer_comparator_test.dart   (novo: 23 testes da lógica pura)</w:t>
      </w:r>
    </w:p>
    <w:p>
      <w:pPr>
        <w:pStyle w:val="Corpodetextonote"/>
        <w:bidi w:val="0"/>
        <w:rPr/>
      </w:pPr>
      <w:r>
        <w:rPr/>
        <w:t>Sem screenshot aplicável a esta figura (árvore de diretórios); a Figura 1 acima é a representação textual adotada no lugar da captura. Capturas de tela das telas (Figuras 3 a 8) permanecem pendentes por não haver device/emulador no ambiente de documentação.</w:t>
      </w:r>
    </w:p>
    <w:p>
      <w:pPr>
        <w:pStyle w:val="Heading2"/>
        <w:bidi w:val="0"/>
        <w:jc w:val="left"/>
        <w:rPr/>
      </w:pPr>
      <w:r>
        <w:rPr/>
        <w:t>4.3 Descrição da Implementação</w:t>
      </w:r>
    </w:p>
    <w:p>
      <w:pPr>
        <w:pStyle w:val="Heading3"/>
        <w:bidi w:val="0"/>
        <w:jc w:val="left"/>
        <w:rPr/>
      </w:pPr>
      <w:r>
        <w:rPr/>
        <w:t>4.3.1 Diretório lib/models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ingredient_offer.dart</w:t>
      </w:r>
      <w:r>
        <w:rPr/>
        <w:t xml:space="preserve">: modelo da oferta embutida. Classe imutável </w:t>
      </w:r>
      <w:r>
        <w:rPr>
          <w:rStyle w:val="Cdigo-fonte"/>
        </w:rPr>
        <w:t>IngredientOffer</w:t>
      </w:r>
      <w:r>
        <w:rPr/>
        <w:t xml:space="preserve"> com </w:t>
      </w:r>
      <w:r>
        <w:rPr>
          <w:rStyle w:val="Cdigo-fonte"/>
        </w:rPr>
        <w:t>id</w:t>
      </w:r>
      <w:r>
        <w:rPr/>
        <w:t xml:space="preserve"> (String), </w:t>
      </w:r>
      <w:r>
        <w:rPr>
          <w:rStyle w:val="Cdigo-fonte"/>
        </w:rPr>
        <w:t>supplier</w:t>
      </w:r>
      <w:r>
        <w:rPr/>
        <w:t xml:space="preserve"> (String), </w:t>
      </w:r>
      <w:r>
        <w:rPr>
          <w:rStyle w:val="Cdigo-fonte"/>
        </w:rPr>
        <w:t>packagePrice</w:t>
      </w:r>
      <w:r>
        <w:rPr/>
        <w:t xml:space="preserve"> (double, &gt; 0 validado no serviço), </w:t>
      </w:r>
      <w:r>
        <w:rPr>
          <w:rStyle w:val="Cdigo-fonte"/>
        </w:rPr>
        <w:t>packageQuantity</w:t>
      </w:r>
      <w:r>
        <w:rPr/>
        <w:t xml:space="preserve"> (double, &gt; 0 validado no serviço), </w:t>
      </w:r>
      <w:r>
        <w:rPr>
          <w:rStyle w:val="Cdigo-fonte"/>
        </w:rPr>
        <w:t>isActive</w:t>
      </w:r>
      <w:r>
        <w:rPr/>
        <w:t xml:space="preserve"> (bool, padrão </w:t>
      </w:r>
      <w:r>
        <w:rPr>
          <w:rStyle w:val="Cdigo-fonte"/>
        </w:rPr>
        <w:t>false</w:t>
      </w:r>
      <w:r>
        <w:rPr/>
        <w:t xml:space="preserve">), </w:t>
      </w:r>
      <w:r>
        <w:rPr>
          <w:rStyle w:val="Cdigo-fonte"/>
        </w:rPr>
        <w:t>source</w:t>
      </w:r>
      <w:r>
        <w:rPr/>
        <w:t xml:space="preserve"> (String, </w:t>
      </w:r>
      <w:r>
        <w:rPr>
          <w:rStyle w:val="Cdigo-fonte"/>
        </w:rPr>
        <w:t>'manual'</w:t>
      </w:r>
      <w:r>
        <w:rPr/>
        <w:t xml:space="preserve"> | </w:t>
      </w:r>
      <w:r>
        <w:rPr>
          <w:rStyle w:val="Cdigo-fonte"/>
        </w:rPr>
        <w:t>'migration'</w:t>
      </w:r>
      <w:r>
        <w:rPr/>
        <w:t xml:space="preserve">, padrão </w:t>
      </w:r>
      <w:r>
        <w:rPr>
          <w:rStyle w:val="Cdigo-fonte"/>
        </w:rPr>
        <w:t>'manual'</w:t>
      </w:r>
      <w:r>
        <w:rPr/>
        <w:t xml:space="preserve">), </w:t>
      </w:r>
      <w:r>
        <w:rPr>
          <w:rStyle w:val="Cdigo-fonte"/>
        </w:rPr>
        <w:t>notes</w:t>
      </w:r>
      <w:r>
        <w:rPr/>
        <w:t xml:space="preserve"> (String, padrão </w:t>
      </w:r>
      <w:r>
        <w:rPr>
          <w:rStyle w:val="Cdigo-fonte"/>
        </w:rPr>
        <w:t>''</w:t>
      </w:r>
      <w:r>
        <w:rPr/>
        <w:t xml:space="preserve">), </w:t>
      </w:r>
      <w:r>
        <w:rPr>
          <w:rStyle w:val="Cdigo-fonte"/>
        </w:rPr>
        <w:t>createdAt</w:t>
      </w:r>
      <w:r>
        <w:rPr/>
        <w:t>/</w:t>
      </w:r>
      <w:r>
        <w:rPr>
          <w:rStyle w:val="Cdigo-fonte"/>
        </w:rPr>
        <w:t>updatedAt</w:t>
      </w:r>
      <w:r>
        <w:rPr/>
        <w:t xml:space="preserve"> (DateTime). O preço por unidade </w:t>
      </w:r>
      <w:r>
        <w:rPr>
          <w:b/>
        </w:rPr>
        <w:t>não é campo armazenado</w:t>
      </w:r>
      <w:r>
        <w:rPr/>
        <w:t xml:space="preserve">: é o getter calculado </w:t>
      </w:r>
      <w:r>
        <w:rPr>
          <w:rStyle w:val="Cdigo-fonte"/>
        </w:rPr>
        <w:t>pricePerUnit =&gt; packageQuantity &gt; 0 ? packagePrice / packageQuantity : 0</w:t>
      </w:r>
      <w:r>
        <w:rPr/>
        <w:t xml:space="preserve">. Serialização </w:t>
      </w:r>
      <w:r>
        <w:rPr>
          <w:rStyle w:val="Cdigo-fonte"/>
        </w:rPr>
        <w:t>fromMap</w:t>
      </w:r>
      <w:r>
        <w:rPr/>
        <w:t>/</w:t>
      </w:r>
      <w:r>
        <w:rPr>
          <w:rStyle w:val="Cdigo-fonte"/>
        </w:rPr>
        <w:t>toMap</w:t>
      </w:r>
      <w:r>
        <w:rPr/>
        <w:t xml:space="preserve"> + </w:t>
      </w:r>
      <w:r>
        <w:rPr>
          <w:rStyle w:val="Cdigo-fonte"/>
        </w:rPr>
        <w:t>copyWith</w:t>
      </w:r>
      <w:r>
        <w:rPr/>
        <w:t xml:space="preserve">; o </w:t>
      </w:r>
      <w:r>
        <w:rPr>
          <w:rStyle w:val="Cdigo-fonte"/>
        </w:rPr>
        <w:t>toMap</w:t>
      </w:r>
      <w:r>
        <w:rPr/>
        <w:t xml:space="preserve"> persiste datas como </w:t>
      </w:r>
      <w:r>
        <w:rPr>
          <w:b/>
        </w:rPr>
        <w:t>ISO 8601 string</w:t>
      </w:r>
      <w:r>
        <w:rPr/>
        <w:t xml:space="preserve"> e o </w:t>
      </w:r>
      <w:r>
        <w:rPr>
          <w:rStyle w:val="Cdigo-fonte"/>
        </w:rPr>
        <w:t>fromMap</w:t>
      </w:r>
      <w:r>
        <w:rPr/>
        <w:t xml:space="preserve"> aceita </w:t>
      </w:r>
      <w:r>
        <w:rPr>
          <w:rStyle w:val="Cdigo-fonte"/>
        </w:rPr>
        <w:t>Timestamp</w:t>
      </w:r>
      <w:r>
        <w:rPr/>
        <w:t xml:space="preserve"> do Firestore, </w:t>
      </w:r>
      <w:r>
        <w:rPr>
          <w:rStyle w:val="Cdigo-fonte"/>
        </w:rPr>
        <w:t>DateTime</w:t>
      </w:r>
      <w:r>
        <w:rPr/>
        <w:t xml:space="preserve"> ou string ISO (tolerante). Não há campo </w:t>
      </w:r>
      <w:r>
        <w:rPr>
          <w:rStyle w:val="Cdigo-fonte"/>
        </w:rPr>
        <w:t>isDefault</w:t>
      </w:r>
      <w:r>
        <w:rPr/>
        <w:t xml:space="preserve"> nem </w:t>
      </w:r>
      <w:r>
        <w:rPr>
          <w:rStyle w:val="Cdigo-fonte"/>
        </w:rPr>
        <w:t>pricePerUnitCache</w:t>
      </w:r>
      <w:r>
        <w:rPr/>
        <w:t xml:space="preserve"> no código final — a oferta "padrão" é representada por </w:t>
      </w:r>
      <w:r>
        <w:rPr>
          <w:rStyle w:val="Cdigo-fonte"/>
        </w:rPr>
        <w:t>source == 'migration'</w:t>
      </w:r>
      <w:r>
        <w:rPr/>
        <w:t xml:space="preserve"> e o cache por unidade é calculado.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price_audit_log.dart</w:t>
      </w:r>
      <w:r>
        <w:rPr/>
        <w:t xml:space="preserve">: modelo do log de auditoria. </w:t>
      </w:r>
      <w:r>
        <w:rPr>
          <w:rStyle w:val="Cdigo-fonte"/>
        </w:rPr>
        <w:t>PriceAuditLog</w:t>
      </w:r>
      <w:r>
        <w:rPr/>
        <w:t xml:space="preserve"> com </w:t>
      </w:r>
      <w:r>
        <w:rPr>
          <w:rStyle w:val="Cdigo-fonte"/>
        </w:rPr>
        <w:t>action</w:t>
      </w:r>
      <w:r>
        <w:rPr/>
        <w:t xml:space="preserve">, </w:t>
      </w:r>
      <w:r>
        <w:rPr>
          <w:rStyle w:val="Cdigo-fonte"/>
        </w:rPr>
        <w:t>entityType</w:t>
      </w:r>
      <w:r>
        <w:rPr/>
        <w:t xml:space="preserve">, </w:t>
      </w:r>
      <w:r>
        <w:rPr>
          <w:rStyle w:val="Cdigo-fonte"/>
        </w:rPr>
        <w:t>entityId</w:t>
      </w:r>
      <w:r>
        <w:rPr/>
        <w:t xml:space="preserve">, </w:t>
      </w:r>
      <w:r>
        <w:rPr>
          <w:rStyle w:val="Cdigo-fonte"/>
        </w:rPr>
        <w:t>summary</w:t>
      </w:r>
      <w:r>
        <w:rPr/>
        <w:t xml:space="preserve">, </w:t>
      </w:r>
      <w:r>
        <w:rPr>
          <w:rStyle w:val="Cdigo-fonte"/>
        </w:rPr>
        <w:t>supplier?</w:t>
      </w:r>
      <w:r>
        <w:rPr/>
        <w:t xml:space="preserve">, </w:t>
      </w:r>
      <w:r>
        <w:rPr>
          <w:rStyle w:val="Cdigo-fonte"/>
        </w:rPr>
        <w:t>previousPrice?</w:t>
      </w:r>
      <w:r>
        <w:rPr/>
        <w:t xml:space="preserve">, </w:t>
      </w:r>
      <w:r>
        <w:rPr>
          <w:rStyle w:val="Cdigo-fonte"/>
        </w:rPr>
        <w:t>newPrice?</w:t>
      </w:r>
      <w:r>
        <w:rPr/>
        <w:t xml:space="preserve">, </w:t>
      </w:r>
      <w:r>
        <w:rPr>
          <w:rStyle w:val="Cdigo-fonte"/>
        </w:rPr>
        <w:t>pricePerUnit?</w:t>
      </w:r>
      <w:r>
        <w:rPr/>
        <w:t xml:space="preserve">, </w:t>
      </w:r>
      <w:r>
        <w:rPr>
          <w:rStyle w:val="Cdigo-fonte"/>
        </w:rPr>
        <w:t>source</w:t>
      </w:r>
      <w:r>
        <w:rPr/>
        <w:t xml:space="preserve"> (padrão </w:t>
      </w:r>
      <w:r>
        <w:rPr>
          <w:rStyle w:val="Cdigo-fonte"/>
        </w:rPr>
        <w:t>'manual'</w:t>
      </w:r>
      <w:r>
        <w:rPr/>
        <w:t xml:space="preserve">) e </w:t>
      </w:r>
      <w:r>
        <w:rPr>
          <w:rStyle w:val="Cdigo-fonte"/>
        </w:rPr>
        <w:t>timestamp?</w:t>
      </w:r>
      <w:r>
        <w:rPr/>
        <w:t xml:space="preserve"> (DateTime lido). O </w:t>
      </w:r>
      <w:r>
        <w:rPr>
          <w:rStyle w:val="Cdigo-fonte"/>
        </w:rPr>
        <w:t>toMap(DateTime expireAt)</w:t>
      </w:r>
      <w:r>
        <w:rPr/>
        <w:t xml:space="preserve"> grava </w:t>
      </w:r>
      <w:r>
        <w:rPr>
          <w:rStyle w:val="Cdigo-fonte"/>
        </w:rPr>
        <w:t>timestamp</w:t>
      </w:r>
      <w:r>
        <w:rPr/>
        <w:t xml:space="preserve"> como </w:t>
      </w:r>
      <w:r>
        <w:rPr>
          <w:rStyle w:val="Cdigo-fonte"/>
          <w:b/>
        </w:rPr>
        <w:t>FieldValue.serverTimestamp()</w:t>
      </w:r>
      <w:r>
        <w:rPr/>
        <w:t xml:space="preserve"> (nunca o relógio do cliente) e </w:t>
      </w:r>
      <w:r>
        <w:rPr>
          <w:rStyle w:val="Cdigo-fonte"/>
        </w:rPr>
        <w:t>expireAt</w:t>
      </w:r>
      <w:r>
        <w:rPr/>
        <w:t xml:space="preserve"> como ISO 8601 string. O </w:t>
      </w:r>
      <w:r>
        <w:rPr>
          <w:rStyle w:val="Cdigo-fonte"/>
        </w:rPr>
        <w:t>fromMap</w:t>
      </w:r>
      <w:r>
        <w:rPr/>
        <w:t xml:space="preserve"> aceita </w:t>
      </w:r>
      <w:r>
        <w:rPr>
          <w:rStyle w:val="Cdigo-fonte"/>
        </w:rPr>
        <w:t>Timestamp</w:t>
      </w:r>
      <w:r>
        <w:rPr/>
        <w:t>/</w:t>
      </w:r>
      <w:r>
        <w:rPr>
          <w:rStyle w:val="Cdigo-fonte"/>
        </w:rPr>
        <w:t>DateTime</w:t>
      </w:r>
      <w:r>
        <w:rPr/>
        <w:t xml:space="preserve">/string. Não há campo </w:t>
      </w:r>
      <w:r>
        <w:rPr>
          <w:rStyle w:val="Cdigo-fonte"/>
        </w:rPr>
        <w:t>uid</w:t>
      </w:r>
      <w:r>
        <w:rPr/>
        <w:t xml:space="preserve"> no documento (a posse é garantida pelo caminho </w:t>
      </w:r>
      <w:r>
        <w:rPr>
          <w:rStyle w:val="Cdigo-fonte"/>
        </w:rPr>
        <w:t>users/{uid}/price_audit_logs/</w:t>
      </w:r>
      <w:r>
        <w:rPr/>
        <w:t xml:space="preserve">), nem </w:t>
      </w:r>
      <w:r>
        <w:rPr>
          <w:rStyle w:val="Cdigo-fonte"/>
        </w:rPr>
        <w:t>entityName</w:t>
      </w:r>
      <w:r>
        <w:rPr/>
        <w:t xml:space="preserve"> nem campos de quantidade — contexto fica no </w:t>
      </w:r>
      <w:r>
        <w:rPr>
          <w:rStyle w:val="Cdigo-fonte"/>
        </w:rPr>
        <w:t>summary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ingredient.dart</w:t>
      </w:r>
      <w:r>
        <w:rPr/>
        <w:t xml:space="preserve">: </w:t>
      </w:r>
      <w:r>
        <w:rPr>
          <w:rStyle w:val="Cdigo-fonte"/>
        </w:rPr>
        <w:t>Ingredient</w:t>
      </w:r>
      <w:r>
        <w:rPr/>
        <w:t xml:space="preserve"> estendido com </w:t>
      </w:r>
      <w:r>
        <w:rPr>
          <w:rStyle w:val="Cdigo-fonte"/>
        </w:rPr>
        <w:t>offers</w:t>
      </w:r>
      <w:r>
        <w:rPr/>
        <w:t xml:space="preserve"> (</w:t>
      </w:r>
      <w:r>
        <w:rPr>
          <w:rStyle w:val="Cdigo-fonte"/>
        </w:rPr>
        <w:t>List&lt;IngredientOffer&gt;</w:t>
      </w:r>
      <w:r>
        <w:rPr/>
        <w:t xml:space="preserve">, padrão </w:t>
      </w:r>
      <w:r>
        <w:rPr>
          <w:rStyle w:val="Cdigo-fonte"/>
        </w:rPr>
        <w:t>const []</w:t>
      </w:r>
      <w:r>
        <w:rPr/>
        <w:t xml:space="preserve">) e </w:t>
      </w:r>
      <w:r>
        <w:rPr>
          <w:rStyle w:val="Cdigo-fonte"/>
        </w:rPr>
        <w:t>activeOfferId</w:t>
      </w:r>
      <w:r>
        <w:rPr/>
        <w:t xml:space="preserve"> (</w:t>
      </w:r>
      <w:r>
        <w:rPr>
          <w:rStyle w:val="Cdigo-fonte"/>
        </w:rPr>
        <w:t>String?</w:t>
      </w:r>
      <w:r>
        <w:rPr/>
        <w:t xml:space="preserve">). Getters sintéticos calculados: </w:t>
      </w:r>
      <w:r>
        <w:rPr>
          <w:rStyle w:val="Cdigo-fonte"/>
        </w:rPr>
        <w:t>activeOffer</w:t>
      </w:r>
      <w:r>
        <w:rPr/>
        <w:t xml:space="preserve"> (procura </w:t>
      </w:r>
      <w:r>
        <w:rPr>
          <w:rStyle w:val="Cdigo-fonte"/>
        </w:rPr>
        <w:t>activeOfferId</w:t>
      </w:r>
      <w:r>
        <w:rPr/>
        <w:t xml:space="preserve"> com </w:t>
      </w:r>
      <w:r>
        <w:rPr>
          <w:rStyle w:val="Cdigo-fonte"/>
        </w:rPr>
        <w:t>isActive</w:t>
      </w:r>
      <w:r>
        <w:rPr/>
        <w:t xml:space="preserve">, senão a primeira </w:t>
      </w:r>
      <w:r>
        <w:rPr>
          <w:rStyle w:val="Cdigo-fonte"/>
        </w:rPr>
        <w:t>isActive</w:t>
      </w:r>
      <w:r>
        <w:rPr/>
        <w:t xml:space="preserve">), </w:t>
      </w:r>
      <w:r>
        <w:rPr>
          <w:rStyle w:val="Cdigo-fonte"/>
        </w:rPr>
        <w:t>pricePerUnit</w:t>
      </w:r>
      <w:r>
        <w:rPr/>
        <w:t xml:space="preserve"> (oferta ativa, senão legado </w:t>
      </w:r>
      <w:r>
        <w:rPr>
          <w:rStyle w:val="Cdigo-fonte"/>
        </w:rPr>
        <w:t>purchasePrice / packageQuantity</w:t>
      </w:r>
      <w:r>
        <w:rPr/>
        <w:t xml:space="preserve">), </w:t>
      </w:r>
      <w:r>
        <w:rPr>
          <w:rStyle w:val="Cdigo-fonte"/>
        </w:rPr>
        <w:t>offersCount</w:t>
      </w:r>
      <w:r>
        <w:rPr/>
        <w:t xml:space="preserve">, </w:t>
      </w:r>
      <w:r>
        <w:rPr>
          <w:rStyle w:val="Cdigo-fonte"/>
        </w:rPr>
        <w:t>lowestActivePricePerUnit</w:t>
      </w:r>
      <w:r>
        <w:rPr/>
        <w:t xml:space="preserve"> e </w:t>
      </w:r>
      <w:r>
        <w:rPr>
          <w:rStyle w:val="Cdigo-fonte"/>
        </w:rPr>
        <w:t>bestActiveOffer</w:t>
      </w:r>
      <w:r>
        <w:rPr/>
        <w:t xml:space="preserve">. O </w:t>
      </w:r>
      <w:r>
        <w:rPr>
          <w:rStyle w:val="Cdigo-fonte"/>
        </w:rPr>
        <w:t>toMap</w:t>
      </w:r>
      <w:r>
        <w:rPr/>
        <w:t xml:space="preserve"> persiste </w:t>
      </w:r>
      <w:r>
        <w:rPr>
          <w:rStyle w:val="Cdigo-fonte"/>
        </w:rPr>
        <w:t>offers</w:t>
      </w:r>
      <w:r>
        <w:rPr/>
        <w:t xml:space="preserve"> (via </w:t>
      </w:r>
      <w:r>
        <w:rPr>
          <w:rStyle w:val="Cdigo-fonte"/>
        </w:rPr>
        <w:t>IngredientOffer.toMap</w:t>
      </w:r>
      <w:r>
        <w:rPr/>
        <w:t xml:space="preserve">), </w:t>
      </w:r>
      <w:r>
        <w:rPr>
          <w:rStyle w:val="Cdigo-fonte"/>
        </w:rPr>
        <w:t>activeOfferId</w:t>
      </w:r>
      <w:r>
        <w:rPr/>
        <w:t xml:space="preserve"> e datas como ISO 8601; o </w:t>
      </w:r>
      <w:r>
        <w:rPr>
          <w:rStyle w:val="Cdigo-fonte"/>
        </w:rPr>
        <w:t>fromMap</w:t>
      </w:r>
      <w:r>
        <w:rPr/>
        <w:t xml:space="preserve"> reconstrói a lista tolerando documentos legados sem </w:t>
      </w:r>
      <w:r>
        <w:rPr>
          <w:rStyle w:val="Cdigo-fonte"/>
        </w:rPr>
        <w:t>offers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4.3.2 Diretório lib/utils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offer_comparator.dart</w:t>
      </w:r>
      <w:r>
        <w:rPr/>
        <w:t xml:space="preserve">: lógica pura de comparação (nome real do arquivo; o plano inicial chamava </w:t>
      </w:r>
      <w:r>
        <w:rPr>
          <w:rStyle w:val="Cdigo-fonte"/>
        </w:rPr>
        <w:t>offer_logic.dart</w:t>
      </w:r>
      <w:r>
        <w:rPr/>
        <w:t xml:space="preserve">). Classes de resultado: </w:t>
      </w:r>
      <w:r>
        <w:rPr>
          <w:rStyle w:val="Cdigo-fonte"/>
        </w:rPr>
        <w:t>RankedOffer</w:t>
      </w:r>
      <w:r>
        <w:rPr/>
        <w:t xml:space="preserve"> (</w:t>
      </w:r>
      <w:r>
        <w:rPr>
          <w:rStyle w:val="Cdigo-fonte"/>
        </w:rPr>
        <w:t>offer</w:t>
      </w:r>
      <w:r>
        <w:rPr/>
        <w:t xml:space="preserve">, </w:t>
      </w:r>
      <w:r>
        <w:rPr>
          <w:rStyle w:val="Cdigo-fonte"/>
        </w:rPr>
        <w:t>isBest</w:t>
      </w:r>
      <w:r>
        <w:rPr/>
        <w:t xml:space="preserve">, </w:t>
      </w:r>
      <w:r>
        <w:rPr>
          <w:rStyle w:val="Cdigo-fonte"/>
        </w:rPr>
        <w:t>isActive</w:t>
      </w:r>
      <w:r>
        <w:rPr/>
        <w:t xml:space="preserve">, </w:t>
      </w:r>
      <w:r>
        <w:rPr>
          <w:rStyle w:val="Cdigo-fonte"/>
        </w:rPr>
        <w:t>deltaVsActive</w:t>
      </w:r>
      <w:r>
        <w:rPr/>
        <w:t xml:space="preserve">), </w:t>
      </w:r>
      <w:r>
        <w:rPr>
          <w:rStyle w:val="Cdigo-fonte"/>
        </w:rPr>
        <w:t>TicketLineSaving</w:t>
      </w:r>
      <w:r>
        <w:rPr/>
        <w:t xml:space="preserve"> (</w:t>
      </w:r>
      <w:r>
        <w:rPr>
          <w:rStyle w:val="Cdigo-fonte"/>
        </w:rPr>
        <w:t>ingredientId</w:t>
      </w:r>
      <w:r>
        <w:rPr/>
        <w:t xml:space="preserve">, </w:t>
      </w:r>
      <w:r>
        <w:rPr>
          <w:rStyle w:val="Cdigo-fonte"/>
        </w:rPr>
        <w:t>ingredientName</w:t>
      </w:r>
      <w:r>
        <w:rPr/>
        <w:t xml:space="preserve">, </w:t>
      </w:r>
      <w:r>
        <w:rPr>
          <w:rStyle w:val="Cdigo-fonte"/>
        </w:rPr>
        <w:t>supplier</w:t>
      </w:r>
      <w:r>
        <w:rPr/>
        <w:t xml:space="preserve">, </w:t>
      </w:r>
      <w:r>
        <w:rPr>
          <w:rStyle w:val="Cdigo-fonte"/>
        </w:rPr>
        <w:t>currentUnitPrice</w:t>
      </w:r>
      <w:r>
        <w:rPr/>
        <w:t xml:space="preserve">, </w:t>
      </w:r>
      <w:r>
        <w:rPr>
          <w:rStyle w:val="Cdigo-fonte"/>
        </w:rPr>
        <w:t>bestUnitPrice</w:t>
      </w:r>
      <w:r>
        <w:rPr/>
        <w:t xml:space="preserve">, </w:t>
      </w:r>
      <w:r>
        <w:rPr>
          <w:rStyle w:val="Cdigo-fonte"/>
        </w:rPr>
        <w:t>quantity</w:t>
      </w:r>
      <w:r>
        <w:rPr/>
        <w:t xml:space="preserve">; getter </w:t>
      </w:r>
      <w:r>
        <w:rPr>
          <w:rStyle w:val="Cdigo-fonte"/>
        </w:rPr>
        <w:t>saving = (currentUnitPrice − bestUnitPrice) × quantity</w:t>
      </w:r>
      <w:r>
        <w:rPr/>
        <w:t xml:space="preserve">) e </w:t>
      </w:r>
      <w:r>
        <w:rPr>
          <w:rStyle w:val="Cdigo-fonte"/>
        </w:rPr>
        <w:t>TicketScenario</w:t>
      </w:r>
      <w:r>
        <w:rPr/>
        <w:t xml:space="preserve"> (</w:t>
      </w:r>
      <w:r>
        <w:rPr>
          <w:rStyle w:val="Cdigo-fonte"/>
        </w:rPr>
        <w:t>totalSaving</w:t>
      </w:r>
      <w:r>
        <w:rPr/>
        <w:t xml:space="preserve">, </w:t>
      </w:r>
      <w:r>
        <w:rPr>
          <w:rStyle w:val="Cdigo-fonte"/>
        </w:rPr>
        <w:t>simulatedProfit</w:t>
      </w:r>
      <w:r>
        <w:rPr/>
        <w:t xml:space="preserve">, </w:t>
      </w:r>
      <w:r>
        <w:rPr>
          <w:rStyle w:val="Cdigo-fonte"/>
        </w:rPr>
        <w:t>salePrice</w:t>
      </w:r>
      <w:r>
        <w:rPr/>
        <w:t xml:space="preserve">, </w:t>
      </w:r>
      <w:r>
        <w:rPr>
          <w:rStyle w:val="Cdigo-fonte"/>
        </w:rPr>
        <w:t>stillLoss</w:t>
      </w:r>
      <w:r>
        <w:rPr/>
        <w:t xml:space="preserve">, </w:t>
      </w:r>
      <w:r>
        <w:rPr>
          <w:rStyle w:val="Cdigo-fonte"/>
        </w:rPr>
        <w:t>lines</w:t>
      </w:r>
      <w:r>
        <w:rPr/>
        <w:t xml:space="preserve">). Métodos estáticos de </w:t>
      </w:r>
      <w:r>
        <w:rPr>
          <w:rStyle w:val="Cdigo-fonte"/>
        </w:rPr>
        <w:t>OfferComparator</w:t>
      </w:r>
      <w:r>
        <w:rPr/>
        <w:t xml:space="preserve">: </w:t>
      </w:r>
      <w:r>
        <w:rPr>
          <w:rStyle w:val="Cdigo-fonte"/>
        </w:rPr>
        <w:t>rank</w:t>
      </w:r>
      <w:r>
        <w:rPr/>
        <w:t xml:space="preserve"> (ordena por </w:t>
      </w:r>
      <w:r>
        <w:rPr>
          <w:rStyle w:val="Cdigo-fonte"/>
        </w:rPr>
        <w:t>pricePerUnit</w:t>
      </w:r>
      <w:r>
        <w:rPr/>
        <w:t xml:space="preserve"> ascendente, apenas ofertas </w:t>
      </w:r>
      <w:r>
        <w:rPr>
          <w:rStyle w:val="Cdigo-fonte"/>
        </w:rPr>
        <w:t>isActive</w:t>
      </w:r>
      <w:r>
        <w:rPr/>
        <w:t xml:space="preserve"> por padrão — </w:t>
      </w:r>
      <w:r>
        <w:rPr>
          <w:rStyle w:val="Cdigo-fonte"/>
        </w:rPr>
        <w:t>considerInactive: true</w:t>
      </w:r>
      <w:r>
        <w:rPr/>
        <w:t xml:space="preserve"> inclui inativas; delta calculado contra a oferta ativa, </w:t>
      </w:r>
      <w:r>
        <w:rPr>
          <w:rStyle w:val="Cdigo-fonte"/>
        </w:rPr>
        <w:t>0.0</w:t>
      </w:r>
      <w:r>
        <w:rPr/>
        <w:t xml:space="preserve"> quando não há ativa), </w:t>
      </w:r>
      <w:r>
        <w:rPr>
          <w:rStyle w:val="Cdigo-fonte"/>
        </w:rPr>
        <w:t>rankAll</w:t>
      </w:r>
      <w:r>
        <w:rPr/>
        <w:t xml:space="preserve">, </w:t>
      </w:r>
      <w:r>
        <w:rPr>
          <w:rStyle w:val="Cdigo-fonte"/>
        </w:rPr>
        <w:t>bestOffer</w:t>
      </w:r>
      <w:r>
        <w:rPr/>
        <w:t xml:space="preserve"> (ignora </w:t>
      </w:r>
      <w:r>
        <w:rPr>
          <w:rStyle w:val="Cdigo-fonte"/>
        </w:rPr>
        <w:t>packageQuantity &lt;= 0</w:t>
      </w:r>
      <w:r>
        <w:rPr/>
        <w:t xml:space="preserve">; </w:t>
      </w:r>
      <w:r>
        <w:rPr>
          <w:rStyle w:val="Cdigo-fonte"/>
        </w:rPr>
        <w:t>activeOnly: true</w:t>
      </w:r>
      <w:r>
        <w:rPr/>
        <w:t xml:space="preserve"> por padrão), </w:t>
      </w:r>
      <w:r>
        <w:rPr>
          <w:rStyle w:val="Cdigo-fonte"/>
        </w:rPr>
        <w:t>syntheticLegacyOffer(ing, {id = 'legacy'})</w:t>
      </w:r>
      <w:r>
        <w:rPr/>
        <w:t xml:space="preserve"> (oferta sintética "Fornecedor padrão" espelhando o preço legado, </w:t>
      </w:r>
      <w:r>
        <w:rPr>
          <w:rStyle w:val="Cdigo-fonte"/>
        </w:rPr>
        <w:t>isActive: true</w:t>
      </w:r>
      <w:r>
        <w:rPr/>
        <w:t xml:space="preserve">, </w:t>
      </w:r>
      <w:r>
        <w:rPr>
          <w:rStyle w:val="Cdigo-fonte"/>
        </w:rPr>
        <w:t>source: 'migration'</w:t>
      </w:r>
      <w:r>
        <w:rPr/>
        <w:t xml:space="preserve">, notas "Preço cadastrado migrado automaticamente"), </w:t>
      </w:r>
      <w:r>
        <w:rPr>
          <w:rStyle w:val="Cdigo-fonte"/>
        </w:rPr>
        <w:t>pricePerUnitWithFallback(ing)</w:t>
      </w:r>
      <w:r>
        <w:rPr/>
        <w:t xml:space="preserve"> (oferta ativa, senão legado), </w:t>
      </w:r>
      <w:r>
        <w:rPr>
          <w:rStyle w:val="Cdigo-fonte"/>
        </w:rPr>
        <w:t>hasDifferentPackageSizes</w:t>
      </w:r>
      <w:r>
        <w:rPr/>
        <w:t xml:space="preserve"> (≥ 2 ofertas com quantidades distintas), </w:t>
      </w:r>
      <w:r>
        <w:rPr>
          <w:rStyle w:val="Cdigo-fonte"/>
        </w:rPr>
        <w:t>bestSupplierScenario(ticket)</w:t>
      </w:r>
      <w:r>
        <w:rPr/>
        <w:t xml:space="preserve"> (cenário informativo: para cada linha não-</w:t>
      </w:r>
      <w:r>
        <w:rPr>
          <w:rStyle w:val="Cdigo-fonte"/>
        </w:rPr>
        <w:t>missing</w:t>
      </w:r>
      <w:r>
        <w:rPr/>
        <w:t xml:space="preserve"> com melhor oferta mais barata que o preço usado — tolerância </w:t>
      </w:r>
      <w:r>
        <w:rPr>
          <w:rStyle w:val="Cdigo-fonte"/>
        </w:rPr>
        <w:t>0.005</w:t>
      </w:r>
      <w:r>
        <w:rPr/>
        <w:t xml:space="preserve"> — acumula economia, arredonda para 2 centavos via </w:t>
      </w:r>
      <w:r>
        <w:rPr>
          <w:rStyle w:val="Cdigo-fonte"/>
        </w:rPr>
        <w:t>_round2</w:t>
      </w:r>
      <w:r>
        <w:rPr/>
        <w:t xml:space="preserve">, retorna </w:t>
      </w:r>
      <w:r>
        <w:rPr>
          <w:rStyle w:val="Cdigo-fonte"/>
        </w:rPr>
        <w:t>null</w:t>
      </w:r>
      <w:r>
        <w:rPr/>
        <w:t xml:space="preserve"> se economia total </w:t>
      </w:r>
      <w:r>
        <w:rPr>
          <w:rStyle w:val="Cdigo-fonte"/>
        </w:rPr>
        <w:t>&lt;= 0.01</w:t>
      </w:r>
      <w:r>
        <w:rPr/>
        <w:t xml:space="preserve">, calcula </w:t>
      </w:r>
      <w:r>
        <w:rPr>
          <w:rStyle w:val="Cdigo-fonte"/>
        </w:rPr>
        <w:t>simulatedProfit = ticket.profit + totalSaving</w:t>
      </w:r>
      <w:r>
        <w:rPr/>
        <w:t xml:space="preserve"> e marca </w:t>
      </w:r>
      <w:r>
        <w:rPr>
          <w:rStyle w:val="Cdigo-fonte"/>
        </w:rPr>
        <w:t>stillLoss</w:t>
      </w:r>
      <w:r>
        <w:rPr/>
        <w:t xml:space="preserve">) e </w:t>
      </w:r>
      <w:r>
        <w:rPr>
          <w:rStyle w:val="Cdigo-fonte"/>
        </w:rPr>
        <w:t>deltaUnit(a, b)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product_calculator.dart</w:t>
      </w:r>
      <w:r>
        <w:rPr/>
        <w:t xml:space="preserve">: inalterado como cálculo — o ticket continua consumindo </w:t>
      </w:r>
      <w:r>
        <w:rPr>
          <w:rStyle w:val="Cdigo-fonte"/>
        </w:rPr>
        <w:t>Ingredient.pricePerUnit</w:t>
      </w:r>
      <w:r>
        <w:rPr/>
        <w:t>, que agora resolve para o preço da oferta ativa e cai no fallback legado (</w:t>
      </w:r>
      <w:r>
        <w:rPr>
          <w:rStyle w:val="Cdigo-fonte"/>
        </w:rPr>
        <w:t>purchasePrice / packageQuantity</w:t>
      </w:r>
      <w:r>
        <w:rPr/>
        <w:t xml:space="preserve">) quando não há oferta ativa. O cenário "melhor fornecedor" vive no </w:t>
      </w:r>
      <w:r>
        <w:rPr>
          <w:rStyle w:val="Cdigo-fonte"/>
        </w:rPr>
        <w:t>OfferComparator</w:t>
      </w:r>
      <w:r>
        <w:rPr/>
        <w:t xml:space="preserve"> e é sempre paralelo ao </w:t>
      </w:r>
      <w:r>
        <w:rPr>
          <w:rStyle w:val="Cdigo-fonte"/>
        </w:rPr>
        <w:t>TicketResult</w:t>
      </w:r>
      <w:r>
        <w:rPr/>
        <w:t xml:space="preserve">, nunca o substitui. </w:t>
      </w:r>
    </w:p>
    <w:p>
      <w:pPr>
        <w:pStyle w:val="Heading3"/>
        <w:bidi w:val="0"/>
        <w:jc w:val="left"/>
        <w:rPr/>
      </w:pPr>
      <w:r>
        <w:rPr/>
        <w:t>4.3.3 Diretório lib/services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firestore_service.dart</w:t>
      </w:r>
      <w:r>
        <w:rPr/>
        <w:t xml:space="preserve">: </w:t>
      </w:r>
      <w:r>
        <w:rPr>
          <w:rStyle w:val="Cdigo-fonte"/>
        </w:rPr>
        <w:t>FirestoreService</w:t>
      </w:r>
      <w:r>
        <w:rPr/>
        <w:t xml:space="preserve"> estendido com o bloco de ofertas e auditoria, sempre sob </w:t>
      </w:r>
      <w:r>
        <w:rPr>
          <w:rStyle w:val="Cdigo-fonte"/>
        </w:rPr>
        <w:t>users/{uid}/...</w:t>
      </w:r>
      <w:r>
        <w:rPr/>
        <w:t xml:space="preserve">: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addIngredient</w:t>
      </w:r>
      <w:r>
        <w:rPr/>
        <w:t xml:space="preserve">: batch com </w:t>
      </w:r>
      <w:r>
        <w:rPr>
          <w:rStyle w:val="Cdigo-fonte"/>
        </w:rPr>
        <w:t>set</w:t>
      </w:r>
      <w:r>
        <w:rPr/>
        <w:t xml:space="preserve"> do insumo + log </w:t>
      </w:r>
      <w:r>
        <w:rPr>
          <w:rStyle w:val="Cdigo-fonte"/>
        </w:rPr>
        <w:t>ingredient.create</w:t>
      </w:r>
      <w:r>
        <w:rPr/>
        <w:t xml:space="preserve"> ("Insumo {name} criado").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updateIngredient</w:t>
      </w:r>
      <w:r>
        <w:rPr/>
        <w:t xml:space="preserve">: batch com </w:t>
      </w:r>
      <w:r>
        <w:rPr>
          <w:rStyle w:val="Cdigo-fonte"/>
        </w:rPr>
        <w:t>merge</w:t>
      </w:r>
      <w:r>
        <w:rPr/>
        <w:t xml:space="preserve"> do insumo + log </w:t>
      </w:r>
      <w:r>
        <w:rPr>
          <w:rStyle w:val="Cdigo-fonte"/>
        </w:rPr>
        <w:t>ingredient.update</w:t>
      </w:r>
      <w:r>
        <w:rPr/>
        <w:t xml:space="preserve"> ("Insumo {name} atualizado"). Antes do merge, o mapa é limpo com </w:t>
      </w:r>
      <w:r>
        <w:rPr>
          <w:rStyle w:val="Cdigo-fonte"/>
        </w:rPr>
        <w:t>data.remove('offers')</w:t>
      </w:r>
      <w:r>
        <w:rPr/>
        <w:t xml:space="preserve"> e </w:t>
      </w:r>
      <w:r>
        <w:rPr>
          <w:rStyle w:val="Cdigo-fonte"/>
        </w:rPr>
        <w:t>data.remove('activeOfferId')</w:t>
      </w:r>
      <w:r>
        <w:rPr/>
        <w:t xml:space="preserve"> — </w:t>
      </w:r>
      <w:r>
        <w:rPr>
          <w:b/>
        </w:rPr>
        <w:t>proteção contra overwrite</w:t>
      </w:r>
      <w:r>
        <w:rPr/>
        <w:t xml:space="preserve">: editar o insumo (nome/unidade/preço base) nunca apaga nem sobrescreve as ofertas persistidas.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deleteIngredient</w:t>
      </w:r>
      <w:r>
        <w:rPr/>
        <w:t xml:space="preserve">: batch com </w:t>
      </w:r>
      <w:r>
        <w:rPr>
          <w:rStyle w:val="Cdigo-fonte"/>
        </w:rPr>
        <w:t>delete</w:t>
      </w:r>
      <w:r>
        <w:rPr/>
        <w:t xml:space="preserve"> + log </w:t>
      </w:r>
      <w:r>
        <w:rPr>
          <w:rStyle w:val="Cdigo-fonte"/>
        </w:rPr>
        <w:t>ingredient.delete</w:t>
      </w:r>
      <w:r>
        <w:rPr/>
        <w:t xml:space="preserve"> ("Insumo removido").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upsertOffer(uid, ingredientId, offer)</w:t>
      </w:r>
      <w:r>
        <w:rPr/>
        <w:t xml:space="preserve">: valida </w:t>
      </w:r>
      <w:r>
        <w:rPr>
          <w:rStyle w:val="Cdigo-fonte"/>
        </w:rPr>
        <w:t>packagePrice &gt; 0</w:t>
      </w:r>
      <w:r>
        <w:rPr/>
        <w:t xml:space="preserve"> e </w:t>
      </w:r>
      <w:r>
        <w:rPr>
          <w:rStyle w:val="Cdigo-fonte"/>
        </w:rPr>
        <w:t>packageQuantity &gt; 0</w:t>
      </w:r>
      <w:r>
        <w:rPr/>
        <w:t xml:space="preserve"> (senão </w:t>
      </w:r>
      <w:r>
        <w:rPr>
          <w:rStyle w:val="Cdigo-fonte"/>
        </w:rPr>
        <w:t>StateError</w:t>
      </w:r>
      <w:r>
        <w:rPr/>
        <w:t>); normaliza o fornecedor (</w:t>
      </w:r>
      <w:r>
        <w:rPr>
          <w:rStyle w:val="Cdigo-fonte"/>
        </w:rPr>
        <w:t>trim().toLowerCase()</w:t>
      </w:r>
      <w:r>
        <w:rPr/>
        <w:t xml:space="preserve">) e atualiza a oferta existente do mesmo fornecedor preservando </w:t>
      </w:r>
      <w:r>
        <w:rPr>
          <w:rStyle w:val="Cdigo-fonte"/>
        </w:rPr>
        <w:t>id</w:t>
      </w:r>
      <w:r>
        <w:rPr/>
        <w:t xml:space="preserve"> e </w:t>
      </w:r>
      <w:r>
        <w:rPr>
          <w:rStyle w:val="Cdigo-fonte"/>
        </w:rPr>
        <w:t>createdAt</w:t>
      </w:r>
      <w:r>
        <w:rPr/>
        <w:t xml:space="preserve"> (log </w:t>
      </w:r>
      <w:r>
        <w:rPr>
          <w:rStyle w:val="Cdigo-fonte"/>
        </w:rPr>
        <w:t>offer.update</w:t>
      </w:r>
      <w:r>
        <w:rPr/>
        <w:t xml:space="preserve">) ou cria uma nova — se </w:t>
      </w:r>
      <w:r>
        <w:rPr>
          <w:rStyle w:val="Cdigo-fonte"/>
        </w:rPr>
        <w:t>current.length &gt;= 15</w:t>
      </w:r>
      <w:r>
        <w:rPr/>
        <w:t xml:space="preserve">, lança </w:t>
      </w:r>
      <w:r>
        <w:rPr>
          <w:rStyle w:val="Cdigo-fonte"/>
        </w:rPr>
        <w:t>StateError('Limite de 15 ofertas por insumo atingido.')</w:t>
      </w:r>
      <w:r>
        <w:rPr/>
        <w:t xml:space="preserve"> (log </w:t>
      </w:r>
      <w:r>
        <w:rPr>
          <w:rStyle w:val="Cdigo-fonte"/>
        </w:rPr>
        <w:t>offer.create</w:t>
      </w:r>
      <w:r>
        <w:rPr/>
        <w:t xml:space="preserve">). Grava </w:t>
      </w:r>
      <w:r>
        <w:rPr>
          <w:rStyle w:val="Cdigo-fonte"/>
        </w:rPr>
        <w:t>offers</w:t>
      </w:r>
      <w:r>
        <w:rPr/>
        <w:t xml:space="preserve"> + </w:t>
      </w:r>
      <w:r>
        <w:rPr>
          <w:rStyle w:val="Cdigo-fonte"/>
        </w:rPr>
        <w:t>activeOfferId</w:t>
      </w:r>
      <w:r>
        <w:rPr/>
        <w:t xml:space="preserve"> preservado e o log </w:t>
      </w:r>
      <w:r>
        <w:rPr>
          <w:b/>
        </w:rPr>
        <w:t>no mesmo batch</w:t>
      </w:r>
      <w:r>
        <w:rPr/>
        <w:t xml:space="preserve">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setActiveOffer(uid, ingredientId, offerId)</w:t>
      </w:r>
      <w:r>
        <w:rPr/>
        <w:t>: escolhe a oferta (</w:t>
      </w:r>
      <w:r>
        <w:rPr>
          <w:rStyle w:val="Cdigo-fonte"/>
        </w:rPr>
        <w:t>orElse</w:t>
      </w:r>
      <w:r>
        <w:rPr/>
        <w:t xml:space="preserve"> primeira; no-op quando </w:t>
      </w:r>
      <w:r>
        <w:rPr>
          <w:rStyle w:val="Cdigo-fonte"/>
        </w:rPr>
        <w:t>offers</w:t>
      </w:r>
      <w:r>
        <w:rPr/>
        <w:t xml:space="preserve"> vazio e </w:t>
      </w:r>
      <w:r>
        <w:rPr>
          <w:rStyle w:val="Cdigo-fonte"/>
        </w:rPr>
        <w:t>offerId == 'legacy'</w:t>
      </w:r>
      <w:r>
        <w:rPr/>
        <w:t xml:space="preserve">), grava a flag </w:t>
      </w:r>
      <w:r>
        <w:rPr>
          <w:rStyle w:val="Cdigo-fonte"/>
        </w:rPr>
        <w:t>isActive</w:t>
      </w:r>
      <w:r>
        <w:rPr/>
        <w:t xml:space="preserve"> </w:t>
      </w:r>
      <w:r>
        <w:rPr>
          <w:b/>
        </w:rPr>
        <w:t>exclusiva</w:t>
      </w:r>
      <w:r>
        <w:rPr/>
        <w:t xml:space="preserve"> (</w:t>
      </w:r>
      <w:r>
        <w:rPr>
          <w:rStyle w:val="Cdigo-fonte"/>
        </w:rPr>
        <w:t>o.id == chosen.id</w:t>
      </w:r>
      <w:r>
        <w:rPr/>
        <w:t xml:space="preserve">) e </w:t>
      </w:r>
      <w:r>
        <w:rPr>
          <w:rStyle w:val="Cdigo-fonte"/>
        </w:rPr>
        <w:t>activeOfferId = chosen.id</w:t>
      </w:r>
      <w:r>
        <w:rPr/>
        <w:t xml:space="preserve">, com log </w:t>
      </w:r>
      <w:r>
        <w:rPr>
          <w:rStyle w:val="Cdigo-fonte"/>
        </w:rPr>
        <w:t>offer.setActive</w:t>
      </w:r>
      <w:r>
        <w:rPr/>
        <w:t xml:space="preserve"> ("Oferta de {supplier} definida como ativa — X.XX/un").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toggleOfferActive(uid, ingredientId, offerId, isActive)</w:t>
      </w:r>
      <w:r>
        <w:rPr/>
        <w:t xml:space="preserve">: liga/desliga a oferta; ao </w:t>
      </w:r>
      <w:r>
        <w:rPr>
          <w:b/>
        </w:rPr>
        <w:t>desativar a ativa</w:t>
      </w:r>
      <w:r>
        <w:rPr/>
        <w:t xml:space="preserve">, limpa </w:t>
      </w:r>
      <w:r>
        <w:rPr>
          <w:rStyle w:val="Cdigo-fonte"/>
        </w:rPr>
        <w:t>activeOfferId</w:t>
      </w:r>
      <w:r>
        <w:rPr/>
        <w:t xml:space="preserve"> (o ticket volta ao preço base) e o summary do log </w:t>
      </w:r>
      <w:r>
        <w:rPr>
          <w:rStyle w:val="Cdigo-fonte"/>
        </w:rPr>
        <w:t>offer.toggleActive</w:t>
      </w:r>
      <w:r>
        <w:rPr/>
        <w:t xml:space="preserve"> registra "Oferta de {supplier} desativada; ticket volta ao preço base"; caso contrário "Oferta de {supplier} ativada/desativada".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deleteOffer(uid, ingredientId, offerId)</w:t>
      </w:r>
      <w:r>
        <w:rPr/>
        <w:t xml:space="preserve">: remove a oferta; se ela era a ativa, limpa </w:t>
      </w:r>
      <w:r>
        <w:rPr>
          <w:rStyle w:val="Cdigo-fonte"/>
        </w:rPr>
        <w:t>activeOfferId</w:t>
      </w:r>
      <w:r>
        <w:rPr/>
        <w:t xml:space="preserve">; log </w:t>
      </w:r>
      <w:r>
        <w:rPr>
          <w:rStyle w:val="Cdigo-fonte"/>
        </w:rPr>
        <w:t>offer.delete</w:t>
      </w:r>
      <w:r>
        <w:rPr/>
        <w:t xml:space="preserve"> ("Oferta de {supplier} removida").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migrateLegacyPrice(uid, ing)</w:t>
      </w:r>
      <w:r>
        <w:rPr/>
        <w:t xml:space="preserve">: </w:t>
      </w:r>
      <w:r>
        <w:rPr>
          <w:b/>
        </w:rPr>
        <w:t>idempotente</w:t>
      </w:r>
      <w:r>
        <w:rPr/>
        <w:t xml:space="preserve"> — retorna cedo se o documento já tiver </w:t>
      </w:r>
      <w:r>
        <w:rPr>
          <w:rStyle w:val="Cdigo-fonte"/>
        </w:rPr>
        <w:t>offers</w:t>
      </w:r>
      <w:r>
        <w:rPr/>
        <w:t xml:space="preserve"> não vazio; cria a oferta "Fornecedor padrão" com o preço legado, </w:t>
      </w:r>
      <w:r>
        <w:rPr>
          <w:rStyle w:val="Cdigo-fonte"/>
        </w:rPr>
        <w:t>isActive: true</w:t>
      </w:r>
      <w:r>
        <w:rPr/>
        <w:t xml:space="preserve">, </w:t>
      </w:r>
      <w:r>
        <w:rPr>
          <w:rStyle w:val="Cdigo-fonte"/>
        </w:rPr>
        <w:t>source: 'migration'</w:t>
      </w:r>
      <w:r>
        <w:rPr/>
        <w:t xml:space="preserve">, notas "Preço cadastrado migrado automaticamente", define </w:t>
      </w:r>
      <w:r>
        <w:rPr>
          <w:rStyle w:val="Cdigo-fonte"/>
        </w:rPr>
        <w:t>activeOfferId</w:t>
      </w:r>
      <w:r>
        <w:rPr/>
        <w:t xml:space="preserve"> e grava o log </w:t>
      </w:r>
      <w:r>
        <w:rPr>
          <w:rStyle w:val="Cdigo-fonte"/>
        </w:rPr>
        <w:t>migration.legacyToOffer</w:t>
      </w:r>
      <w:r>
        <w:rPr/>
        <w:t xml:space="preserve"> ("Preço legado de {name} migrado para oferta").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spacing w:before="120" w:after="0"/>
        <w:ind w:hanging="283" w:left="1538"/>
        <w:rPr/>
      </w:pPr>
      <w:r>
        <w:rPr>
          <w:rStyle w:val="Cdigo-fonte"/>
        </w:rPr>
        <w:t>writeAuditLog</w:t>
      </w:r>
      <w:r>
        <w:rPr/>
        <w:t xml:space="preserve">: gravação avulsa de log (usada por mutações fora dos métodos acima). Todos os logs recebem </w:t>
      </w:r>
      <w:r>
        <w:rPr>
          <w:rStyle w:val="Cdigo-fonte"/>
        </w:rPr>
        <w:t>expireAt = agora + 180 dias</w:t>
      </w:r>
      <w:r>
        <w:rPr/>
        <w:t xml:space="preserve"> e são gravados no </w:t>
      </w:r>
      <w:r>
        <w:rPr>
          <w:b/>
        </w:rPr>
        <w:t>mesmo batch</w:t>
      </w:r>
      <w:r>
        <w:rPr/>
        <w:t xml:space="preserve"> da mutação do insumo — não existe preço alterado sem log. </w:t>
      </w:r>
    </w:p>
    <w:p>
      <w:pPr>
        <w:pStyle w:val="BodyText"/>
        <w:numPr>
          <w:ilvl w:val="1"/>
          <w:numId w:val="6"/>
        </w:numPr>
        <w:tabs>
          <w:tab w:val="clear" w:pos="1134"/>
          <w:tab w:val="left" w:pos="1538" w:leader="none"/>
        </w:tabs>
        <w:bidi w:val="0"/>
        <w:ind w:hanging="283" w:left="1538"/>
        <w:rPr/>
      </w:pPr>
      <w:r>
        <w:rPr>
          <w:rStyle w:val="Cdigo-fonte"/>
        </w:rPr>
        <w:t>priceAuditLogsStream(uid, {limit = 100})</w:t>
      </w:r>
      <w:r>
        <w:rPr/>
        <w:t xml:space="preserve">: stream ordenado por </w:t>
      </w:r>
      <w:r>
        <w:rPr>
          <w:rStyle w:val="Cdigo-fonte"/>
        </w:rPr>
        <w:t>timestamp</w:t>
      </w:r>
      <w:r>
        <w:rPr/>
        <w:t xml:space="preserve"> descendente para a tela de auditoria. </w:t>
      </w:r>
    </w:p>
    <w:p>
      <w:pPr>
        <w:pStyle w:val="Heading3"/>
        <w:bidi w:val="0"/>
        <w:jc w:val="left"/>
        <w:rPr/>
      </w:pPr>
      <w:r>
        <w:rPr/>
        <w:t>4.3.4 Diretório lib/providers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ingredient_provider.dart</w:t>
      </w:r>
      <w:r>
        <w:rPr/>
        <w:t xml:space="preserve">: </w:t>
      </w:r>
      <w:r>
        <w:rPr>
          <w:rStyle w:val="Cdigo-fonte"/>
        </w:rPr>
        <w:t>IngredientProvider</w:t>
      </w:r>
      <w:r>
        <w:rPr/>
        <w:t xml:space="preserve"> (ChangeNotifier) expõe </w:t>
      </w:r>
      <w:r>
        <w:rPr>
          <w:rStyle w:val="Cdigo-fonte"/>
        </w:rPr>
        <w:t>list</w:t>
      </w:r>
      <w:r>
        <w:rPr/>
        <w:t xml:space="preserve">, </w:t>
      </w:r>
      <w:r>
        <w:rPr>
          <w:rStyle w:val="Cdigo-fonte"/>
        </w:rPr>
        <w:t>loading</w:t>
      </w:r>
      <w:r>
        <w:rPr/>
        <w:t xml:space="preserve">, </w:t>
      </w:r>
      <w:r>
        <w:rPr>
          <w:rStyle w:val="Cdigo-fonte"/>
        </w:rPr>
        <w:t>error</w:t>
      </w:r>
      <w:r>
        <w:rPr/>
        <w:t xml:space="preserve">, </w:t>
      </w:r>
      <w:r>
        <w:rPr>
          <w:rStyle w:val="Cdigo-fonte"/>
        </w:rPr>
        <w:t>asMap</w:t>
      </w:r>
      <w:r>
        <w:rPr/>
        <w:t xml:space="preserve"> (mapa id → </w:t>
      </w:r>
      <w:r>
        <w:rPr>
          <w:rStyle w:val="Cdigo-fonte"/>
        </w:rPr>
        <w:t>Ingredient</w:t>
      </w:r>
      <w:r>
        <w:rPr/>
        <w:t xml:space="preserve"> consumido pelo </w:t>
      </w:r>
      <w:r>
        <w:rPr>
          <w:rStyle w:val="Cdigo-fonte"/>
        </w:rPr>
        <w:t>ProductProvider</w:t>
      </w:r>
      <w:r>
        <w:rPr/>
        <w:t xml:space="preserve"> e pelas calculadoras) e os métodos assíncronos </w:t>
      </w:r>
      <w:r>
        <w:rPr>
          <w:rStyle w:val="Cdigo-fonte"/>
        </w:rPr>
        <w:t>addIngredient</w:t>
      </w:r>
      <w:r>
        <w:rPr/>
        <w:t xml:space="preserve">, </w:t>
      </w:r>
      <w:r>
        <w:rPr>
          <w:rStyle w:val="Cdigo-fonte"/>
        </w:rPr>
        <w:t>updateIngredient</w:t>
      </w:r>
      <w:r>
        <w:rPr/>
        <w:t xml:space="preserve">, </w:t>
      </w:r>
      <w:r>
        <w:rPr>
          <w:rStyle w:val="Cdigo-fonte"/>
        </w:rPr>
        <w:t>deleteIngredient</w:t>
      </w:r>
      <w:r>
        <w:rPr/>
        <w:t xml:space="preserve">, </w:t>
      </w:r>
      <w:r>
        <w:rPr>
          <w:rStyle w:val="Cdigo-fonte"/>
        </w:rPr>
        <w:t>upsertOffer</w:t>
      </w:r>
      <w:r>
        <w:rPr/>
        <w:t xml:space="preserve">, </w:t>
      </w:r>
      <w:r>
        <w:rPr>
          <w:rStyle w:val="Cdigo-fonte"/>
        </w:rPr>
        <w:t>setActiveOffer</w:t>
      </w:r>
      <w:r>
        <w:rPr/>
        <w:t xml:space="preserve">, </w:t>
      </w:r>
      <w:r>
        <w:rPr>
          <w:rStyle w:val="Cdigo-fonte"/>
        </w:rPr>
        <w:t>toggleOfferActive</w:t>
      </w:r>
      <w:r>
        <w:rPr/>
        <w:t xml:space="preserve">, </w:t>
      </w:r>
      <w:r>
        <w:rPr>
          <w:rStyle w:val="Cdigo-fonte"/>
        </w:rPr>
        <w:t>deleteOffer</w:t>
      </w:r>
      <w:r>
        <w:rPr/>
        <w:t xml:space="preserve">, </w:t>
      </w:r>
      <w:r>
        <w:rPr>
          <w:rStyle w:val="Cdigo-fonte"/>
        </w:rPr>
        <w:t>migrateLegacyPrice</w:t>
      </w:r>
      <w:r>
        <w:rPr/>
        <w:t xml:space="preserve"> e o stream </w:t>
      </w:r>
      <w:r>
        <w:rPr>
          <w:rStyle w:val="Cdigo-fonte"/>
        </w:rPr>
        <w:t>auditLogs</w:t>
      </w:r>
      <w:r>
        <w:rPr/>
        <w:t xml:space="preserve"> (delega para o </w:t>
      </w:r>
      <w:r>
        <w:rPr>
          <w:rStyle w:val="Cdigo-fonte"/>
        </w:rPr>
        <w:t>FirestoreService</w:t>
      </w:r>
      <w:r>
        <w:rPr/>
        <w:t xml:space="preserve"> com </w:t>
      </w:r>
      <w:r>
        <w:rPr>
          <w:rStyle w:val="Cdigo-fonte"/>
        </w:rPr>
        <w:t>limit = 100</w:t>
      </w:r>
      <w:r>
        <w:rPr/>
        <w:t xml:space="preserve">). Todos lançam </w:t>
      </w:r>
      <w:r>
        <w:rPr>
          <w:rStyle w:val="Cdigo-fonte"/>
        </w:rPr>
        <w:t>StateError('Usuário não autenticado.')</w:t>
      </w:r>
      <w:r>
        <w:rPr/>
        <w:t xml:space="preserve"> quando não há UID; o stream reconecta quando o usuário logado muda (</w:t>
      </w:r>
      <w:r>
        <w:rPr>
          <w:rStyle w:val="Cdigo-fonte"/>
        </w:rPr>
        <w:t>attach</w:t>
      </w:r>
      <w:r>
        <w:rPr/>
        <w:t xml:space="preserve"> + listener no </w:t>
      </w:r>
      <w:r>
        <w:rPr>
          <w:rStyle w:val="Cdigo-fonte"/>
        </w:rPr>
        <w:t>UserProvider</w:t>
      </w:r>
      <w:r>
        <w:rPr/>
        <w:t xml:space="preserve">). </w:t>
      </w:r>
    </w:p>
    <w:p>
      <w:pPr>
        <w:pStyle w:val="Heading3"/>
        <w:bidi w:val="0"/>
        <w:jc w:val="left"/>
        <w:rPr/>
      </w:pPr>
      <w:r>
        <w:rPr/>
        <w:t>4.3.5 Diretório lib/screens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ingredients_screen.dart</w:t>
      </w:r>
      <w:r>
        <w:rPr/>
        <w:t xml:space="preserve"> (modificada): card do insumo preservado; abaixo do nome, </w:t>
      </w:r>
      <w:r>
        <w:rPr>
          <w:rStyle w:val="Cdigo-fonte"/>
        </w:rPr>
        <w:t>OfferCountBadge(count: ing.offersCount)</w:t>
      </w:r>
      <w:r>
        <w:rPr/>
        <w:t xml:space="preserve"> ("N ofertas" ou "sem ofertas"); na coluna direita, sob o preço por unidade (que agora representa a oferta ativa via getter), quando </w:t>
      </w:r>
      <w:r>
        <w:rPr>
          <w:rStyle w:val="Cdigo-fonte"/>
        </w:rPr>
        <w:t>offers.length &gt;= 2</w:t>
      </w:r>
      <w:r>
        <w:rPr/>
        <w:t xml:space="preserve"> aparecem </w:t>
      </w:r>
      <w:r>
        <w:rPr>
          <w:rStyle w:val="Cdigo-fonte"/>
        </w:rPr>
        <w:t>ActiveOfferMarker</w:t>
      </w:r>
      <w:r>
        <w:rPr/>
        <w:t xml:space="preserve"> e, se a ativa não for a melhor, </w:t>
      </w:r>
      <w:r>
        <w:rPr>
          <w:rStyle w:val="Cdigo-fonte"/>
        </w:rPr>
        <w:t>BestPriceChip</w:t>
      </w:r>
      <w:r>
        <w:rPr/>
        <w:t xml:space="preserve">; novo ícone </w:t>
      </w:r>
      <w:r>
        <w:rPr>
          <w:rStyle w:val="Cdigo-fonte"/>
        </w:rPr>
        <w:t>Icons.storefront_outlined</w:t>
      </w:r>
      <w:r>
        <w:rPr/>
        <w:t xml:space="preserve"> (dourado, tooltip "Ver ofertas") e </w:t>
      </w:r>
      <w:r>
        <w:rPr>
          <w:rStyle w:val="Cdigo-fonte"/>
        </w:rPr>
        <w:t>onLongPress</w:t>
      </w:r>
      <w:r>
        <w:rPr/>
        <w:t xml:space="preserve"> navegam para </w:t>
      </w:r>
      <w:r>
        <w:rPr>
          <w:rStyle w:val="Cdigo-fonte"/>
        </w:rPr>
        <w:t>/ingredient-offers</w:t>
      </w:r>
      <w:r>
        <w:rPr/>
        <w:t xml:space="preserve"> com </w:t>
      </w:r>
      <w:r>
        <w:rPr>
          <w:rStyle w:val="Cdigo-fonte"/>
        </w:rPr>
        <w:t>ing.id</w:t>
      </w:r>
      <w:r>
        <w:rPr/>
        <w:t xml:space="preserve">. Exclusão continua com diálogo "Excluir insumo?" e SnackBar "Insumo excluído.".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ingredient_form_screen.dart</w:t>
      </w:r>
      <w:r>
        <w:rPr/>
        <w:t xml:space="preserve"> (modificada): campos base e preview inalterados (preço legado = fallback). Nova seção "Fornecedor padrão" (</w:t>
      </w:r>
      <w:r>
        <w:rPr>
          <w:rStyle w:val="Cdigo-fonte"/>
        </w:rPr>
        <w:t>SectionHeader</w:t>
      </w:r>
      <w:r>
        <w:rPr/>
        <w:t xml:space="preserve"> com </w:t>
      </w:r>
      <w:r>
        <w:rPr>
          <w:rStyle w:val="Cdigo-fonte"/>
        </w:rPr>
        <w:t>Icons.storefront_outlined</w:t>
      </w:r>
      <w:r>
        <w:rPr/>
        <w:t xml:space="preserve">): com oferta ativa, card "Ativa agora" com fornecedor, pill ATIVA, linha de preço ("R$ X · qtd un · R$/un") e os links "Editar oferta" e "Ver todas (N)"; com ofertas sem nenhuma ativa, aviso laranja "Nenhuma oferta ativa. O ticket usa o preço base deste insumo."; sem ofertas, ícone inline + texto "Salve o insumo antes de adicionar ofertas." (insumo novo, botão desabilitado) ou "Nenhuma oferta cadastrada." + botão "Adicionar primeira oferta". Nova seção "Ofertas" com contador "X/15", até 3 cards compactos (fornecedor + R$/un + marcadores ATIVA e ★ melhor) e link "Ver todas as N ofertas →" quando houver mais de 3 ("Nenhuma oferta ainda." quando vazia). Salvar o insumo nunca cria oferta; o preview exibe a sub-linha "Com oferta ativa, o ticket usa R$ X/un (fornecedor Y).".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ingredient_offers_screen.dart</w:t>
      </w:r>
      <w:r>
        <w:rPr/>
        <w:t xml:space="preserve"> (nova): </w:t>
      </w:r>
      <w:r>
        <w:rPr>
          <w:rStyle w:val="Cdigo-fonte"/>
        </w:rPr>
        <w:t>IngredientOffersScreen({required String ingredientId})</w:t>
      </w:r>
      <w:r>
        <w:rPr/>
        <w:t xml:space="preserve">. AppBar "Ofertas de {insumo}"; card resumo com nome do insumo, "Preço por unidade de referência: R$ X/un", chips da oferta ativa (ou o aviso laranja "Nenhuma oferta ativa") e "também é a melhor" / "melhor: {fornecedor}"; banner condicional laranja "Atenção: embalagens de tamanhos diferentes. Compare o preço por unidade."; linha de política "Você escolhe qual oferta entra no ticket. O app não troca sozinho."; filtros </w:t>
      </w:r>
      <w:r>
        <w:rPr>
          <w:rStyle w:val="Cdigo-fonte"/>
        </w:rPr>
        <w:t>AppSearchField</w:t>
      </w:r>
      <w:r>
        <w:rPr/>
        <w:t xml:space="preserve"> ("Buscar fornecedor…") + </w:t>
      </w:r>
      <w:r>
        <w:rPr>
          <w:rStyle w:val="Cdigo-fonte"/>
        </w:rPr>
        <w:t>AppFilterChipRow</w:t>
      </w:r>
      <w:r>
        <w:rPr/>
        <w:t xml:space="preserve"> [Todas, Ativas, Inativas, Padrão] (o filtro "Padrão" mapeia </w:t>
      </w:r>
      <w:r>
        <w:rPr>
          <w:rStyle w:val="Cdigo-fonte"/>
        </w:rPr>
        <w:t>source == 'migration'</w:t>
      </w:r>
      <w:r>
        <w:rPr/>
        <w:t xml:space="preserve">) + toggle dourado "só com economia" (somente inativas com delta &lt; −0,005); contador "{n} de 15 ofertas" com "Limite de 15 atingido" em laranja; ranking via </w:t>
      </w:r>
      <w:r>
        <w:rPr>
          <w:rStyle w:val="Cdigo-fonte"/>
        </w:rPr>
        <w:t>OfferComparator.rankAll</w:t>
      </w:r>
      <w:r>
        <w:rPr/>
        <w:t xml:space="preserve"> (preço/unidade ascendente, inativas com opacidade 0,55) renderizado por </w:t>
      </w:r>
      <w:r>
        <w:rPr>
          <w:rStyle w:val="Cdigo-fonte"/>
        </w:rPr>
        <w:t>OfferCard</w:t>
      </w:r>
      <w:r>
        <w:rPr/>
        <w:t xml:space="preserve">; estado vazio </w:t>
      </w:r>
      <w:r>
        <w:rPr>
          <w:rStyle w:val="Cdigo-fonte"/>
        </w:rPr>
        <w:t>EmptyState</w:t>
      </w:r>
      <w:r>
        <w:rPr/>
        <w:t xml:space="preserve"> ("Nenhuma oferta cadastrada" / "Cadastre fornecedores para comparar preços e escolher quem entra no ticket." / CTA "Adicionar oferta"), card de referência do preço legado ("Preço base do insumo" / "Cadastre ofertas para comparar.") quando não há ofertas mas há preço base, e "Nenhuma oferta corresponde aos filtros." + "Limpar filtros" quando o filtro zera a lista; </w:t>
      </w:r>
      <w:r>
        <w:rPr>
          <w:rStyle w:val="Cdigo-fonte"/>
        </w:rPr>
        <w:t>OfferLimitBanner</w:t>
      </w:r>
      <w:r>
        <w:rPr/>
        <w:t xml:space="preserve"> quando 15/15; CTA inferior "Adicionar oferta" desabilitado no limite. A ação "Usar no ticket" abre </w:t>
      </w:r>
      <w:r>
        <w:rPr>
          <w:rStyle w:val="Cdigo-fonte"/>
        </w:rPr>
        <w:t>ConfirmActionDialog</w:t>
      </w:r>
      <w:r>
        <w:rPr/>
        <w:t xml:space="preserve"> — título </w:t>
      </w:r>
      <w:r>
        <w:rPr>
          <w:b/>
        </w:rPr>
        <w:t>"Usar esta oferta no ticket?"</w:t>
      </w:r>
      <w:r>
        <w:rPr/>
        <w:t xml:space="preserve">, corpo com "{fornecedor} · R$ X/un" + "Economia de R$ X por unidade em relação à ativa." ou "Ficará R$ X mais caro por unidade." — e nota "Você pode trocar de volta quando quiser. O app não altera automaticamente."; confirmado, chama </w:t>
      </w:r>
      <w:r>
        <w:rPr>
          <w:rStyle w:val="Cdigo-fonte"/>
        </w:rPr>
        <w:t>provider.setActiveOffer</w:t>
      </w:r>
      <w:r>
        <w:rPr/>
        <w:t xml:space="preserve"> com SnackBar dourada "Oferta de {fornecedor} agora é a ativa." ou vermelha "Não foi possível trocar a oferta.". Estados de loading (spinner dourado) e erro (</w:t>
      </w:r>
      <w:r>
        <w:rPr>
          <w:rStyle w:val="Cdigo-fonte"/>
        </w:rPr>
        <w:t>ErrorState</w:t>
      </w:r>
      <w:r>
        <w:rPr/>
        <w:t xml:space="preserve"> / "Insumo não encontrado.") cobertos.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offer_form_screen.dart</w:t>
      </w:r>
      <w:r>
        <w:rPr/>
        <w:t xml:space="preserve"> (nova): </w:t>
      </w:r>
      <w:r>
        <w:rPr>
          <w:rStyle w:val="Cdigo-fonte"/>
        </w:rPr>
        <w:t>OfferFormScreen({required String ingredientId, IngredientOffer? offer})</w:t>
      </w:r>
      <w:r>
        <w:rPr/>
        <w:t xml:space="preserve">, títulos "Nova oferta"/"Editar oferta". Legenda "Informe o que você paga e quanto vem na embalagem. O app calcula o preço por unidade." Campos: "Nome do fornecedor" (helper "Ex.: Distribuidora Central, Atacado do Zé"), "Preço da embalagem (R$)", "Qtd. da embalagem" e chip read-only "unidade: {unidade do insumo}". Preview ao vivo no padrão do formulário de insumo: "Preço por unidade" → "R$ X / un" (ou "Informe a quantidade" quando qtd = 0). "Notas (opcional)" multiline com contador "n/200" acima de 160 caracteres. Em edição, card "Comparado com a oferta ativa" com </w:t>
      </w:r>
      <w:r>
        <w:rPr>
          <w:rStyle w:val="Cdigo-fonte"/>
        </w:rPr>
        <w:t>DeltaPriceText</w:t>
      </w:r>
      <w:r>
        <w:rPr/>
        <w:t xml:space="preserve"> e sub-linha "Ativa: {fornecedor} · R$ X/un". Validação dura: "Informe o nome do fornecedor.", "Informe um preço maior que zero.", "Informe uma quantidade maior que zero." (errorText no campo + SnackBar vermelha); 16ª oferta bloqueada com o toast "Limite de 15 ofertas por insumo." e </w:t>
      </w:r>
      <w:r>
        <w:rPr>
          <w:rStyle w:val="Cdigo-fonte"/>
        </w:rPr>
        <w:t>OfferLimitBanner</w:t>
      </w:r>
      <w:r>
        <w:rPr/>
        <w:t>; parsing aceita vírgula (</w:t>
      </w:r>
      <w:r>
        <w:rPr>
          <w:rStyle w:val="Cdigo-fonte"/>
        </w:rPr>
        <w:t>replaceAll(',', '.')</w:t>
      </w:r>
      <w:r>
        <w:rPr/>
        <w:t xml:space="preserve">). Salvar chama </w:t>
      </w:r>
      <w:r>
        <w:rPr>
          <w:rStyle w:val="Cdigo-fonte"/>
        </w:rPr>
        <w:t>provider.upsertOffer</w:t>
      </w:r>
      <w:r>
        <w:rPr/>
        <w:t xml:space="preserve"> (id </w:t>
      </w:r>
      <w:r>
        <w:rPr>
          <w:rStyle w:val="Cdigo-fonte"/>
        </w:rPr>
        <w:t>''</w:t>
      </w:r>
      <w:r>
        <w:rPr/>
        <w:t xml:space="preserve"> no create) e fecha com SnackBar dourada "Oferta salva."/"Oferta atualizada."; nova oferta nasce </w:t>
      </w:r>
      <w:r>
        <w:rPr>
          <w:rStyle w:val="Cdigo-fonte"/>
        </w:rPr>
        <w:t>isActive: true</w:t>
      </w:r>
      <w:r>
        <w:rPr/>
        <w:t xml:space="preserve">, </w:t>
      </w:r>
      <w:r>
        <w:rPr>
          <w:rStyle w:val="Cdigo-fonte"/>
        </w:rPr>
        <w:t>source: 'manual'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product_detail_screen.dart</w:t>
      </w:r>
      <w:r>
        <w:rPr/>
        <w:t xml:space="preserve"> (modificada): insere </w:t>
      </w:r>
      <w:r>
        <w:rPr>
          <w:rStyle w:val="Cdigo-fonte"/>
        </w:rPr>
        <w:t>EconomySummaryCard</w:t>
      </w:r>
      <w:r>
        <w:rPr/>
        <w:t xml:space="preserve"> imediatamente após o card de veredito, com </w:t>
      </w:r>
      <w:r>
        <w:rPr>
          <w:rStyle w:val="Cdigo-fonte"/>
        </w:rPr>
        <w:t>scenario: OfferComparator.bestSupplierScenario(t)</w:t>
      </w:r>
      <w:r>
        <w:rPr/>
        <w:t xml:space="preserve"> — cálculo </w:t>
      </w:r>
      <w:r>
        <w:rPr>
          <w:b/>
        </w:rPr>
        <w:t>informativo e paralelo</w:t>
      </w:r>
      <w:r>
        <w:rPr/>
        <w:t xml:space="preserve">: o </w:t>
      </w:r>
      <w:r>
        <w:rPr>
          <w:rStyle w:val="Cdigo-fonte"/>
        </w:rPr>
        <w:t>TicketResult</w:t>
      </w:r>
      <w:r>
        <w:rPr/>
        <w:t xml:space="preserve"> (custo, lucro, margem, markup) nunca muda por causa do cartão. O callback </w:t>
      </w:r>
      <w:r>
        <w:rPr>
          <w:rStyle w:val="Cdigo-fonte"/>
        </w:rPr>
        <w:t>onViewOffers</w:t>
      </w:r>
      <w:r>
        <w:rPr/>
        <w:t xml:space="preserve"> navega para </w:t>
      </w:r>
      <w:r>
        <w:rPr>
          <w:rStyle w:val="Cdigo-fonte"/>
        </w:rPr>
        <w:t>/ingredient-offers</w:t>
      </w:r>
      <w:r>
        <w:rPr/>
        <w:t xml:space="preserve"> do insumo de maior economia ou, com id vazio, para </w:t>
      </w:r>
      <w:r>
        <w:rPr>
          <w:rStyle w:val="Cdigo-fonte"/>
        </w:rPr>
        <w:t>/ingredients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audit_logs_screen.dart</w:t>
      </w:r>
      <w:r>
        <w:rPr/>
        <w:t xml:space="preserve"> (nova): </w:t>
      </w:r>
      <w:r>
        <w:rPr>
          <w:rStyle w:val="Cdigo-fonte"/>
        </w:rPr>
        <w:t>AuditLogsScreen()</w:t>
      </w:r>
      <w:r>
        <w:rPr/>
        <w:t>, somente leitura. Cabeçalho "Auditoria" (</w:t>
      </w:r>
      <w:r>
        <w:rPr>
          <w:rStyle w:val="Cdigo-fonte"/>
        </w:rPr>
        <w:t>AppBrandedHeader</w:t>
      </w:r>
      <w:r>
        <w:rPr/>
        <w:t xml:space="preserve">); subcabeçalho "Registro de ações" + "Tudo que altera custos, ofertas e produtos aparece aqui."; busca "Buscar por ação, produto ou fornecedor…" e filtros [Tudo, Insumos, Ofertas, Produtos, Sistema] ("Sistema" agrupa </w:t>
      </w:r>
      <w:r>
        <w:rPr>
          <w:rStyle w:val="Cdigo-fonte"/>
        </w:rPr>
        <w:t>entityType == 'migration'</w:t>
      </w:r>
      <w:r>
        <w:rPr/>
        <w:t xml:space="preserve">, </w:t>
      </w:r>
      <w:r>
        <w:rPr>
          <w:rStyle w:val="Cdigo-fonte"/>
        </w:rPr>
        <w:t>source == 'system'</w:t>
      </w:r>
      <w:r>
        <w:rPr/>
        <w:t xml:space="preserve"> e tipos fora de ingredient/offer/product); linha do tempo agrupada por dia ("Hoje"/"Ontem"/data via </w:t>
      </w:r>
      <w:r>
        <w:rPr>
          <w:rStyle w:val="Cdigo-fonte"/>
        </w:rPr>
        <w:t>formatDate</w:t>
      </w:r>
      <w:r>
        <w:rPr/>
        <w:t xml:space="preserve">), itens </w:t>
      </w:r>
      <w:r>
        <w:rPr>
          <w:rStyle w:val="Cdigo-fonte"/>
        </w:rPr>
        <w:t>AuditEntryTile</w:t>
      </w:r>
      <w:r>
        <w:rPr/>
        <w:t xml:space="preserve"> e toque abre bottom sheet de detalhes com timestamp completo ("{data} às HH:MM"), "Anterior: R$ X → Novo: R$ Y" ou "Novo valor: R$ X" e "Fornecedor: {fornecedor}". Estado vazio "Nenhuma ação registrada" / "Alterações em insumos, ofertas e produtos aparecerão aqui."; erro </w:t>
      </w:r>
      <w:r>
        <w:rPr>
          <w:rStyle w:val="Cdigo-fonte"/>
        </w:rPr>
        <w:t>ErrorState("Erro ao carregar auditoria: ...")</w:t>
      </w:r>
      <w:r>
        <w:rPr/>
        <w:t xml:space="preserve">. Ícones por evento: criação </w:t>
      </w:r>
      <w:r>
        <w:rPr>
          <w:rStyle w:val="Cdigo-fonte"/>
        </w:rPr>
        <w:t>add_circle_outline</w:t>
      </w:r>
      <w:r>
        <w:rPr/>
        <w:t xml:space="preserve">, edição </w:t>
      </w:r>
      <w:r>
        <w:rPr>
          <w:rStyle w:val="Cdigo-fonte"/>
        </w:rPr>
        <w:t>edit_outlined</w:t>
      </w:r>
      <w:r>
        <w:rPr/>
        <w:t xml:space="preserve">, exclusão </w:t>
      </w:r>
      <w:r>
        <w:rPr>
          <w:rStyle w:val="Cdigo-fonte"/>
        </w:rPr>
        <w:t>delete_outline</w:t>
      </w:r>
      <w:r>
        <w:rPr/>
        <w:t xml:space="preserve"> (vermelho), ativação </w:t>
      </w:r>
      <w:r>
        <w:rPr>
          <w:rStyle w:val="Cdigo-fonte"/>
        </w:rPr>
        <w:t>check_circle_outline</w:t>
      </w:r>
      <w:r>
        <w:rPr/>
        <w:t xml:space="preserve">, migração </w:t>
      </w:r>
      <w:r>
        <w:rPr>
          <w:rStyle w:val="Cdigo-fonte"/>
        </w:rPr>
        <w:t>sync</w:t>
      </w:r>
      <w:r>
        <w:rPr/>
        <w:t xml:space="preserve">. Nunca exibe uid/IDs brutos. </w:t>
      </w:r>
    </w:p>
    <w:p>
      <w:pPr>
        <w:pStyle w:val="Heading3"/>
        <w:bidi w:val="0"/>
        <w:jc w:val="left"/>
        <w:rPr/>
      </w:pPr>
      <w:r>
        <w:rPr/>
        <w:t>4.3.6 Diretório lib/widgets</w:t>
      </w:r>
    </w:p>
    <w:p>
      <w:pPr>
        <w:pStyle w:val="BodyText"/>
        <w:bidi w:val="0"/>
        <w:rPr/>
      </w:pPr>
      <w:r>
        <w:rPr/>
        <w:t>Widgets novos (todos reutilizáveis, sem dependência de screens):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offer_count_badge.dart</w:t>
      </w:r>
      <w:r>
        <w:rPr/>
        <w:t xml:space="preserve">: </w:t>
      </w:r>
      <w:r>
        <w:rPr>
          <w:rStyle w:val="Cdigo-fonte"/>
        </w:rPr>
        <w:t>OfferCountBadge({required int count})</w:t>
      </w:r>
      <w:r>
        <w:rPr/>
        <w:t xml:space="preserve"> — pill "N ofertas" (fundo verde @0,2, texto dourado 11 bold); </w:t>
      </w:r>
      <w:r>
        <w:rPr>
          <w:rStyle w:val="Cdigo-fonte"/>
        </w:rPr>
        <w:t>count == 0</w:t>
      </w:r>
      <w:r>
        <w:rPr/>
        <w:t xml:space="preserve"> → "sem ofertas" em cinza.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best_price_chip.dart</w:t>
      </w:r>
      <w:r>
        <w:rPr/>
        <w:t xml:space="preserve">: </w:t>
      </w:r>
      <w:r>
        <w:rPr>
          <w:rStyle w:val="Cdigo-fonte"/>
        </w:rPr>
        <w:t>BestPriceChip({String label = 'melhor'})</w:t>
      </w:r>
      <w:r>
        <w:rPr/>
        <w:t xml:space="preserve"> — estrela dourada, borda dourada 1,2, fundo card.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active_offer_marker.dart</w:t>
      </w:r>
      <w:r>
        <w:rPr/>
        <w:t xml:space="preserve">: </w:t>
      </w:r>
      <w:r>
        <w:rPr>
          <w:rStyle w:val="Cdigo-fonte"/>
        </w:rPr>
        <w:t>ActiveOfferMarker({bool active = true})</w:t>
      </w:r>
      <w:r>
        <w:rPr/>
        <w:t xml:space="preserve"> — pill "ATIVA" (fundo verde primário) ou "INATIVA" (contorno </w:t>
      </w:r>
      <w:r>
        <w:rPr>
          <w:rStyle w:val="Cdigo-fonte"/>
        </w:rPr>
        <w:t>white24</w:t>
      </w:r>
      <w:r>
        <w:rPr/>
        <w:t xml:space="preserve">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delta_price_text.dart</w:t>
      </w:r>
      <w:r>
        <w:rPr/>
        <w:t xml:space="preserve">: </w:t>
      </w:r>
      <w:r>
        <w:rPr>
          <w:rStyle w:val="Cdigo-fonte"/>
        </w:rPr>
        <w:t>DeltaPriceText({required double delta, double fontSize = 12})</w:t>
      </w:r>
      <w:r>
        <w:rPr/>
        <w:t xml:space="preserve"> — negativo "−R$ X" em verde, positivo "+R$ X" em vermelho, zero "—" em cinza; com </w:t>
      </w:r>
      <w:r>
        <w:rPr>
          <w:rStyle w:val="Cdigo-fonte"/>
        </w:rPr>
        <w:t>Semantics</w:t>
      </w:r>
      <w:r>
        <w:rPr/>
        <w:t xml:space="preserve"> ("economia de R$ X" / "aumento de R$ X" / "sem diferença").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section_header.dart</w:t>
      </w:r>
      <w:r>
        <w:rPr/>
        <w:t xml:space="preserve">: </w:t>
      </w:r>
      <w:r>
        <w:rPr>
          <w:rStyle w:val="Cdigo-fonte"/>
        </w:rPr>
        <w:t>SectionHeader({required IconData icon, required String title, Widget? trailing})</w:t>
      </w:r>
      <w:r>
        <w:rPr/>
        <w:t xml:space="preserve"> — ícone dourado 18 + título branco bold 16.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search_field.dart</w:t>
      </w:r>
      <w:r>
        <w:rPr/>
        <w:t xml:space="preserve">: </w:t>
      </w:r>
      <w:r>
        <w:rPr>
          <w:rStyle w:val="Cdigo-fonte"/>
        </w:rPr>
        <w:t>AppSearchField({required String hint, required ValueChanged&lt;String&gt; onChanged})</w:t>
      </w:r>
      <w:r>
        <w:rPr/>
        <w:t xml:space="preserve"> — campo card, ícone de busca dourado, raio 12.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filter_chip_row.dart</w:t>
      </w:r>
      <w:r>
        <w:rPr/>
        <w:t xml:space="preserve">: </w:t>
      </w:r>
      <w:r>
        <w:rPr>
          <w:rStyle w:val="Cdigo-fonte"/>
        </w:rPr>
        <w:t>AppFilterChipRow({required List&lt;String&gt; options, required int selectedIndex, required ValueChanged&lt;int&gt; onSelected})</w:t>
      </w:r>
      <w:r>
        <w:rPr/>
        <w:t xml:space="preserve"> — chips horizontais altura 40; selecionado fundo verde + branco.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empty_state.dart</w:t>
      </w:r>
      <w:r>
        <w:rPr/>
        <w:t xml:space="preserve">: </w:t>
      </w:r>
      <w:r>
        <w:rPr>
          <w:rStyle w:val="Cdigo-fonte"/>
        </w:rPr>
        <w:t>EmptyState({required IconData icon, required String title, required String message, String? actionLabel, VoidCallback? onAction})</w:t>
      </w:r>
      <w:r>
        <w:rPr/>
        <w:t xml:space="preserve"> — ícone 56 + CTA verde opcional.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error_state.dart</w:t>
      </w:r>
      <w:r>
        <w:rPr/>
        <w:t xml:space="preserve">: </w:t>
      </w:r>
      <w:r>
        <w:rPr>
          <w:rStyle w:val="Cdigo-fonte"/>
        </w:rPr>
        <w:t>ErrorState({required String message, VoidCallback? onRetry})</w:t>
      </w:r>
      <w:r>
        <w:rPr/>
        <w:t xml:space="preserve"> — ícone de erro vermelho + botão "Tentar novamente".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offer_limit_banner.dart</w:t>
      </w:r>
      <w:r>
        <w:rPr/>
        <w:t xml:space="preserve">: </w:t>
      </w:r>
      <w:r>
        <w:rPr>
          <w:rStyle w:val="Cdigo-fonte"/>
        </w:rPr>
        <w:t>OfferLimitBanner({required int current})</w:t>
      </w:r>
      <w:r>
        <w:rPr/>
        <w:t xml:space="preserve"> — banner laranja "Restam X ofertas" / "Limite de 15 ofertas atingido".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confirm_action_dialog.dart</w:t>
      </w:r>
      <w:r>
        <w:rPr/>
        <w:t xml:space="preserve">: </w:t>
      </w:r>
      <w:r>
        <w:rPr>
          <w:rStyle w:val="Cdigo-fonte"/>
        </w:rPr>
        <w:t>ConfirmActionDialog.show(context, {required String title, required String body, String? note}) → Future&lt;bool&gt;</w:t>
      </w:r>
      <w:r>
        <w:rPr/>
        <w:t xml:space="preserve"> — AlertDialog escuro com "Cancelar" (dourado) / "Confirmar" (verde) e nota destacada.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offer_card.dart</w:t>
      </w:r>
      <w:r>
        <w:rPr/>
        <w:t xml:space="preserve">: </w:t>
      </w:r>
      <w:r>
        <w:rPr>
          <w:rStyle w:val="Cdigo-fonte"/>
        </w:rPr>
        <w:t>OfferCard({required RankedOffer ranked, required int totalOffers, required VoidCallback onSet, required VoidCallback onEdit, required VoidCallback onToggle})</w:t>
      </w:r>
      <w:r>
        <w:rPr/>
        <w:t xml:space="preserve"> — card da oferta: fornecedor + "R$ X · qtd", R$/un dourado bold + delta (</w:t>
      </w:r>
      <w:r>
        <w:rPr>
          <w:rStyle w:val="Cdigo-fonte"/>
        </w:rPr>
        <w:t>DeltaPriceText</w:t>
      </w:r>
      <w:r>
        <w:rPr/>
        <w:t xml:space="preserve"> ou "sem referência"), pills ATIVA/★ melhor, ações com tooltip e alvos 44×44 ("Usar no ticket", "Editar", "Ativar/Desativar"); inativa com opacidade 0,55; sem swipe-to-delete.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audit_entry_tile.dart</w:t>
      </w:r>
      <w:r>
        <w:rPr/>
        <w:t xml:space="preserve">: </w:t>
      </w:r>
      <w:r>
        <w:rPr>
          <w:rStyle w:val="Cdigo-fonte"/>
        </w:rPr>
        <w:t>AuditEntryTile({required PriceAuditLog log})</w:t>
      </w:r>
      <w:r>
        <w:rPr/>
        <w:t xml:space="preserve"> — ícone dourado por tipo (vermelho nas destrutivas </w:t>
      </w:r>
      <w:r>
        <w:rPr>
          <w:rStyle w:val="Cdigo-fonte"/>
        </w:rPr>
        <w:t>.delete</w:t>
      </w:r>
      <w:r>
        <w:rPr/>
        <w:t xml:space="preserve">), </w:t>
      </w:r>
      <w:r>
        <w:rPr>
          <w:rStyle w:val="Cdigo-fonte"/>
        </w:rPr>
        <w:t>summary</w:t>
      </w:r>
      <w:r>
        <w:rPr/>
        <w:t xml:space="preserve"> branco 14, detalhe "de R$ X para R$ Y" / "novo valor: R$ X" / fornecedor em cinza 12 e hora "dd/MM/yyyy · HH:MM" em cinza 11.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economy_summary_card.dart</w:t>
      </w:r>
      <w:r>
        <w:rPr/>
        <w:t xml:space="preserve">: </w:t>
      </w:r>
      <w:r>
        <w:rPr>
          <w:rStyle w:val="Cdigo-fonte"/>
        </w:rPr>
        <w:t>EconomySummaryCard({required TicketScenario? scenario, required TicketResult ticket, required void Function(String ingredientId) onViewOffers})</w:t>
      </w:r>
      <w:r>
        <w:rPr/>
        <w:t xml:space="preserve"> — quatro estados: economia ("Melhor fornecedor possível" + "−R$ X no custo dos ingredientes" + "Nada foi alterado no ticket." + CTA "Ver ofertas de {insumo}"), estável ("Fornecedores já estáveis" + "As ofertas ativas deste produto já são as melhores entre as cadastradas." + variante para poucas ofertas), ainda-prejuízo ("Ainda dá prejuízo com o melhor preço" + "−R$ X ainda de prejuízo" + orientação para revisar preço de venda/custos + CTA "Ver ofertas") e sem dados ("Sem dados de fornecedores" + CTA "Gerenciar insumos"). </w:t>
      </w:r>
    </w:p>
    <w:p>
      <w:pPr>
        <w:pStyle w:val="Heading3"/>
        <w:bidi w:val="0"/>
        <w:jc w:val="left"/>
        <w:rPr/>
      </w:pPr>
      <w:r>
        <w:rPr/>
        <w:t>4.3.7 Regras de segurança (firestore.rules)</w:t>
      </w:r>
    </w:p>
    <w:p>
      <w:pPr>
        <w:pStyle w:val="BodyText"/>
        <w:bidi w:val="0"/>
        <w:rPr/>
      </w:pPr>
      <w:r>
        <w:rPr/>
        <w:t xml:space="preserve">Novo </w:t>
      </w:r>
      <w:r>
        <w:rPr>
          <w:rStyle w:val="Cdigo-fonte"/>
        </w:rPr>
        <w:t>match /users/{uid}/price_audit_logs/{logId}</w:t>
      </w:r>
      <w:r>
        <w:rPr/>
        <w:t xml:space="preserve"> inserido </w:t>
      </w:r>
      <w:r>
        <w:rPr>
          <w:b/>
        </w:rPr>
        <w:t>antes</w:t>
      </w:r>
      <w:r>
        <w:rPr/>
        <w:t xml:space="preserve"> do catch-all </w:t>
      </w:r>
      <w:r>
        <w:rPr>
          <w:rStyle w:val="Cdigo-fonte"/>
        </w:rPr>
        <w:t>match /{document=**}</w:t>
      </w:r>
      <w:r>
        <w:rPr/>
        <w:t>:</w:t>
      </w:r>
    </w:p>
    <w:p>
      <w:pPr>
        <w:pStyle w:val="Textoprformatado"/>
        <w:bidi w:val="0"/>
        <w:jc w:val="left"/>
        <w:rPr/>
      </w:pPr>
      <w:r>
        <w:rPr/>
        <w:t>match /price_audit_logs/{logId} {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allow read, create: if request.auth != null &amp;&amp; request.auth.uid == uid;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allow update, delete: if false;</w:t>
      </w:r>
    </w:p>
    <w:p>
      <w:pPr>
        <w:pStyle w:val="Textoprformatado"/>
        <w:bidi w:val="0"/>
        <w:jc w:val="left"/>
        <w:rPr/>
      </w:pPr>
      <w:r>
        <w:rPr/>
        <w:t>}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allow read, create</w:t>
      </w:r>
      <w:r>
        <w:rPr/>
        <w:t xml:space="preserve"> restrito ao dono (a posse é garantida pelo caminho </w:t>
      </w:r>
      <w:r>
        <w:rPr>
          <w:rStyle w:val="Cdigo-fonte"/>
        </w:rPr>
        <w:t>users/{uid}/...</w:t>
      </w:r>
      <w:r>
        <w:rPr/>
        <w:t xml:space="preserve">); </w:t>
      </w:r>
      <w:r>
        <w:rPr>
          <w:rStyle w:val="Cdigo-fonte"/>
        </w:rPr>
        <w:t>allow update, delete: if false</w:t>
      </w:r>
      <w:r>
        <w:rPr/>
        <w:t xml:space="preserve"> garante o </w:t>
      </w:r>
      <w:r>
        <w:rPr>
          <w:b/>
        </w:rPr>
        <w:t>append-only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validação dos "campos mínimos" no </w:t>
      </w:r>
      <w:r>
        <w:rPr>
          <w:rStyle w:val="Cdigo-fonte"/>
        </w:rPr>
        <w:t>create</w:t>
      </w:r>
      <w:r>
        <w:rPr/>
        <w:t xml:space="preserve"> ficou a cargo do app (o </w:t>
      </w:r>
      <w:r>
        <w:rPr>
          <w:rStyle w:val="Cdigo-fonte"/>
        </w:rPr>
        <w:t>PriceAuditLog.toMap</w:t>
      </w:r>
      <w:r>
        <w:rPr/>
        <w:t xml:space="preserve"> sempre grava o conjunto completo) — endurecimento por campo nas rules é evolução futura.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</w:t>
      </w:r>
      <w:r>
        <w:rPr>
          <w:rStyle w:val="Cdigo-fonte"/>
        </w:rPr>
        <w:t>match /ingredients/{ingredientId}</w:t>
      </w:r>
      <w:r>
        <w:rPr/>
        <w:t xml:space="preserve"> existente permanece </w:t>
      </w:r>
      <w:r>
        <w:rPr>
          <w:rStyle w:val="Cdigo-fonte"/>
        </w:rPr>
        <w:t>allow read, write</w:t>
      </w:r>
      <w:r>
        <w:rPr/>
        <w:t xml:space="preserve"> do dono; a validação dura de </w:t>
      </w:r>
      <w:r>
        <w:rPr>
          <w:rStyle w:val="Cdigo-fonte"/>
        </w:rPr>
        <w:t>packagePrice &gt; 0</w:t>
      </w:r>
      <w:r>
        <w:rPr/>
        <w:t xml:space="preserve"> e </w:t>
      </w:r>
      <w:r>
        <w:rPr>
          <w:rStyle w:val="Cdigo-fonte"/>
        </w:rPr>
        <w:t>packageQuantity &gt; 0</w:t>
      </w:r>
      <w:r>
        <w:rPr/>
        <w:t xml:space="preserve"> é feita no serviço (</w:t>
      </w:r>
      <w:r>
        <w:rPr>
          <w:rStyle w:val="Cdigo-fonte"/>
        </w:rPr>
        <w:t>upsertOffer</w:t>
      </w:r>
      <w:r>
        <w:rPr/>
        <w:t xml:space="preserve">) e no formulário. </w:t>
      </w:r>
      <w:r>
        <w:br w:type="page"/>
      </w:r>
    </w:p>
    <w:p>
      <w:pPr>
        <w:pStyle w:val="Heading2"/>
        <w:bidi w:val="0"/>
        <w:ind w:hanging="0" w:left="0" w:right="0"/>
        <w:jc w:val="left"/>
        <w:rPr/>
      </w:pPr>
      <w:r>
        <w:rPr/>
        <w:t>4.4 Modelo de Dados — IngredientOffer embutido no insumo</w:t>
      </w:r>
    </w:p>
    <w:p>
      <w:pPr>
        <w:pStyle w:val="BodyText"/>
        <w:bidi w:val="0"/>
        <w:rPr/>
      </w:pPr>
      <w:r>
        <w:rPr/>
        <w:t xml:space="preserve">Decisão do gate mantida no MVP: array </w:t>
      </w:r>
      <w:r>
        <w:rPr>
          <w:rStyle w:val="Cdigo-fonte"/>
        </w:rPr>
        <w:t>offers[]</w:t>
      </w:r>
      <w:r>
        <w:rPr/>
        <w:t xml:space="preserve"> no documento do insumo; migração para subcoleção é caminho de evolução (v1.1+).</w:t>
      </w:r>
    </w:p>
    <w:p>
      <w:pPr>
        <w:pStyle w:val="BodyText"/>
        <w:bidi w:val="0"/>
        <w:rPr/>
      </w:pPr>
      <w:r>
        <w:rPr/>
        <w:t xml:space="preserve">Caminho: </w:t>
      </w:r>
      <w:r>
        <w:rPr>
          <w:rStyle w:val="Cdigo-fonte"/>
        </w:rPr>
        <w:t>users/{uid}/ingredients/{ingredientId}</w:t>
      </w:r>
      <w:r>
        <w:rPr/>
        <w:t xml:space="preserve"> (documento existente, estendido).</w:t>
      </w:r>
    </w:p>
    <w:p>
      <w:pPr>
        <w:pStyle w:val="BodyText"/>
        <w:bidi w:val="0"/>
        <w:rPr/>
      </w:pPr>
      <w:r>
        <w:rPr/>
        <w:t>Campos novos persistidos no documento do insumo:</w:t>
      </w:r>
    </w:p>
    <w:tbl>
      <w:tblPr>
        <w:tblW w:w="95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61"/>
        <w:gridCol w:w="1554"/>
        <w:gridCol w:w="4995"/>
      </w:tblGrid>
      <w:tr>
        <w:trPr/>
        <w:tc>
          <w:tcPr>
            <w:tcW w:w="2961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Tipo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96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activeOfferId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String?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Oferta que alimenta o ticket (escolha manual do usuário); </w:t>
            </w:r>
            <w:r>
              <w:rPr>
                <w:rStyle w:val="Cdigo-fonte"/>
              </w:rPr>
              <w:t>null</w:t>
            </w:r>
            <w:r>
              <w:rPr/>
              <w:t xml:space="preserve"> quando a ativa é desativada/removida</w:t>
            </w:r>
          </w:p>
        </w:tc>
      </w:tr>
      <w:tr>
        <w:trPr/>
        <w:tc>
          <w:tcPr>
            <w:tcW w:w="296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offers</w:t>
            </w:r>
          </w:p>
        </w:tc>
        <w:tc>
          <w:tcPr>
            <w:tcW w:w="155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Array</w:t>
            </w:r>
          </w:p>
        </w:tc>
        <w:tc>
          <w:tcPr>
            <w:tcW w:w="49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Lista de ofertas (teto duro: </w:t>
            </w:r>
            <w:r>
              <w:rPr>
                <w:b/>
              </w:rPr>
              <w:t>15</w:t>
            </w:r>
            <w:r>
              <w:rPr/>
              <w:t>)</w:t>
            </w:r>
          </w:p>
        </w:tc>
      </w:tr>
    </w:tbl>
    <w:p>
      <w:pPr>
        <w:pStyle w:val="BodyText"/>
        <w:bidi w:val="0"/>
        <w:rPr/>
      </w:pPr>
      <w:r>
        <w:rPr/>
        <w:t xml:space="preserve">Getters sintéticos calculados (não persistidos): </w:t>
      </w:r>
      <w:r>
        <w:rPr>
          <w:rStyle w:val="Cdigo-fonte"/>
        </w:rPr>
        <w:t>activeOffer</w:t>
      </w:r>
      <w:r>
        <w:rPr/>
        <w:t xml:space="preserve">, </w:t>
      </w:r>
      <w:r>
        <w:rPr>
          <w:rStyle w:val="Cdigo-fonte"/>
        </w:rPr>
        <w:t>pricePerUnit</w:t>
      </w:r>
      <w:r>
        <w:rPr/>
        <w:t xml:space="preserve">, </w:t>
      </w:r>
      <w:r>
        <w:rPr>
          <w:rStyle w:val="Cdigo-fonte"/>
        </w:rPr>
        <w:t>offersCount</w:t>
      </w:r>
      <w:r>
        <w:rPr/>
        <w:t xml:space="preserve">, </w:t>
      </w:r>
      <w:r>
        <w:rPr>
          <w:rStyle w:val="Cdigo-fonte"/>
        </w:rPr>
        <w:t>lowestActivePricePerUnit</w:t>
      </w:r>
      <w:r>
        <w:rPr/>
        <w:t xml:space="preserve">, </w:t>
      </w:r>
      <w:r>
        <w:rPr>
          <w:rStyle w:val="Cdigo-fonte"/>
        </w:rPr>
        <w:t>bestActiveOffer</w:t>
      </w:r>
      <w:r>
        <w:rPr/>
        <w:t>.</w:t>
      </w:r>
    </w:p>
    <w:p>
      <w:pPr>
        <w:pStyle w:val="BodyText"/>
        <w:bidi w:val="0"/>
        <w:rPr/>
      </w:pPr>
      <w:r>
        <w:rPr/>
        <w:t xml:space="preserve">Estrutura de cada item de </w:t>
      </w:r>
      <w:r>
        <w:rPr>
          <w:rStyle w:val="Cdigo-fonte"/>
        </w:rPr>
        <w:t>offers[]</w:t>
      </w:r>
      <w:r>
        <w:rPr/>
        <w:t xml:space="preserve"> (</w:t>
      </w:r>
      <w:r>
        <w:rPr>
          <w:rStyle w:val="Cdigo-fonte"/>
        </w:rPr>
        <w:t>IngredientOffer</w:t>
      </w:r>
      <w:r>
        <w:rPr/>
        <w:t xml:space="preserve"> — código final):</w:t>
      </w:r>
    </w:p>
    <w:tbl>
      <w:tblPr>
        <w:tblW w:w="95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44"/>
        <w:gridCol w:w="1662"/>
        <w:gridCol w:w="5004"/>
      </w:tblGrid>
      <w:tr>
        <w:trPr/>
        <w:tc>
          <w:tcPr>
            <w:tcW w:w="2844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Tipo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id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Identificador da oferta (id de documento do Firestore no create)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supplier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Nome do fornecedor (normalizado para upsert)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packagePrice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pago pela embalagem (</w:t>
            </w:r>
            <w:r>
              <w:rPr>
                <w:b/>
              </w:rPr>
              <w:t>&gt; 0</w:t>
            </w:r>
            <w:r>
              <w:rPr/>
              <w:t>, validação dura no serviço)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packageQuantity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Quantidade da embalagem (</w:t>
            </w:r>
            <w:r>
              <w:rPr>
                <w:b/>
              </w:rPr>
              <w:t>&gt; 0</w:t>
            </w:r>
            <w:r>
              <w:rPr/>
              <w:t>, validação dura no serviço)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isActive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bool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habilitada para comparação; exclusiva da oferta ativa do ticket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source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manual</w:t>
            </w:r>
            <w:r>
              <w:rPr/>
              <w:t xml:space="preserve"> (criada pelo usuário) ou </w:t>
            </w:r>
            <w:r>
              <w:rPr>
                <w:rStyle w:val="Cdigo-fonte"/>
              </w:rPr>
              <w:t>migration</w:t>
            </w:r>
            <w:r>
              <w:rPr/>
              <w:t xml:space="preserve"> (gerada na migração)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notes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Observações ("Preço cadastrado migrado automaticamente" na migração)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createdAt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Criação — persistida como ISO 8601 string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updatedAt</w:t>
            </w:r>
          </w:p>
        </w:tc>
        <w:tc>
          <w:tcPr>
            <w:tcW w:w="16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DateTime</w:t>
            </w:r>
          </w:p>
        </w:tc>
        <w:tc>
          <w:tcPr>
            <w:tcW w:w="500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Última atualização — persistida como ISO 8601 string</w:t>
            </w:r>
          </w:p>
        </w:tc>
      </w:tr>
    </w:tbl>
    <w:p>
      <w:pPr>
        <w:pStyle w:val="BodyText"/>
        <w:bidi w:val="0"/>
        <w:rPr/>
      </w:pPr>
      <w:r>
        <w:rPr/>
        <w:t xml:space="preserve">Tipos de data (padrão real do projeto): as datas de insumo e oferta são gravadas como </w:t>
      </w:r>
      <w:r>
        <w:rPr>
          <w:b/>
        </w:rPr>
        <w:t>ISO 8601 string</w:t>
      </w:r>
      <w:r>
        <w:rPr/>
        <w:t xml:space="preserve"> no </w:t>
      </w:r>
      <w:r>
        <w:rPr>
          <w:rStyle w:val="Cdigo-fonte"/>
        </w:rPr>
        <w:t>toMap</w:t>
      </w:r>
      <w:r>
        <w:rPr/>
        <w:t xml:space="preserve"> e o </w:t>
      </w:r>
      <w:r>
        <w:rPr>
          <w:rStyle w:val="Cdigo-fonte"/>
        </w:rPr>
        <w:t>fromMap</w:t>
      </w:r>
      <w:r>
        <w:rPr/>
        <w:t xml:space="preserve"> tolera </w:t>
      </w:r>
      <w:r>
        <w:rPr>
          <w:rStyle w:val="Cdigo-fonte"/>
        </w:rPr>
        <w:t>Timestamp</w:t>
      </w:r>
      <w:r>
        <w:rPr/>
        <w:t xml:space="preserve"> do Firestore, </w:t>
      </w:r>
      <w:r>
        <w:rPr>
          <w:rStyle w:val="Cdigo-fonte"/>
        </w:rPr>
        <w:t>DateTime</w:t>
      </w:r>
      <w:r>
        <w:rPr/>
        <w:t xml:space="preserve"> e string ISO. Exceção: o </w:t>
      </w:r>
      <w:r>
        <w:rPr>
          <w:rStyle w:val="Cdigo-fonte"/>
        </w:rPr>
        <w:t>timestamp</w:t>
      </w:r>
      <w:r>
        <w:rPr/>
        <w:t xml:space="preserve"> do log de auditoria é gravado como </w:t>
      </w:r>
      <w:r>
        <w:rPr>
          <w:rStyle w:val="Cdigo-fonte"/>
          <w:b/>
        </w:rPr>
        <w:t>FieldValue.serverTimestamp()</w:t>
      </w:r>
      <w:r>
        <w:rPr/>
        <w:t xml:space="preserve"> (Firestore Timestamp) para nunca depender do relógio do cliente. </w:t>
      </w:r>
      <w:r>
        <w:rPr>
          <w:rStyle w:val="Cdigo-fonte"/>
        </w:rPr>
        <w:t>pricePerUnit</w:t>
      </w:r>
      <w:r>
        <w:rPr/>
        <w:t xml:space="preserve"> não é armazenado — é getter calculado (</w:t>
      </w:r>
      <w:r>
        <w:rPr>
          <w:rStyle w:val="Cdigo-fonte"/>
        </w:rPr>
        <w:t>packagePrice / packageQuantity</w:t>
      </w:r>
      <w:r>
        <w:rPr/>
        <w:t>), eliminando risco de cache dessincronizado.</w:t>
      </w:r>
    </w:p>
    <w:p>
      <w:pPr>
        <w:pStyle w:val="BodyText"/>
        <w:bidi w:val="0"/>
        <w:rPr/>
      </w:pPr>
      <w:r>
        <w:rPr/>
        <w:t>Justificativa do MVP em array: 1 leitura, ticket sem join, menor complexidade; limites conhecidos (~1 MB por documento, concorrência last-write-wins) são aceitáveis para 3–10 fornecedores típicos, com teto de 15.</w:t>
      </w:r>
    </w:p>
    <w:p>
      <w:pPr>
        <w:pStyle w:val="Heading2"/>
        <w:bidi w:val="0"/>
        <w:jc w:val="left"/>
        <w:rPr/>
      </w:pPr>
      <w:r>
        <w:rPr/>
        <w:t>4.5 Logs de Auditoria de Preços</w:t>
      </w:r>
    </w:p>
    <w:p>
      <w:pPr>
        <w:pStyle w:val="BodyText"/>
        <w:bidi w:val="0"/>
        <w:rPr/>
      </w:pPr>
      <w:r>
        <w:rPr/>
        <w:t xml:space="preserve">Caminho: </w:t>
      </w:r>
      <w:r>
        <w:rPr>
          <w:rStyle w:val="Cdigo-fonte"/>
        </w:rPr>
        <w:t>users/{uid}/price_audit_logs/{logId}</w:t>
      </w:r>
      <w:r>
        <w:rPr/>
        <w:t xml:space="preserve"> — coleção </w:t>
      </w:r>
      <w:r>
        <w:rPr>
          <w:b/>
        </w:rPr>
        <w:t>append-only</w:t>
      </w:r>
      <w:r>
        <w:rPr/>
        <w:t xml:space="preserve"> (regras negam update/delete; só o app cria).</w:t>
      </w:r>
    </w:p>
    <w:p>
      <w:pPr>
        <w:pStyle w:val="BodyText"/>
        <w:bidi w:val="0"/>
        <w:rPr/>
      </w:pPr>
      <w:r>
        <w:rPr/>
        <w:t xml:space="preserve">Tabela de eventos auditados (conforme o código final — não existe </w:t>
      </w:r>
      <w:r>
        <w:rPr>
          <w:rStyle w:val="Cdigo-fonte"/>
        </w:rPr>
        <w:t>offer.defaultRecalculated</w:t>
      </w:r>
      <w:r>
        <w:rPr/>
        <w:t xml:space="preserve">; o evento </w:t>
      </w:r>
      <w:r>
        <w:rPr>
          <w:rStyle w:val="Cdigo-fonte"/>
        </w:rPr>
        <w:t>offer.delete</w:t>
      </w:r>
      <w:r>
        <w:rPr/>
        <w:t xml:space="preserve"> foi acrescentado):</w:t>
      </w:r>
    </w:p>
    <w:tbl>
      <w:tblPr>
        <w:tblW w:w="95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0"/>
        <w:gridCol w:w="4115"/>
        <w:gridCol w:w="3185"/>
      </w:tblGrid>
      <w:tr>
        <w:trPr/>
        <w:tc>
          <w:tcPr>
            <w:tcW w:w="2210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Ação do usuário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>
                <w:rStyle w:val="Cdigo-fonte"/>
              </w:rPr>
              <w:t>action</w:t>
            </w:r>
            <w:r>
              <w:rPr/>
              <w:t xml:space="preserve"> do log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>
                <w:rStyle w:val="Cdigo-fonte"/>
              </w:rPr>
              <w:t>summary</w:t>
            </w:r>
            <w:r>
              <w:rPr/>
              <w:t xml:space="preserve"> gravado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insumo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ingredient.create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{name} criado"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insumo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ingredient.update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{name} atualizado"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Excluir insumo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ingredient.delete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"Insumo removido"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Criar oferta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offer.create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criada"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Editar oferta (upsert)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offer.update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atualizada"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Excluir oferta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offer.delete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removida"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Ativar/desativar oferta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offer.toggleActive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ativada" / "Oferta de {supplier} desativada" / "Oferta de {supplier} desativada; ticket volta ao preço base"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Definir oferta ativa do ticket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offer.setActive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"Oferta de {supplier} definida como ativa — X.XX/un"</w:t>
            </w:r>
          </w:p>
        </w:tc>
      </w:tr>
      <w:tr>
        <w:trPr/>
        <w:tc>
          <w:tcPr>
            <w:tcW w:w="2210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Migração legado → oferta</w:t>
            </w:r>
          </w:p>
        </w:tc>
        <w:tc>
          <w:tcPr>
            <w:tcW w:w="41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migration.legacyToOffer</w:t>
            </w:r>
          </w:p>
        </w:tc>
        <w:tc>
          <w:tcPr>
            <w:tcW w:w="318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"Preço legado de {name} migrado para oferta"</w:t>
            </w:r>
          </w:p>
        </w:tc>
      </w:tr>
    </w:tbl>
    <w:p>
      <w:pPr>
        <w:pStyle w:val="BodyText"/>
        <w:bidi w:val="0"/>
        <w:rPr/>
      </w:pPr>
      <w:r>
        <w:rPr/>
        <w:t xml:space="preserve">Campos do documento de log (conforme </w:t>
      </w:r>
      <w:r>
        <w:rPr>
          <w:rStyle w:val="Cdigo-fonte"/>
        </w:rPr>
        <w:t>PriceAuditLog.toMap(expireAt)</w:t>
      </w:r>
      <w:r>
        <w:rPr/>
        <w:t>):</w:t>
      </w:r>
    </w:p>
    <w:tbl>
      <w:tblPr>
        <w:tblW w:w="95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71"/>
        <w:gridCol w:w="1723"/>
        <w:gridCol w:w="5316"/>
      </w:tblGrid>
      <w:tr>
        <w:trPr/>
        <w:tc>
          <w:tcPr>
            <w:tcW w:w="2471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Tipo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Descrição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timestamp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Timestamp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FieldValue.serverTimestamp()</w:t>
            </w:r>
            <w:r>
              <w:rPr/>
              <w:t xml:space="preserve"> (nunca relógio do cliente)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action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Um dos eventos da tabela acima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entityType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ingredient</w:t>
            </w:r>
            <w:r>
              <w:rPr/>
              <w:t xml:space="preserve">, </w:t>
            </w:r>
            <w:r>
              <w:rPr>
                <w:rStyle w:val="Cdigo-fonte"/>
              </w:rPr>
              <w:t>offer</w:t>
            </w:r>
            <w:r>
              <w:rPr/>
              <w:t xml:space="preserve"> ou </w:t>
            </w:r>
            <w:r>
              <w:rPr>
                <w:rStyle w:val="Cdigo-fonte"/>
              </w:rPr>
              <w:t>migration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entityId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ID do insumo/oferta afetada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supplier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String?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Fornecedor da oferta, quando aplicável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previousPrice</w:t>
            </w:r>
            <w:r>
              <w:rPr/>
              <w:t xml:space="preserve"> / </w:t>
            </w:r>
            <w:r>
              <w:rPr>
                <w:rStyle w:val="Cdigo-fonte"/>
              </w:rPr>
              <w:t>newPrice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da embalagem antes/depois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pricePerUnit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double?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Preço/unidade resultante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source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manual</w:t>
            </w:r>
            <w:r>
              <w:rPr/>
              <w:t xml:space="preserve"> ou </w:t>
            </w:r>
            <w:r>
              <w:rPr>
                <w:rStyle w:val="Cdigo-fonte"/>
              </w:rPr>
              <w:t>migration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summary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Resumo legível em PT-BR (coluna própria na tabela de eventos)</w:t>
            </w:r>
          </w:p>
        </w:tc>
      </w:tr>
      <w:tr>
        <w:trPr/>
        <w:tc>
          <w:tcPr>
            <w:tcW w:w="2471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expireAt</w:t>
            </w:r>
          </w:p>
        </w:tc>
        <w:tc>
          <w:tcPr>
            <w:tcW w:w="1723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String (ISO 8601)</w:t>
            </w:r>
          </w:p>
        </w:tc>
        <w:tc>
          <w:tcPr>
            <w:tcW w:w="5316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Retenção: </w:t>
            </w:r>
            <w:r>
              <w:rPr>
                <w:b/>
              </w:rPr>
              <w:t>180 dias</w:t>
            </w:r>
            <w:r>
              <w:rPr/>
              <w:t xml:space="preserve"> após a criação</w:t>
            </w:r>
          </w:p>
        </w:tc>
      </w:tr>
    </w:tbl>
    <w:p>
      <w:pPr>
        <w:pStyle w:val="BodyText"/>
        <w:bidi w:val="0"/>
        <w:rPr/>
      </w:pPr>
      <w:r>
        <w:rPr/>
        <w:t xml:space="preserve">Observações: o campo </w:t>
      </w:r>
      <w:r>
        <w:rPr>
          <w:rStyle w:val="Cdigo-fonte"/>
        </w:rPr>
        <w:t>uid</w:t>
      </w:r>
      <w:r>
        <w:rPr/>
        <w:t xml:space="preserve"> do plano inicial não é gravado — a posse é garantida pelo caminho </w:t>
      </w:r>
      <w:r>
        <w:rPr>
          <w:rStyle w:val="Cdigo-fonte"/>
        </w:rPr>
        <w:t>users/{uid}/price_audit_logs/</w:t>
      </w:r>
      <w:r>
        <w:rPr/>
        <w:t xml:space="preserve"> e pelas regras; </w:t>
      </w:r>
      <w:r>
        <w:rPr>
          <w:rStyle w:val="Cdigo-fonte"/>
        </w:rPr>
        <w:t>entityName</w:t>
      </w:r>
      <w:r>
        <w:rPr/>
        <w:t xml:space="preserve"> e as quantidades de embalagem antes/depois não entraram no MVP (o contexto fica no </w:t>
      </w:r>
      <w:r>
        <w:rPr>
          <w:rStyle w:val="Cdigo-fonte"/>
        </w:rPr>
        <w:t>summary</w:t>
      </w:r>
      <w:r>
        <w:rPr/>
        <w:t>).</w:t>
      </w:r>
    </w:p>
    <w:p>
      <w:pPr>
        <w:pStyle w:val="BodyText"/>
        <w:bidi w:val="0"/>
        <w:rPr/>
      </w:pPr>
      <w:r>
        <w:rPr/>
        <w:t xml:space="preserve">Política de gravação: o log é gravado </w:t>
      </w:r>
      <w:r>
        <w:rPr>
          <w:b/>
        </w:rPr>
        <w:t>no mesmo batch</w:t>
      </w:r>
      <w:r>
        <w:rPr/>
        <w:t xml:space="preserve"> da mutação do documento (update do insumo + add do log), garantindo que não exista mudança de preço sem log. Expiração: o </w:t>
      </w:r>
      <w:r>
        <w:rPr>
          <w:rStyle w:val="Cdigo-fonte"/>
        </w:rPr>
        <w:t>expireAt</w:t>
      </w:r>
      <w:r>
        <w:rPr/>
        <w:t xml:space="preserve"> (+180 dias) é gravado em todos os logs para uma futura política de TTL/limpeza; no MVP o app não exclui nem oculta registros expirados na leitura (limpeza sob demanda é evolução).</w:t>
      </w:r>
    </w:p>
    <w:p>
      <w:pPr>
        <w:pStyle w:val="Heading2"/>
        <w:bidi w:val="0"/>
        <w:jc w:val="left"/>
        <w:rPr/>
      </w:pPr>
      <w:r>
        <w:rPr/>
        <w:t>4.6 Diagrama Entidade-Relacionamento</w:t>
      </w:r>
    </w:p>
    <w:p>
      <w:pPr>
        <w:pStyle w:val="BodyText"/>
        <w:bidi w:val="0"/>
        <w:rPr/>
      </w:pPr>
      <w:r>
        <w:rPr/>
        <w:t>A modelagem do banco de dados do CashCtrl após o Sprint 2 mantém a hierarquia com isolamento por usuário e acrescenta as ofertas embutidas e a coleção de auditoria:</w:t>
      </w:r>
    </w:p>
    <w:p>
      <w:pPr>
        <w:pStyle w:val="Corpodetextocap"/>
        <w:bidi w:val="0"/>
        <w:rPr/>
      </w:pPr>
      <w:r>
        <w:rPr/>
        <w:t>Figura 2. Diagrama Entidade-Relacionamento (representação textual) do Firestore do CashCtrl após o Sprint 2.</w:t>
      </w:r>
    </w:p>
    <w:p>
      <w:pPr>
        <w:pStyle w:val="Textoprformatado"/>
        <w:bidi w:val="0"/>
        <w:jc w:val="left"/>
        <w:rPr/>
      </w:pPr>
      <w:r>
        <w:rPr/>
        <w:t>users (coleção principal)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|-- {uid} (documento do usuário)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transactions (subcoleção)      {txId}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budgets (subcoleção)           {budgetId}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ingredients (subcoleção)       {ingredientId}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     |-- offers[] (array embutido no documento do insumo)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products (subcoleção)          {productId}</w:t>
      </w:r>
    </w:p>
    <w:p>
      <w:pPr>
        <w:pStyle w:val="Textoprformatado"/>
        <w:bidi w:val="0"/>
        <w:jc w:val="left"/>
        <w:rPr/>
      </w:pPr>
      <w:r>
        <w:rPr/>
        <w:t xml:space="preserve">        </w:t>
      </w:r>
      <w:r>
        <w:rPr/>
        <w:t>|-- price_audit_logs (subcoleção)  {logId}   [NOVO — append-only]</w:t>
      </w:r>
    </w:p>
    <w:p>
      <w:pPr>
        <w:pStyle w:val="BodyText"/>
        <w:bidi w:val="0"/>
        <w:rPr/>
      </w:pPr>
      <w:r>
        <w:rPr/>
        <w:t>Relações: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products.recipe[].ingredientId</w:t>
      </w:r>
      <w:r>
        <w:rPr/>
        <w:t xml:space="preserve"> → </w:t>
      </w:r>
      <w:r>
        <w:rPr>
          <w:rStyle w:val="Cdigo-fonte"/>
        </w:rPr>
        <w:t>ingredients.id</w:t>
      </w:r>
      <w:r>
        <w:rPr/>
        <w:t xml:space="preserve"> (referência ao insumo);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ingredients.activeOfferId</w:t>
      </w:r>
      <w:r>
        <w:rPr/>
        <w:t xml:space="preserve"> → </w:t>
      </w:r>
      <w:r>
        <w:rPr>
          <w:rStyle w:val="Cdigo-fonte"/>
        </w:rPr>
        <w:t>ingredients.offers[].id</w:t>
      </w:r>
      <w:r>
        <w:rPr/>
        <w:t xml:space="preserve"> (oferta que alimenta o ticket; a oferta vive embutida no próprio documento, sem join);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rStyle w:val="Cdigo-fonte"/>
        </w:rPr>
        <w:t>price_audit_logs.entityId</w:t>
      </w:r>
      <w:r>
        <w:rPr/>
        <w:t xml:space="preserve"> → insumo/oferta auditada (referência lógica, sem join);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transactions.budgetId</w:t>
      </w:r>
      <w:r>
        <w:rPr/>
        <w:t xml:space="preserve"> → </w:t>
      </w:r>
      <w:r>
        <w:rPr>
          <w:rStyle w:val="Cdigo-fonte"/>
        </w:rPr>
        <w:t>budgets.id</w:t>
      </w:r>
      <w:r>
        <w:rPr/>
        <w:t xml:space="preserve"> (referência opcional, pré-existente). </w:t>
      </w:r>
    </w:p>
    <w:p>
      <w:pPr>
        <w:pStyle w:val="Corpodetextonote"/>
        <w:bidi w:val="0"/>
        <w:rPr/>
      </w:pPr>
      <w:r>
        <w:rPr/>
        <w:t>A versão desenhada da Figura 2 fica pendente de ferramenta gráfica; a representação textual acima é a entregue nesta versão.</w:t>
      </w:r>
    </w:p>
    <w:p>
      <w:pPr>
        <w:pStyle w:val="Heading2"/>
        <w:bidi w:val="0"/>
        <w:jc w:val="left"/>
        <w:rPr/>
      </w:pPr>
      <w:r>
        <w:rPr/>
        <w:t>4.7 Esquema do Banco de Dados (Firestore)</w:t>
      </w:r>
    </w:p>
    <w:p>
      <w:pPr>
        <w:pStyle w:val="BodyText"/>
        <w:bidi w:val="0"/>
        <w:rPr/>
      </w:pPr>
      <w:r>
        <w:rPr/>
        <w:t>Esquema conferido contra o código final (</w:t>
      </w:r>
      <w:r>
        <w:rPr>
          <w:rStyle w:val="Cdigo-fonte"/>
        </w:rPr>
        <w:t>fromMap</w:t>
      </w:r>
      <w:r>
        <w:rPr/>
        <w:t>/</w:t>
      </w:r>
      <w:r>
        <w:rPr>
          <w:rStyle w:val="Cdigo-fonte"/>
        </w:rPr>
        <w:t>toMap</w:t>
      </w:r>
      <w:r>
        <w:rPr/>
        <w:t xml:space="preserve"> dos models):</w:t>
      </w:r>
    </w:p>
    <w:p>
      <w:pPr>
        <w:pStyle w:val="Textoprformatado"/>
        <w:bidi w:val="0"/>
        <w:jc w:val="left"/>
        <w:rPr/>
      </w:pPr>
      <w:r>
        <w:rPr/>
        <w:t>users = {nome, email, empresa?, cnpj?, segmento?, telefone?, endereco?, photoUrl?}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users/{uid}/transactions/{txId} = {type, category, description, amount, date,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paymentMethod, recurring, notes?, receiptUrl?, budgetId?}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users/{uid}/budgets/{budgetId} = {category, limit, monthly, createdAt}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users/{uid}/ingredients/{ingredientId} = {name, unit, purchasePrice, packageQuantity,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createdAt (ISO 8601 string),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offers: [ {id, supplier, packagePrice, packageQuantity, isActive, source,</w:t>
      </w:r>
    </w:p>
    <w:p>
      <w:pPr>
        <w:pStyle w:val="Textoprformatado"/>
        <w:bidi w:val="0"/>
        <w:jc w:val="left"/>
        <w:rPr/>
      </w:pPr>
      <w:r>
        <w:rPr/>
        <w:t xml:space="preserve">             </w:t>
      </w:r>
      <w:r>
        <w:rPr/>
        <w:t>notes, createdAt (ISO), updatedAt (ISO)} ],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activeOfferId?}                                          [estendido no Sprint 2]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users/{uid}/products/{productId} = {name, description, recipe[], laborCost,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packagingCost, salePrice, photoUrl?, barcode?, createdAt}</w:t>
      </w:r>
    </w:p>
    <w:p>
      <w:pPr>
        <w:pStyle w:val="Textoprformatado"/>
        <w:bidi w:val="0"/>
        <w:jc w:val="left"/>
        <w:rPr/>
      </w:pPr>
      <w:r>
        <w:rPr/>
      </w:r>
    </w:p>
    <w:p>
      <w:pPr>
        <w:pStyle w:val="Textoprformatado"/>
        <w:bidi w:val="0"/>
        <w:jc w:val="left"/>
        <w:rPr/>
      </w:pPr>
      <w:r>
        <w:rPr/>
        <w:t>users/{uid}/price_audit_logs/{logId} = {timestamp (serverTimestamp), action,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entityType, entityId, supplier?, previousPrice?, newPrice?, pricePerUnit?,</w:t>
      </w:r>
    </w:p>
    <w:p>
      <w:pPr>
        <w:pStyle w:val="Textoprformatado"/>
        <w:bidi w:val="0"/>
        <w:jc w:val="left"/>
        <w:rPr/>
      </w:pPr>
      <w:r>
        <w:rPr/>
        <w:t xml:space="preserve">  </w:t>
      </w:r>
      <w:r>
        <w:rPr/>
        <w:t>source, summary, expireAt (ISO 8601, +180 dias)}         [NOVO — append-only]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5. Instalação do CashCtrl</w:t>
      </w:r>
    </w:p>
    <w:p>
      <w:pPr>
        <w:pStyle w:val="Heading4"/>
        <w:bidi w:val="0"/>
        <w:jc w:val="left"/>
        <w:rPr/>
      </w:pPr>
      <w:r>
        <w:rPr/>
        <w:t>Requisitos: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Flutter (Dart SDK ^3.11.5) e Android SDK (plataforma principal; web opcional);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Projeto Firebase com Authentication (Email/Senha, Google, Facebook), Firestore e Storage ativados;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Arquivo </w:t>
      </w:r>
      <w:r>
        <w:rPr>
          <w:rStyle w:val="Cdigo-fonte"/>
        </w:rPr>
        <w:t>.env</w:t>
      </w:r>
      <w:r>
        <w:rPr/>
        <w:t xml:space="preserve"> com as chaves (a partir de </w:t>
      </w:r>
      <w:r>
        <w:rPr>
          <w:rStyle w:val="Cdigo-fonte"/>
        </w:rPr>
        <w:t>.env.example</w:t>
      </w:r>
      <w:r>
        <w:rPr/>
        <w:t xml:space="preserve">; </w:t>
      </w:r>
      <w:r>
        <w:rPr>
          <w:b/>
        </w:rPr>
        <w:t>nunca versionado</w:t>
      </w:r>
      <w:r>
        <w:rPr/>
        <w:t xml:space="preserve">);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CLI Firebase (para aplicar as regras) ou Firebase Console. </w:t>
      </w:r>
    </w:p>
    <w:p>
      <w:pPr>
        <w:pStyle w:val="Heading4"/>
        <w:bidi w:val="0"/>
        <w:jc w:val="left"/>
        <w:rPr/>
      </w:pPr>
      <w:r>
        <w:rPr/>
        <w:t>Passo a passo:</w:t>
      </w:r>
    </w:p>
    <w:p>
      <w:pPr>
        <w:pStyle w:val="Heading5"/>
        <w:bidi w:val="0"/>
        <w:jc w:val="left"/>
        <w:rPr/>
      </w:pPr>
      <w:r>
        <w:rPr/>
        <w:t>(1.) Clonar o repositório e entrar na pasta:</w:t>
      </w:r>
    </w:p>
    <w:p>
      <w:pPr>
        <w:pStyle w:val="Textoprformatado"/>
        <w:bidi w:val="0"/>
        <w:jc w:val="left"/>
        <w:rPr/>
      </w:pPr>
      <w:r>
        <w:rPr/>
        <w:t>git clone https://github.com/JoaoVikthor/ctrlcash.git</w:t>
      </w:r>
    </w:p>
    <w:p>
      <w:pPr>
        <w:pStyle w:val="Textoprformatado"/>
        <w:bidi w:val="0"/>
        <w:jc w:val="left"/>
        <w:rPr/>
      </w:pPr>
      <w:r>
        <w:rPr/>
        <w:t>cd ctrlcash</w:t>
      </w:r>
    </w:p>
    <w:p>
      <w:pPr>
        <w:pStyle w:val="Heading5"/>
        <w:bidi w:val="0"/>
        <w:jc w:val="left"/>
        <w:rPr/>
      </w:pPr>
      <w:r>
        <w:rPr/>
        <w:t>(2.) Copiar .env.example → .env e preencher as chaves do Firebase</w:t>
      </w:r>
    </w:p>
    <w:p>
      <w:pPr>
        <w:pStyle w:val="BodyText"/>
        <w:bidi w:val="0"/>
        <w:rPr/>
      </w:pPr>
      <w:r>
        <w:rPr/>
        <w:t xml:space="preserve">(o </w:t>
      </w:r>
      <w:r>
        <w:rPr>
          <w:rStyle w:val="Cdigo-fonte"/>
        </w:rPr>
        <w:t>.env</w:t>
      </w:r>
      <w:r>
        <w:rPr/>
        <w:t xml:space="preserve"> está no </w:t>
      </w:r>
      <w:r>
        <w:rPr>
          <w:rStyle w:val="Cdigo-fonte"/>
        </w:rPr>
        <w:t>.gitignore</w:t>
      </w:r>
      <w:r>
        <w:rPr/>
        <w:t xml:space="preserve"> e não deve ser versionado):</w:t>
      </w:r>
    </w:p>
    <w:p>
      <w:pPr>
        <w:pStyle w:val="Textoprformatado"/>
        <w:bidi w:val="0"/>
        <w:jc w:val="left"/>
        <w:rPr/>
      </w:pPr>
      <w:r>
        <w:rPr/>
        <w:t>cp .env.example .env</w:t>
      </w:r>
    </w:p>
    <w:p>
      <w:pPr>
        <w:pStyle w:val="Heading5"/>
        <w:bidi w:val="0"/>
        <w:jc w:val="left"/>
        <w:rPr/>
      </w:pPr>
      <w:r>
        <w:rPr/>
        <w:t>(3.) Aplicar as regras do Firestore ANTES de distribuir/executar o app novo</w:t>
      </w:r>
    </w:p>
    <w:p>
      <w:pPr>
        <w:pStyle w:val="BodyText"/>
        <w:bidi w:val="0"/>
        <w:rPr/>
      </w:pPr>
      <w:r>
        <w:rPr/>
        <w:t xml:space="preserve">(política de deploy do Sprint 2). O app atualizado já grava logs em </w:t>
      </w:r>
      <w:r>
        <w:rPr>
          <w:rStyle w:val="Cdigo-fonte"/>
        </w:rPr>
        <w:t>price_audit_logs</w:t>
      </w:r>
      <w:r>
        <w:rPr/>
        <w:t xml:space="preserve"> na primeira mutação; com o catch-all antigo (</w:t>
      </w:r>
      <w:r>
        <w:rPr>
          <w:rStyle w:val="Cdigo-fonte"/>
        </w:rPr>
        <w:t>allow ... if false</w:t>
      </w:r>
      <w:r>
        <w:rPr/>
        <w:t xml:space="preserve">) a coleção permaneceria bloqueada e todas as mutações de insumo falhariam em batch. Publicar o </w:t>
      </w:r>
      <w:r>
        <w:rPr>
          <w:rStyle w:val="Cdigo-fonte"/>
        </w:rPr>
        <w:t>firestore.rules</w:t>
      </w:r>
      <w:r>
        <w:rPr/>
        <w:t xml:space="preserve"> atualizado (com o match </w:t>
      </w:r>
      <w:r>
        <w:rPr>
          <w:rStyle w:val="Cdigo-fonte"/>
        </w:rPr>
        <w:t>price_audit_logs</w:t>
      </w:r>
      <w:r>
        <w:rPr/>
        <w:t>):</w:t>
      </w:r>
    </w:p>
    <w:p>
      <w:pPr>
        <w:pStyle w:val="Textoprformatado"/>
        <w:bidi w:val="0"/>
        <w:jc w:val="left"/>
        <w:rPr/>
      </w:pPr>
      <w:r>
        <w:rPr/>
        <w:t>firebase deploy --only firestore:rules</w:t>
      </w:r>
    </w:p>
    <w:p>
      <w:pPr>
        <w:pStyle w:val="BodyText"/>
        <w:bidi w:val="0"/>
        <w:rPr/>
      </w:pPr>
      <w:r>
        <w:rPr/>
        <w:t xml:space="preserve">Alternativa manual: colar o conteúdo de </w:t>
      </w:r>
      <w:r>
        <w:rPr>
          <w:rStyle w:val="Cdigo-fonte"/>
        </w:rPr>
        <w:t>firestore.rules</w:t>
      </w:r>
      <w:r>
        <w:rPr/>
        <w:t xml:space="preserve"> no Console do Firebase → Firestore Database → Rules → Publish. </w:t>
      </w:r>
      <w:r>
        <w:rPr>
          <w:b/>
        </w:rPr>
        <w:t>Ordem obrigatória: rules primeiro, app depois.</w:t>
      </w:r>
    </w:p>
    <w:p>
      <w:pPr>
        <w:pStyle w:val="Heading5"/>
        <w:bidi w:val="0"/>
        <w:jc w:val="left"/>
        <w:rPr/>
      </w:pPr>
      <w:r>
        <w:rPr/>
        <w:t>(4.) Instalar as dependências:</w:t>
      </w:r>
    </w:p>
    <w:p>
      <w:pPr>
        <w:pStyle w:val="Textoprformatado"/>
        <w:bidi w:val="0"/>
        <w:jc w:val="left"/>
        <w:rPr/>
      </w:pPr>
      <w:r>
        <w:rPr/>
        <w:t>flutter pub get</w:t>
      </w:r>
    </w:p>
    <w:p>
      <w:pPr>
        <w:pStyle w:val="Heading5"/>
        <w:bidi w:val="0"/>
        <w:jc w:val="left"/>
        <w:rPr/>
      </w:pPr>
      <w:r>
        <w:rPr/>
        <w:t>(5.) Executar o app:</w:t>
      </w:r>
    </w:p>
    <w:p>
      <w:pPr>
        <w:pStyle w:val="Textoprformatado"/>
        <w:bidi w:val="0"/>
        <w:jc w:val="left"/>
        <w:rPr/>
      </w:pPr>
      <w:r>
        <w:rPr/>
        <w:t>flutter run            (Android/emulador)</w:t>
      </w:r>
    </w:p>
    <w:p>
      <w:pPr>
        <w:pStyle w:val="Textoprformatado"/>
        <w:bidi w:val="0"/>
        <w:jc w:val="left"/>
        <w:rPr/>
      </w:pPr>
      <w:r>
        <w:rPr/>
        <w:t>flutter run -d chrome  (web, opcional)</w:t>
      </w:r>
    </w:p>
    <w:p>
      <w:pPr>
        <w:pStyle w:val="Heading4"/>
        <w:bidi w:val="0"/>
        <w:jc w:val="left"/>
        <w:rPr/>
      </w:pPr>
      <w:r>
        <w:rPr/>
        <w:t>Observações do ambiente de desenvolvimento: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migração dos insumos legados é </w:t>
      </w:r>
      <w:r>
        <w:rPr>
          <w:b/>
        </w:rPr>
        <w:t>lazy e automática</w:t>
      </w:r>
      <w:r>
        <w:rPr/>
        <w:t xml:space="preserve"> (</w:t>
      </w:r>
      <w:r>
        <w:rPr>
          <w:rStyle w:val="Cdigo-fonte"/>
        </w:rPr>
        <w:t>migrateLegacyPrice</w:t>
      </w:r>
      <w:r>
        <w:rPr/>
        <w:t xml:space="preserve"> executada pelo próprio app quando um insumo sem </w:t>
      </w:r>
      <w:r>
        <w:rPr>
          <w:rStyle w:val="Cdigo-fonte"/>
        </w:rPr>
        <w:t>offers</w:t>
      </w:r>
      <w:r>
        <w:rPr/>
        <w:t xml:space="preserve"> é manipulado) — não exige passo manual de dados.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Verificação estática: neste workspace o </w:t>
      </w:r>
      <w:r>
        <w:rPr>
          <w:rStyle w:val="Cdigo-fonte"/>
        </w:rPr>
        <w:t>flutter analyze</w:t>
      </w:r>
      <w:r>
        <w:rPr/>
        <w:t xml:space="preserve"> encerra com crash porque o caminho da pasta contém "(Cópia)". Usar </w:t>
      </w:r>
      <w:r>
        <w:rPr>
          <w:rStyle w:val="Cdigo-fonte"/>
          <w:b/>
        </w:rPr>
        <w:t>dart analyze .</w:t>
      </w:r>
      <w:r>
        <w:rPr/>
        <w:t xml:space="preserve"> (saída limpa: "No issues found!").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Testes: </w:t>
      </w:r>
      <w:r>
        <w:rPr>
          <w:rStyle w:val="Cdigo-fonte"/>
        </w:rPr>
        <w:t>flutter test</w:t>
      </w:r>
      <w:r>
        <w:rPr/>
        <w:t xml:space="preserve"> — suíte 24/24 aprovada (23 testes de lógica em </w:t>
      </w:r>
      <w:r>
        <w:rPr>
          <w:rStyle w:val="Cdigo-fonte"/>
        </w:rPr>
        <w:t>test/offer_comparator_test.dart</w:t>
      </w:r>
      <w:r>
        <w:rPr/>
        <w:t xml:space="preserve"> + testes de widget).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6. Manual do usuário</w:t>
      </w:r>
    </w:p>
    <w:p>
      <w:pPr>
        <w:pStyle w:val="Corpodetextonote"/>
        <w:bidi w:val="0"/>
        <w:rPr/>
      </w:pPr>
      <w:r>
        <w:rPr/>
        <w:t>As capturas de tela (Figuras 3 a 8) permanecem pendentes por não haver device/emulador no ambiente de documentação; cada ponto de captura está marcado. Textos entre aspas são a microcopy exata exibida pelo app.</w:t>
      </w:r>
    </w:p>
    <w:p>
      <w:pPr>
        <w:pStyle w:val="Heading2"/>
        <w:bidi w:val="0"/>
        <w:jc w:val="left"/>
        <w:rPr/>
      </w:pPr>
      <w:r>
        <w:rPr/>
        <w:t>6.1 Comparativo de fornecedores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Acesso: menu lateral &gt; Insumos &gt; ícone de loja no card do insumo (tooltip "Ver ofertas" ou toque longo), ou dentro do formulário do insumo nos links "Editar oferta" / "Ver todas (N)" / "Ver todas as N ofertas" / botão "Adicionar primeira oferta". </w:t>
      </w:r>
    </w:p>
    <w:p>
      <w:pPr>
        <w:pStyle w:val="Corpodetextocap"/>
        <w:bidi w:val="0"/>
        <w:rPr/>
      </w:pPr>
      <w:r>
        <w:rPr/>
        <w:t>[Figura 3 — captura de tela pendente: lista de insumos com badge "N ofertas" e ícone de loja]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 tela "Ofertas de {insumo}" abre com o card resumo (nome, "Preço por unidade de referência: R$ X/un", chips da oferta ativa e da melhor) e a linha de política: "Você escolhe qual oferta entra no ticket. O app não troca sozinho." </w:t>
      </w:r>
    </w:p>
    <w:p>
      <w:pPr>
        <w:pStyle w:val="Corpodetextocap"/>
        <w:bidi w:val="0"/>
        <w:rPr/>
      </w:pPr>
      <w:r>
        <w:rPr/>
        <w:t>[Figura 4 — captura de tela pendente: tela Ofertas de {insumo} com ranking]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Ranking por preço/unidade ascendente; cada card mostra fornecedor, embalagem, R$/un em dourado, delta vs. ativa (verde para economia, vermelho para aumento, "sem referência" sem ativa) e os marcadores "ATIVA" e "★ melhor" ("também é a melhor" quando coincidem). Ofertas inativas aparecem esmaecidas.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Adicionar oferta: botão "Adicionar oferta" (CTA inferior) abre o formulário — fornecedor, preço da embalagem, quantidade e preview ao vivo de R$/un; mesmo fornecedor (nome normalizado) atualiza a oferta existente em vez de duplicar; a 16ª oferta é bloqueada ("Limite de 15 ofertas por insumo.") e o CTA fica desabilitado com o banner "Limite de 15 ofertas atingido" / "Restam X ofertas".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Ações por card: "Usar no ticket" abre a confirmação "Usar esta oferta no ticket?" (com economia/custo por unidade e a nota "Você pode trocar de volta quando quiser. O app não altera automaticamente."); "Editar" abre o formulário preenchido (com o card "Comparado com a oferta ativa"); "Ativar/Desativar" liga ou desliga a oferta para comparação. Ao desativar a oferta ativa, o ticket volta ao preço base do insumo. Editar uma oferta nunca apaga as demais.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Filtros: busca por fornecedor ("Buscar fornecedor…"), chips [Todas, Ativas, Inativas, Padrão] ("Padrão" = oferta migrada do preço legado) e o toggle "só com economia" (só ofertas inativas mais baratas que a ativa). Sem resultado: "Nenhuma oferta corresponde aos filtros." + "Limpar filtros". Embalagens de tamanhos diferentes disparam o aviso "Atenção: embalagens de tamanhos diferentes. Compare o preço por unidade."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Insumo legado sem ofertas: card de referência "Preço base do insumo" / "Cadastre ofertas para comparar."; sem preço legado: estado vazio "Nenhuma oferta cadastrada" com CTA "Adicionar oferta". </w:t>
      </w:r>
    </w:p>
    <w:p>
      <w:pPr>
        <w:pStyle w:val="Heading2"/>
        <w:bidi w:val="0"/>
        <w:jc w:val="left"/>
        <w:rPr/>
      </w:pPr>
      <w:r>
        <w:rPr/>
        <w:t>6.2 Ticket do produto com oferta ativa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O ticket continua calculando com a oferta ativa de cada insumo (fallback legado quando não houver oferta ativa — custo inalterado); o formulário do insumo mostra a seção "Fornecedor padrão" com a oferta "Ativa agora" ou o aviso "Nenhuma oferta ativa. O ticket usa o preço base deste insumo." </w:t>
      </w:r>
    </w:p>
    <w:p>
      <w:pPr>
        <w:pStyle w:val="Corpodetextocap"/>
        <w:bidi w:val="0"/>
        <w:rPr/>
      </w:pPr>
      <w:r>
        <w:rPr/>
        <w:t>[Figura 5 — captura de tela pendente: formulário do insumo com seções "Fornecedor padrão" e "Ofertas"]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Após o veredito de lucro/prejuízo, o </w:t>
      </w:r>
      <w:r>
        <w:rPr>
          <w:rStyle w:val="Cdigo-fonte"/>
        </w:rPr>
        <w:t>EconomySummaryCard</w:t>
      </w:r>
      <w:r>
        <w:rPr/>
        <w:t xml:space="preserve"> exibe um dos quatro estados: economia possível ("Melhor fornecedor possível", "−R$ X no custo dos ingredientes", "Nada foi alterado no ticket.", CTA "Ver ofertas de {insumo}"), fornecedores estáveis ("Fornecedores já estáveis" / "As ofertas ativas deste produto já são as melhores entre as cadastradas."), ainda-prejuízo ("Ainda dá prejuízo com o melhor preço" + orientação para revisar preço de venda ou custos) e sem dados ("Sem dados de fornecedores", CTA "Gerenciar insumos"). O cartão é informativo: </w:t>
      </w:r>
      <w:r>
        <w:rPr>
          <w:b/>
        </w:rPr>
        <w:t>o veredicto, margem e markup do ticket nunca mudam sozinhos.</w:t>
      </w:r>
      <w:r>
        <w:rPr/>
        <w:t xml:space="preserve"> </w:t>
      </w:r>
    </w:p>
    <w:p>
      <w:pPr>
        <w:pStyle w:val="Corpodetextocap"/>
        <w:bidi w:val="0"/>
        <w:rPr/>
      </w:pPr>
      <w:r>
        <w:rPr/>
        <w:t>[Figura 6 — captura de tela pendente: ticket com EconomySummaryCard]</w:t>
      </w:r>
    </w:p>
    <w:p>
      <w:pPr>
        <w:pStyle w:val="Heading2"/>
        <w:bidi w:val="0"/>
        <w:jc w:val="left"/>
        <w:rPr/>
      </w:pPr>
      <w:r>
        <w:rPr/>
        <w:t>6.3 Histórico de auditoria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Acesso: rota nomeada </w:t>
      </w:r>
      <w:r>
        <w:rPr>
          <w:rStyle w:val="Cdigo-fonte"/>
        </w:rPr>
        <w:t>/audit-logs</w:t>
      </w:r>
      <w:r>
        <w:rPr/>
        <w:t xml:space="preserve"> (tela "Auditoria", registrada no </w:t>
      </w:r>
      <w:r>
        <w:rPr>
          <w:rStyle w:val="Cdigo-fonte"/>
        </w:rPr>
        <w:t>main.dart</w:t>
      </w:r>
      <w:r>
        <w:rPr/>
        <w:t xml:space="preserve">; no MVP não há entrada nova no menu lateral — evolução prevista). </w:t>
      </w:r>
    </w:p>
    <w:p>
      <w:pPr>
        <w:pStyle w:val="Corpodetextocap"/>
        <w:bidi w:val="0"/>
        <w:rPr/>
      </w:pPr>
      <w:r>
        <w:rPr/>
        <w:t>[Figura 7 — captura de tela pendente: tela Auditoria com timeline]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>Lista somente leitura dos eventos (</w:t>
      </w:r>
      <w:r>
        <w:rPr>
          <w:rStyle w:val="Cdigo-fonte"/>
        </w:rPr>
        <w:t>ingredient.create/update/delete</w:t>
      </w:r>
      <w:r>
        <w:rPr/>
        <w:t xml:space="preserve">, </w:t>
      </w:r>
      <w:r>
        <w:rPr>
          <w:rStyle w:val="Cdigo-fonte"/>
        </w:rPr>
        <w:t>offer.create/update/delete/toggleActive/setActive</w:t>
      </w:r>
      <w:r>
        <w:rPr/>
        <w:t xml:space="preserve">, </w:t>
      </w:r>
      <w:r>
        <w:rPr>
          <w:rStyle w:val="Cdigo-fonte"/>
        </w:rPr>
        <w:t>migration.legacyToOffer</w:t>
      </w:r>
      <w:r>
        <w:rPr/>
        <w:t xml:space="preserve">) agrupada por dia ("Hoje"/"Ontem"/data), com ícone dourado por tipo (vermelho nas exclusões), resumo em PT-BR, detalhe "de R$ X para R$ Y" e hora; toque abre o detalhe completo (timestamp, valores anterior → novo, fornecedor).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Filtros: busca "Buscar por ação, produto ou fornecedor…" e chips [Tudo, Insumos, Ofertas, Produtos, Sistema]. Estado vazio: "Nenhuma ação registrada". Registros recebem </w:t>
      </w:r>
      <w:r>
        <w:rPr>
          <w:rStyle w:val="Cdigo-fonte"/>
        </w:rPr>
        <w:t>expireAt</w:t>
      </w:r>
      <w:r>
        <w:rPr/>
        <w:t xml:space="preserve"> de 180 dias (retenção definida; limpeza automática é evolução). </w:t>
      </w:r>
    </w:p>
    <w:p>
      <w:pPr>
        <w:pStyle w:val="Corpodetextocap"/>
        <w:bidi w:val="0"/>
        <w:rPr/>
      </w:pPr>
      <w:r>
        <w:rPr/>
        <w:t>[Figura 8 — captura de tela pendente: bottom sheet de detalhe de um log]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7. Implementação futura — Painel de Comparação de Preços</w:t>
      </w:r>
    </w:p>
    <w:p>
      <w:pPr>
        <w:pStyle w:val="BodyText"/>
        <w:bidi w:val="0"/>
        <w:rPr/>
      </w:pPr>
      <w:r>
        <w:rPr/>
        <w:t xml:space="preserve">Este capítulo documenta o </w:t>
      </w:r>
      <w:r>
        <w:rPr>
          <w:b/>
        </w:rPr>
        <w:t>Painel de Comparação de Preços</w:t>
      </w:r>
      <w:r>
        <w:rPr/>
        <w:t xml:space="preserve"> ("Comparar preços"), o diferencial essencial do CashCtrl, como </w:t>
      </w:r>
      <w:r>
        <w:rPr>
          <w:b/>
        </w:rPr>
        <w:t>implementação futura</w:t>
      </w:r>
      <w:r>
        <w:rPr/>
        <w:t xml:space="preserve">. A decisão, registrada em </w:t>
      </w:r>
      <w:r>
        <w:rPr>
          <w:rStyle w:val="Cdigo-fonte"/>
        </w:rPr>
        <w:t>context/decisoes-de-fluxo.md</w:t>
      </w:r>
      <w:r>
        <w:rPr/>
        <w:t xml:space="preserve"> em 08/10/2026 (diretriz do professor), é que o painel </w:t>
      </w:r>
      <w:r>
        <w:rPr>
          <w:b/>
        </w:rPr>
        <w:t>não entra no aplicativo Flutter neste momento</w:t>
      </w:r>
      <w:r>
        <w:rPr/>
        <w:t xml:space="preserve">: o app atual — cuja tela inicial funciona como mostruário do produto real — permanece intocado, e a entrega desta sprint é um </w:t>
      </w:r>
      <w:r>
        <w:rPr>
          <w:b/>
        </w:rPr>
        <w:t>protótipo HTML interativo</w:t>
      </w:r>
      <w:r>
        <w:rPr/>
        <w:t xml:space="preserve"> em </w:t>
      </w:r>
      <w:r>
        <w:rPr>
          <w:rStyle w:val="Cdigo-fonte"/>
        </w:rPr>
        <w:t>documentacao/logs/sprint3/prototipo_painel_precos.html</w:t>
      </w:r>
      <w:r>
        <w:rPr/>
        <w:t>, fiel à identidade visual (paleta e tokens reais) e ao modelo de dados implementado. A numeração de figuras deste capítulo (Figuras 9 a 13) dá continuidade à numeração do Sprint 2 (Figuras 1 a 8); não há capturas de tela — o artefato existente é o protótipo HTML, citado em cada legenda.</w:t>
      </w:r>
    </w:p>
    <w:p>
      <w:pPr>
        <w:pStyle w:val="Heading2"/>
        <w:bidi w:val="0"/>
        <w:jc w:val="left"/>
        <w:rPr/>
      </w:pPr>
      <w:r>
        <w:rPr/>
        <w:t>7.1 Motivação e diferencial</w:t>
      </w:r>
    </w:p>
    <w:p>
      <w:pPr>
        <w:pStyle w:val="BodyText"/>
        <w:bidi w:val="0"/>
        <w:rPr/>
      </w:pPr>
      <w:r>
        <w:rPr/>
        <w:t xml:space="preserve">O diferencial do CashCtrl é permitir que o usuário veja os </w:t>
      </w:r>
      <w:r>
        <w:rPr>
          <w:b/>
        </w:rPr>
        <w:t>produtos com os preços de cada fornecedor e compare</w:t>
      </w:r>
      <w:r>
        <w:rPr/>
        <w:t xml:space="preserve"> — um "mercado" construído com os dados do próprio usuário, sem catálogo externo, sem scraping e sem integração com terceiros. Cada preço existe porque o microempreendedor o digitou; o painel apenas organiza essa informação para a decisão de compra.</w:t>
      </w:r>
    </w:p>
    <w:p>
      <w:pPr>
        <w:pStyle w:val="BodyText"/>
        <w:bidi w:val="0"/>
        <w:rPr/>
      </w:pPr>
      <w:r>
        <w:rPr/>
        <w:t xml:space="preserve">No Sprint 2 o comparativo já existe, porém </w:t>
      </w:r>
      <w:r>
        <w:rPr>
          <w:b/>
        </w:rPr>
        <w:t>por insumo</w:t>
      </w:r>
      <w:r>
        <w:rPr/>
        <w:t xml:space="preserve"> (</w:t>
      </w:r>
      <w:r>
        <w:rPr>
          <w:rStyle w:val="Cdigo-fonte"/>
        </w:rPr>
        <w:t>ingredient_offers_screen</w:t>
      </w:r>
      <w:r>
        <w:rPr/>
        <w:t>): para decidir onde comprar a semana inteira, o usuário precisaria abrir insumo a insumo. O painel futuro agrega todos os insumos em uma única leitura, com: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faixa de </w:t>
      </w:r>
      <w:r>
        <w:rPr>
          <w:b/>
        </w:rPr>
        <w:t>economia possível</w:t>
      </w:r>
      <w:r>
        <w:rPr/>
        <w:t xml:space="preserve"> consolidada (no protótipo, R$ 14,32/semana trocando 3 produtos de fornecedor, a partir do cenário de consumo cadastrado);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busca por produto ou fornecedor, ordenação (maior economia, menor preço, nome) e filtro por fornecedor;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/>
        <w:t xml:space="preserve">um card por insumo respondendo, de cima para baixo: qual é o </w:t>
      </w:r>
      <w:r>
        <w:rPr>
          <w:b/>
        </w:rPr>
        <w:t>melhor preço por unidade</w:t>
      </w:r>
      <w:r>
        <w:rPr/>
        <w:t xml:space="preserve"> (dourado), o que está </w:t>
      </w:r>
      <w:r>
        <w:rPr>
          <w:b/>
        </w:rPr>
        <w:t>no ticket hoje</w:t>
      </w:r>
      <w:r>
        <w:rPr/>
        <w:t xml:space="preserve"> (oferta ativa) e quanto se economiza ao trocar. </w:t>
      </w:r>
    </w:p>
    <w:p>
      <w:pPr>
        <w:pStyle w:val="BodyText"/>
        <w:bidi w:val="0"/>
        <w:rPr/>
      </w:pPr>
      <w:r>
        <w:rPr/>
        <w:t>A leitura de decisão permanece a mesma do comparativo por insumo — melhor preço por unidade, oferta ativa e delta —, agora com visão de cesta.</w:t>
      </w:r>
    </w:p>
    <w:p>
      <w:pPr>
        <w:pStyle w:val="Heading2"/>
        <w:bidi w:val="0"/>
        <w:jc w:val="left"/>
        <w:rPr/>
      </w:pPr>
      <w:r>
        <w:rPr/>
        <w:t>7.2 O protótipo HTML e as três visões do painel</w:t>
      </w:r>
    </w:p>
    <w:p>
      <w:pPr>
        <w:pStyle w:val="BodyText"/>
        <w:bidi w:val="0"/>
        <w:rPr/>
      </w:pPr>
      <w:r>
        <w:rPr/>
        <w:t xml:space="preserve">O artefato </w:t>
      </w:r>
      <w:r>
        <w:rPr>
          <w:rStyle w:val="Cdigo-fonte"/>
        </w:rPr>
        <w:t>documentacao/logs/sprint3/prototipo_painel_precos.html</w:t>
      </w:r>
      <w:r>
        <w:rPr/>
        <w:t xml:space="preserve"> é uma demo clicável com três visões e dois estados de poucos dados. Ele usa a paleta real do app (fundo </w:t>
      </w:r>
      <w:r>
        <w:rPr>
          <w:rStyle w:val="Cdigo-fonte"/>
        </w:rPr>
        <w:t>#0D1E16</w:t>
      </w:r>
      <w:r>
        <w:rPr/>
        <w:t xml:space="preserve">, card </w:t>
      </w:r>
      <w:r>
        <w:rPr>
          <w:rStyle w:val="Cdigo-fonte"/>
        </w:rPr>
        <w:t>#142A20</w:t>
      </w:r>
      <w:r>
        <w:rPr/>
        <w:t xml:space="preserve">, verde </w:t>
      </w:r>
      <w:r>
        <w:rPr>
          <w:rStyle w:val="Cdigo-fonte"/>
        </w:rPr>
        <w:t>#165A41</w:t>
      </w:r>
      <w:r>
        <w:rPr/>
        <w:t xml:space="preserve">, dourado </w:t>
      </w:r>
      <w:r>
        <w:rPr>
          <w:rStyle w:val="Cdigo-fonte"/>
        </w:rPr>
        <w:t>#B89775</w:t>
      </w:r>
      <w:r>
        <w:rPr/>
        <w:t xml:space="preserve">, texto secundário </w:t>
      </w:r>
      <w:r>
        <w:rPr>
          <w:rStyle w:val="Cdigo-fonte"/>
        </w:rPr>
        <w:t>#7A8B83</w:t>
      </w:r>
      <w:r>
        <w:rPr/>
        <w:t xml:space="preserve">; status verde/vermelho/laranja do Material) e dados de exemplo fiéis ao modelo real </w:t>
      </w:r>
      <w:r>
        <w:rPr>
          <w:rStyle w:val="Cdigo-fonte"/>
        </w:rPr>
        <w:t>offers[]</w:t>
      </w:r>
      <w:r>
        <w:rPr/>
        <w:t xml:space="preserve"> com preço por unidade derivado: seis fornecedores de exemplo (SJ Atacão São Jorge, DC Distribuidora Central, BF Mercado Bom Farto, EC Empório do Café, MC Maciel &amp; Filhos, HB Hortifruti Boa Colheita) e um cenário semanal de exemplo (queijo 2 kg · café 2 × 500 g · copos 80 un → R$ 14,32). A demo permite busca, ordenação, filtros, troca da oferta ativa com confirmação e desfazer, e alternância entre os estados Normal, Vazio e 1 fornecedor.</w:t>
      </w:r>
    </w:p>
    <w:p>
      <w:pPr>
        <w:pStyle w:val="Heading3"/>
        <w:bidi w:val="0"/>
        <w:jc w:val="left"/>
        <w:rPr/>
      </w:pPr>
      <w:r>
        <w:rPr/>
        <w:t>7.2.1 Visão 1 — Painel principal "Comparar preços" (por produto)</w:t>
      </w:r>
    </w:p>
    <w:p>
      <w:pPr>
        <w:pStyle w:val="Corpodetextocap"/>
        <w:bidi w:val="0"/>
        <w:rPr/>
      </w:pPr>
      <w:r>
        <w:rPr/>
        <w:t xml:space="preserve">Figura 9. Protótipo: painel principal "Comparar preços" — visão por produto (captura pendente; artefato: </w:t>
      </w:r>
      <w:r>
        <w:rPr>
          <w:rStyle w:val="Cdigo-fonte"/>
        </w:rPr>
        <w:t>documentacao/logs/sprint3/prototipo_painel_precos.html</w:t>
      </w:r>
      <w:r>
        <w:rPr/>
        <w:t>, Tela 1).</w:t>
      </w:r>
    </w:p>
    <w:p>
      <w:pPr>
        <w:pStyle w:val="BodyText"/>
        <w:bidi w:val="0"/>
        <w:rPr/>
      </w:pPr>
      <w:r>
        <w:rPr/>
        <w:t xml:space="preserve">A tela abre com a AppBar "Comparar preços" e a faixa verde "Economia possível — R$ 14,32 · trocando 3 produtos de fornecedor". Seguem a busca ("Buscar produto ou fornecedor…"), a ordenação [Maior economia, Menor preço, Nome] e os chips de fornecedor [Todos, SJ, DC, BF, EC, MC, HB] com legenda de siglas. A lista exibe </w:t>
      </w:r>
      <w:r>
        <w:rPr>
          <w:b/>
        </w:rPr>
        <w:t>um card por insumo</w:t>
      </w:r>
      <w:r>
        <w:rPr/>
        <w:t xml:space="preserve"> com hierarquia fixa: nome do produto e unidade ("Café torrado · por kg · pacotes de 500 g"); </w:t>
      </w:r>
      <w:r>
        <w:rPr>
          <w:b/>
        </w:rPr>
        <w:t>melhor preço por unidade em dourado</w:t>
      </w:r>
      <w:r>
        <w:rPr/>
        <w:t xml:space="preserve"> com fornecedor e embalagem ("R$ 79,80/kg — Atacão São Jorge · R$ 39,90 · 500 g"); linha "No ticket: {fornecedor} · Δ vs. a melhor" (vermelho para aumento relevante, laranja para delta pequeno); mini-chips com os demais preços por unidade ("EC 88,00 · MC 83,00"); e chip verde de economia ("−R$ 8,20/semana") apenas nos produtos do cenário atual. Pills "★ melhor" e "ATIVA" marcam a melhor oferta e a que alimenta o ticket; quando a ativa já é a melhor, o card exibe "★ também é a melhor — sem delta". A nota de rodapé do protótipo fixa a regra: o dourado lidera cada card, a linha "No ticket" mostra a oferta ativa e </w:t>
      </w:r>
      <w:r>
        <w:rPr>
          <w:b/>
        </w:rPr>
        <w:t>o app não troca sozinho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7.2.2 Visão 2 — Detalhe do produto e ranking de ofertas</w:t>
      </w:r>
    </w:p>
    <w:p>
      <w:pPr>
        <w:pStyle w:val="Corpodetextocap"/>
        <w:bidi w:val="0"/>
        <w:rPr/>
      </w:pPr>
      <w:r>
        <w:rPr/>
        <w:t xml:space="preserve">Figura 10. Protótipo: detalhe do produto com ranking de ofertas (captura pendente; artefato: </w:t>
      </w:r>
      <w:r>
        <w:rPr>
          <w:rStyle w:val="Cdigo-fonte"/>
        </w:rPr>
        <w:t>documentacao/logs/sprint3/prototipo_painel_precos.html</w:t>
      </w:r>
      <w:r>
        <w:rPr/>
        <w:t>, Tela 2).</w:t>
      </w:r>
    </w:p>
    <w:p>
      <w:pPr>
        <w:pStyle w:val="BodyText"/>
        <w:bidi w:val="0"/>
        <w:rPr/>
      </w:pPr>
      <w:r>
        <w:rPr/>
        <w:t xml:space="preserve">A partir de qualquer card do painel, o detalhe do produto (no protótipo, "Queijo mussarela") apresenta um cartão-herói com o nome, "3 ofertas cadastradas · por kg", o melhor preço agora ("R$ 37,80/kg — Distribuidora Central · R$ 37,80 · 1 kg") e as pills "ATIVA · Atacão São Jorge" e "★ melhor · Distribuidora Central". Um banner informativo registra a situação sem decidir por usuário: "A oferta ativa custa R$ 2,10/kg a mais que a melhor. Trocar é opcional — você confirma." Abaixo, o </w:t>
      </w:r>
      <w:r>
        <w:rPr>
          <w:b/>
        </w:rPr>
        <w:t>ranking vertical numerado</w:t>
      </w:r>
      <w:r>
        <w:rPr/>
        <w:t xml:space="preserve"> por preço por unidade mostra, em cada linha, fornecedor, embalagem ("R$ 39,90 · 1 kg"), R$/un em dourado, delta vs. a ativa ("−R$ 2,10/kg vs. a ativa" / "— oferta ativa no ticket" / "+R$ 2,60/kg vs. a ativa") e as ações "Usar no ticket" (na melhor) e "Editar oferta". O rodapé reforça o frescor e a política: "Preços coletados em 02/10 · confirme antes de comprar." e "Usar no ticket pede confirmação e troca só quando você manda. O app não altera automaticamente." Esta visão corresponde à </w:t>
      </w:r>
      <w:r>
        <w:rPr>
          <w:rStyle w:val="Cdigo-fonte"/>
        </w:rPr>
        <w:t>ingredient_offers_screen</w:t>
      </w:r>
      <w:r>
        <w:rPr/>
        <w:t xml:space="preserve"> da Proposta A, reenquadrada pelo painel.</w:t>
      </w:r>
    </w:p>
    <w:p>
      <w:pPr>
        <w:pStyle w:val="Heading3"/>
        <w:bidi w:val="0"/>
        <w:jc w:val="left"/>
        <w:rPr/>
      </w:pPr>
      <w:r>
        <w:rPr/>
        <w:t>7.2.3 Visão 3 — Visão por fornecedor</w:t>
      </w:r>
    </w:p>
    <w:p>
      <w:pPr>
        <w:pStyle w:val="Corpodetextocap"/>
        <w:bidi w:val="0"/>
        <w:rPr/>
      </w:pPr>
      <w:r>
        <w:rPr/>
        <w:t xml:space="preserve">Figura 11. Protótipo: visão por fornecedor com cesta consolidada (captura pendente; artefato: </w:t>
      </w:r>
      <w:r>
        <w:rPr>
          <w:rStyle w:val="Cdigo-fonte"/>
        </w:rPr>
        <w:t>documentacao/logs/sprint3/prototipo_painel_precos.html</w:t>
      </w:r>
      <w:r>
        <w:rPr/>
        <w:t>, Tela 3).</w:t>
      </w:r>
    </w:p>
    <w:p>
      <w:pPr>
        <w:pStyle w:val="BodyText"/>
        <w:bidi w:val="0"/>
        <w:rPr/>
      </w:pPr>
      <w:r>
        <w:rPr/>
        <w:t>Leitura alternativa do mesmo dado, orientada à pergunta "comprei bem deste fornecedor?". Chips de fornecedor no topo trocam o foco; o cabeçalho resume a participação ("Atacão São Jorge — Fornece 7 de 8 insumos · ★ melhor em 2 · 3º preço em 3", com pills "★ presunto", "★ café torrado" e "não fornece tomate"). A lista "Produtos que ele fornece" mostra, por insumo, a posição no ranking ("★ melhor preço · 1º de 2", "2º melhor preço · de 3", "3º de 3") e o delta vs. a média dos preços cadastrados (verde/laranja/vermelho). O rodapé consolida a cesta com honestidade: "Se a cesta inteira fosse deste fornecedor — Cesta SJ (7 insumos): R$ 379,17/semana; Cesta mais barata (★ de cada insumo): R$ 352,67/semana; Diferença: +R$ 26,50 a mais" — e conclui com a leitura útil: "SJ é ★melhor em presunto e café — vale comprar só esses dele." O painel não recomenda exclusividade: mostra onde cada fornecedor ganha e onde perde.</w:t>
      </w:r>
    </w:p>
    <w:p>
      <w:pPr>
        <w:pStyle w:val="Heading3"/>
        <w:bidi w:val="0"/>
        <w:jc w:val="left"/>
        <w:rPr/>
      </w:pPr>
      <w:r>
        <w:rPr/>
        <w:t>7.2.4 Estados de poucos dados: vazio e fornecedor único</w:t>
      </w:r>
    </w:p>
    <w:p>
      <w:pPr>
        <w:pStyle w:val="Corpodetextocap"/>
        <w:bidi w:val="0"/>
        <w:rPr/>
      </w:pPr>
      <w:r>
        <w:rPr/>
        <w:t xml:space="preserve">Figura 12. Protótipo: estado vazio do painel (captura pendente; artefato: </w:t>
      </w:r>
      <w:r>
        <w:rPr>
          <w:rStyle w:val="Cdigo-fonte"/>
        </w:rPr>
        <w:t>documentacao/logs/sprint3/prototipo_painel_precos.html</w:t>
      </w:r>
      <w:r>
        <w:rPr/>
        <w:t>, seção de estados).</w:t>
      </w:r>
    </w:p>
    <w:p>
      <w:pPr>
        <w:pStyle w:val="Corpodetextocap"/>
        <w:bidi w:val="0"/>
        <w:rPr/>
      </w:pPr>
      <w:r>
        <w:rPr/>
        <w:t xml:space="preserve">Figura 13. Protótipo: estado com um único fornecedor (captura pendente; artefato: </w:t>
      </w:r>
      <w:r>
        <w:rPr>
          <w:rStyle w:val="Cdigo-fonte"/>
        </w:rPr>
        <w:t>documentacao/logs/sprint3/prototipo_painel_precos.html</w:t>
      </w:r>
      <w:r>
        <w:rPr/>
        <w:t>, seção de estados).</w:t>
      </w:r>
    </w:p>
    <w:p>
      <w:pPr>
        <w:pStyle w:val="BodyText"/>
        <w:bidi w:val="0"/>
        <w:rPr/>
      </w:pPr>
      <w:r>
        <w:rPr/>
        <w:t xml:space="preserve">Sem ofertas, o painel exibe o estado vazio com ícone de loja, título "Nenhuma oferta cadastrada ainda", mensagem "Cadastre preços de fornecedores para comparar e escolher quem entra no ticket." e CTA verde "Adicionar primeira oferta" — enquanto isso o ticket continua usando o preço base cadastrado no insumo, sem quebra de fluxo. Com um único fornecedor, o painel mostra os preços </w:t>
      </w:r>
      <w:r>
        <w:rPr>
          <w:b/>
        </w:rPr>
        <w:t>sem ranking, delta ou economia</w:t>
      </w:r>
      <w:r>
        <w:rPr/>
        <w:t xml:space="preserve"> (não há "melhor" nem "pior" sem concorrência): banner laranja "Cadastre mais fornecedores para ver o comparativo.", card único "Distribuidora Central — único fornecedor com ofertas · 8 insumos" com pill "sem comparação" e CTA outline "Cadastrar outro fornecedor". Nenhum ranking é inventado.</w:t>
      </w:r>
    </w:p>
    <w:p>
      <w:pPr>
        <w:pStyle w:val="Heading2"/>
        <w:bidi w:val="0"/>
        <w:jc w:val="left"/>
        <w:rPr/>
      </w:pPr>
      <w:r>
        <w:rPr/>
        <w:t>7.3 Viabilidade de dados — derivação do schema da Sprint 2</w:t>
      </w:r>
    </w:p>
    <w:p>
      <w:pPr>
        <w:pStyle w:val="BodyText"/>
        <w:bidi w:val="0"/>
        <w:rPr/>
      </w:pPr>
      <w:r>
        <w:rPr/>
        <w:t xml:space="preserve">Todo o painel é derivável, no cliente, do schema já implementado no Sprint 2 — </w:t>
      </w:r>
      <w:r>
        <w:rPr>
          <w:b/>
        </w:rPr>
        <w:t>sem mudança de schema, sem coleção nova e sem alteração de regras</w:t>
      </w:r>
      <w:r>
        <w:rPr/>
        <w:t>:</w:t>
      </w:r>
    </w:p>
    <w:tbl>
      <w:tblPr>
        <w:tblW w:w="95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95"/>
        <w:gridCol w:w="7015"/>
      </w:tblGrid>
      <w:tr>
        <w:trPr/>
        <w:tc>
          <w:tcPr>
            <w:tcW w:w="249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Dado exibido no painel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Origem no schema atual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Lista de produtos com ofertas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users/{uid}/ingredients/{ingredientId}</w:t>
            </w:r>
            <w:r>
              <w:rPr/>
              <w:t xml:space="preserve"> — array </w:t>
            </w:r>
            <w:r>
              <w:rPr>
                <w:rStyle w:val="Cdigo-fonte"/>
              </w:rPr>
              <w:t>offers[]</w:t>
            </w:r>
            <w:r>
              <w:rPr/>
              <w:t xml:space="preserve"> (teto 15)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por unidade (R$/un)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getter derivado </w:t>
            </w:r>
            <w:r>
              <w:rPr>
                <w:rStyle w:val="Cdigo-fonte"/>
              </w:rPr>
              <w:t>pricePerUnit = packagePrice / packageQuantity</w:t>
            </w:r>
            <w:r>
              <w:rPr/>
              <w:t xml:space="preserve"> (</w:t>
            </w:r>
            <w:r>
              <w:rPr>
                <w:rStyle w:val="Cdigo-fonte"/>
              </w:rPr>
              <w:t>IngredientOffer</w:t>
            </w:r>
            <w:r>
              <w:rPr/>
              <w:t>) — nunca armazenado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Melhor oferta / ranking / delta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OfferComparator.rank</w:t>
            </w:r>
            <w:r>
              <w:rPr/>
              <w:t>/</w:t>
            </w:r>
            <w:r>
              <w:rPr>
                <w:rStyle w:val="Cdigo-fonte"/>
              </w:rPr>
              <w:t>rankAll</w:t>
            </w:r>
            <w:r>
              <w:rPr/>
              <w:t>/</w:t>
            </w:r>
            <w:r>
              <w:rPr>
                <w:rStyle w:val="Cdigo-fonte"/>
              </w:rPr>
              <w:t>bestOffer</w:t>
            </w:r>
            <w:r>
              <w:rPr/>
              <w:t>/</w:t>
            </w:r>
            <w:r>
              <w:rPr>
                <w:rStyle w:val="Cdigo-fonte"/>
              </w:rPr>
              <w:t>deltaVsActive</w:t>
            </w:r>
            <w:r>
              <w:rPr/>
              <w:t xml:space="preserve"> (</w:t>
            </w:r>
            <w:r>
              <w:rPr>
                <w:rStyle w:val="Cdigo-fonte"/>
              </w:rPr>
              <w:t>lib/utils/offer_comparator.dart</w:t>
            </w:r>
            <w:r>
              <w:rPr/>
              <w:t>)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Oferta que alimenta o ticket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activeOfferId</w:t>
            </w:r>
            <w:r>
              <w:rPr/>
              <w:t xml:space="preserve"> + flag exclusiva </w:t>
            </w:r>
            <w:r>
              <w:rPr>
                <w:rStyle w:val="Cdigo-fonte"/>
              </w:rPr>
              <w:t>isActive</w:t>
            </w:r>
            <w:r>
              <w:rPr/>
              <w:t xml:space="preserve"> (escolha manual)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Economia por produto / cesta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OfferComparator.bestSupplierScenario</w:t>
            </w:r>
            <w:r>
              <w:rPr/>
              <w:t xml:space="preserve"> (já usado pelo </w:t>
            </w:r>
            <w:r>
              <w:rPr>
                <w:rStyle w:val="Cdigo-fonte"/>
              </w:rPr>
              <w:t>EconomySummaryCard</w:t>
            </w:r>
            <w:r>
              <w:rPr/>
              <w:t>)</w:t>
            </w:r>
          </w:p>
        </w:tc>
      </w:tr>
      <w:tr>
        <w:trPr/>
        <w:tc>
          <w:tcPr>
            <w:tcW w:w="249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Auditoria das trocas</w:t>
            </w:r>
          </w:p>
        </w:tc>
        <w:tc>
          <w:tcPr>
            <w:tcW w:w="7015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users/{uid}/price_audit_logs/{logId}</w:t>
            </w:r>
            <w:r>
              <w:rPr/>
              <w:t xml:space="preserve"> (append-only, 180 dias)</w:t>
            </w:r>
          </w:p>
        </w:tc>
      </w:tr>
    </w:tbl>
    <w:p>
      <w:pPr>
        <w:pStyle w:val="BodyText"/>
        <w:bidi w:val="0"/>
        <w:rPr/>
      </w:pPr>
      <w:r>
        <w:rPr/>
        <w:t>Consequências práticas: a agregação é client-side sobre os streams existentes (</w:t>
      </w:r>
      <w:r>
        <w:rPr>
          <w:rStyle w:val="Cdigo-fonte"/>
        </w:rPr>
        <w:t>IngredientProvider.asMap</w:t>
      </w:r>
      <w:r>
        <w:rPr/>
        <w:t xml:space="preserve">); a rota sugerida é </w:t>
      </w:r>
      <w:r>
        <w:rPr>
          <w:rStyle w:val="Cdigo-fonte"/>
        </w:rPr>
        <w:t>/comparar-precos</w:t>
      </w:r>
      <w:r>
        <w:rPr/>
        <w:t>, com entrada nova no menu lateral; os widgets da Proposta A são reutilizados (</w:t>
      </w:r>
      <w:r>
        <w:rPr>
          <w:rStyle w:val="Cdigo-fonte"/>
        </w:rPr>
        <w:t>BestPriceChip</w:t>
      </w:r>
      <w:r>
        <w:rPr/>
        <w:t xml:space="preserve">, </w:t>
      </w:r>
      <w:r>
        <w:rPr>
          <w:rStyle w:val="Cdigo-fonte"/>
        </w:rPr>
        <w:t>ActiveOfferMarker</w:t>
      </w:r>
      <w:r>
        <w:rPr/>
        <w:t xml:space="preserve">, </w:t>
      </w:r>
      <w:r>
        <w:rPr>
          <w:rStyle w:val="Cdigo-fonte"/>
        </w:rPr>
        <w:t>DeltaPriceText</w:t>
      </w:r>
      <w:r>
        <w:rPr/>
        <w:t>); e o delta segue a semântica do protótipo (vermelho ≥ R$ 1,00; laranja &lt; R$ 1,00; "—" quando a ativa é a melhor), exibindo sempre R$/un — nunca apenas o preço da embalagem. Nenhum dado novo precisa ser coletado para a versão informativa do painel.</w:t>
      </w:r>
    </w:p>
    <w:p>
      <w:pPr>
        <w:pStyle w:val="Heading2"/>
        <w:bidi w:val="0"/>
        <w:jc w:val="left"/>
        <w:rPr/>
      </w:pPr>
      <w:r>
        <w:rPr/>
        <w:t>7.4 Política preservada — o preço do ticket permanece escolha manual</w:t>
      </w:r>
    </w:p>
    <w:p>
      <w:pPr>
        <w:pStyle w:val="BodyText"/>
        <w:bidi w:val="0"/>
        <w:rPr/>
      </w:pPr>
      <w:r>
        <w:rPr/>
        <w:t xml:space="preserve">A política aprovada no gate do Sprint 2 e reafirmada em 08/10/2026 é </w:t>
      </w:r>
      <w:r>
        <w:rPr>
          <w:b/>
        </w:rPr>
        <w:t>intocada</w:t>
      </w:r>
      <w:r>
        <w:rPr/>
        <w:t>: o preço que alimenta o ticket é a oferta ativa (</w:t>
      </w:r>
      <w:r>
        <w:rPr>
          <w:rStyle w:val="Cdigo-fonte"/>
        </w:rPr>
        <w:t>activeOfferId</w:t>
      </w:r>
      <w:r>
        <w:rPr/>
        <w:t xml:space="preserve">), escolhida manualmente pelo usuário; </w:t>
      </w:r>
      <w:r>
        <w:rPr>
          <w:b/>
        </w:rPr>
        <w:t>o app nunca troca sozinho</w:t>
      </w:r>
      <w:r>
        <w:rPr/>
        <w:t xml:space="preserve">. O painel é um instrumento informativo: informa o melhor preço por unidade, mostra o delta da oferta ativa e, quando houver cenário de consumo, estima a economia — mas qualquer troca passa pelo fluxo existente ("Usar no ticket" → </w:t>
      </w:r>
      <w:r>
        <w:rPr>
          <w:rStyle w:val="Cdigo-fonte"/>
        </w:rPr>
        <w:t>ConfirmActionDialog</w:t>
      </w:r>
      <w:r>
        <w:rPr/>
        <w:t xml:space="preserve"> → </w:t>
      </w:r>
      <w:r>
        <w:rPr>
          <w:rStyle w:val="Cdigo-fonte"/>
        </w:rPr>
        <w:t>setActiveOffer</w:t>
      </w:r>
      <w:r>
        <w:rPr/>
        <w:t xml:space="preserve"> → log </w:t>
      </w:r>
      <w:r>
        <w:rPr>
          <w:rStyle w:val="Cdigo-fonte"/>
        </w:rPr>
        <w:t>offer.setActive</w:t>
      </w:r>
      <w:r>
        <w:rPr/>
        <w:t>), com desfazer. A microcopy do protótipo fixa o contrato: "Trocar é opcional — você confirma.", "O app não altera automaticamente." e "o app não troca sozinho". Nenhum nível de automação altera o veredito do ticket sem ação explícita do usuário.</w:t>
      </w:r>
    </w:p>
    <w:p>
      <w:pPr>
        <w:pStyle w:val="Heading2"/>
        <w:bidi w:val="0"/>
        <w:jc w:val="left"/>
        <w:rPr/>
      </w:pPr>
      <w:r>
        <w:rPr/>
        <w:t>7.5 Evolução prevista em backlog — escada de automação L0–L4</w:t>
      </w:r>
    </w:p>
    <w:p>
      <w:pPr>
        <w:pStyle w:val="BodyText"/>
        <w:bidi w:val="0"/>
        <w:rPr/>
      </w:pPr>
      <w:r>
        <w:rPr/>
        <w:t xml:space="preserve">A automação sobre preços segue em </w:t>
      </w:r>
      <w:r>
        <w:rPr>
          <w:b/>
        </w:rPr>
        <w:t>backlog</w:t>
      </w:r>
      <w:r>
        <w:rPr/>
        <w:t>, condicionada ao gate de política ("o app nunca troca sozinho"), conforme a escada desenhada na Sprint 3 (</w:t>
      </w:r>
      <w:r>
        <w:rPr>
          <w:rStyle w:val="Cdigo-fonte"/>
        </w:rPr>
        <w:t>innovacao_comparativo_automatizado.md</w:t>
      </w:r>
      <w:r>
        <w:rPr/>
        <w:t>) e criticada pelo advisor (</w:t>
      </w:r>
      <w:r>
        <w:rPr>
          <w:rStyle w:val="Cdigo-fonte"/>
        </w:rPr>
        <w:t>critica_comparativo_automatizado.md</w:t>
      </w:r>
      <w:r>
        <w:rPr/>
        <w:t>):</w:t>
      </w:r>
    </w:p>
    <w:tbl>
      <w:tblPr>
        <w:tblW w:w="951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1509"/>
        <w:gridCol w:w="2962"/>
        <w:gridCol w:w="2017"/>
        <w:gridCol w:w="2088"/>
      </w:tblGrid>
      <w:tr>
        <w:trPr/>
        <w:tc>
          <w:tcPr>
            <w:tcW w:w="934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Nível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Nome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Mecânica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Quem toca o ticket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Ttulodetabela"/>
              <w:suppressLineNumbers/>
              <w:shd w:fill="EFEFEF" w:val="clear"/>
              <w:bidi w:val="0"/>
              <w:spacing w:before="120" w:after="12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L0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Manual (atual)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Usuário cria/edita/ativa ofertas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Só o usuário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entregue (Sprint 2)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L1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Preço fresco (sinal passivo)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Campos </w:t>
            </w:r>
            <w:r>
              <w:rPr>
                <w:rStyle w:val="Cdigo-fonte"/>
              </w:rPr>
              <w:t>priceCapturedAt</w:t>
            </w:r>
            <w:r>
              <w:rPr/>
              <w:t>/</w:t>
            </w:r>
            <w:r>
              <w:rPr>
                <w:rStyle w:val="Cdigo-fonte"/>
              </w:rPr>
              <w:t>validityDays</w:t>
            </w:r>
            <w:r>
              <w:rPr/>
              <w:t>; chips "expirando em N dias"/"preço vencido"; badge ★melhor só entre ofertas frescas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Ninguém (só sinaliza)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backlog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L2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Sugestão one-tap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Banner "Trocar para {X}: economia R$ Y/un (Z%)"; 1 toque → fluxo atual de </w:t>
            </w:r>
            <w:r>
              <w:rPr>
                <w:rStyle w:val="Cdigo-fonte"/>
              </w:rPr>
              <w:t>setActiveOffer</w:t>
            </w:r>
            <w:r>
              <w:rPr/>
              <w:t xml:space="preserve"> com </w:t>
            </w:r>
            <w:r>
              <w:rPr>
                <w:rStyle w:val="Cdigo-fonte"/>
              </w:rPr>
              <w:t>ConfirmActionDialog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Usuário confirma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 xml:space="preserve">backlog — </w:t>
            </w:r>
            <w:r>
              <w:rPr>
                <w:b/>
              </w:rPr>
              <w:t>MVP seguro recomendado pela crítica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L3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Auto-troca com política opt-in por insumo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rStyle w:val="Cdigo-fonte"/>
              </w:rPr>
              <w:t>automation.mode='auto'</w:t>
            </w:r>
            <w:r>
              <w:rPr/>
              <w:t xml:space="preserve"> só liga após toggle explícito; troca se: candidata fresca ∧ Δ ≥ </w:t>
            </w:r>
            <w:r>
              <w:rPr>
                <w:rStyle w:val="Cdigo-fonte"/>
              </w:rPr>
              <w:t>minDeltaPct</w:t>
            </w:r>
            <w:r>
              <w:rPr/>
              <w:t xml:space="preserve"> ∧ cooldown vencido ∧ sem edição manual recente; transação com guarda otimista; log </w:t>
            </w:r>
            <w:r>
              <w:rPr>
                <w:rStyle w:val="Cdigo-fonte"/>
              </w:rPr>
              <w:t>offer.autoSwitched</w:t>
            </w:r>
            <w:r>
              <w:rPr/>
              <w:t>; undo de 1 toque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App, com consentimento prévio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backlog — v2, condicionado às ressalvas (§7.6)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>
                <w:b/>
              </w:rPr>
            </w:pPr>
            <w:r>
              <w:rPr>
                <w:b/>
              </w:rPr>
              <w:t>L4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Auto pleno global, server-side</w:t>
            </w:r>
          </w:p>
        </w:tc>
        <w:tc>
          <w:tcPr>
            <w:tcW w:w="2962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Política default auto para todo o parque; Functions/Scheduler/FCM</w:t>
            </w:r>
          </w:p>
        </w:tc>
        <w:tc>
          <w:tcPr>
            <w:tcW w:w="2017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/>
              <w:t>App</w:t>
            </w:r>
          </w:p>
        </w:tc>
        <w:tc>
          <w:tcPr>
            <w:tcW w:w="2088" w:type="dxa"/>
            <w:tcBorders/>
            <w:vAlign w:val="center"/>
          </w:tcPr>
          <w:p>
            <w:pPr>
              <w:pStyle w:val="Contedodatabela"/>
              <w:bidi w:val="0"/>
              <w:spacing w:before="120" w:after="120"/>
              <w:rPr/>
            </w:pPr>
            <w:r>
              <w:rPr>
                <w:b/>
              </w:rPr>
              <w:t>FORA</w:t>
            </w:r>
            <w:r>
              <w:rPr/>
              <w:t xml:space="preserve"> até haver fonte externa de preço</w:t>
            </w:r>
          </w:p>
        </w:tc>
      </w:tr>
    </w:tbl>
    <w:p>
      <w:pPr>
        <w:pStyle w:val="BodyText"/>
        <w:bidi w:val="0"/>
        <w:rPr/>
      </w:pPr>
      <w:r>
        <w:rPr/>
        <w:t>Dois condicionantes estruturais registados na Sprint 3: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L4/server-side fica fora</w:t>
      </w:r>
      <w:r>
        <w:rPr/>
        <w:t xml:space="preserve"> até existir fonte externa de preço: o preço de uma oferta só muda quando o próprio usuário digita o preço novo, logo o servidor não tem informação que o app não tenha; e recursos server-side (Cloud Functions agendada, push disparado por Scheduler, TTL nativo para limpar </w:t>
      </w:r>
      <w:r>
        <w:rPr>
          <w:rStyle w:val="Cdigo-fonte"/>
        </w:rPr>
        <w:t>price_audit_logs</w:t>
      </w:r>
      <w:r>
        <w:rPr/>
        <w:t xml:space="preserve">, OCR server-side) exigem o plano </w:t>
      </w:r>
      <w:r>
        <w:rPr>
          <w:b/>
        </w:rPr>
        <w:t>Blaze</w:t>
      </w:r>
      <w:r>
        <w:rPr/>
        <w:t xml:space="preserve"> — decisão de custo sinalizada, não assumida.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Pré-requisitos técnicos</w:t>
      </w:r>
      <w:r>
        <w:rPr/>
        <w:t xml:space="preserve"> identificados para qualquer automação: correção do fallback silencioso em </w:t>
      </w:r>
      <w:r>
        <w:rPr>
          <w:rStyle w:val="Cdigo-fonte"/>
        </w:rPr>
        <w:t>setActiveOffer</w:t>
      </w:r>
      <w:r>
        <w:rPr/>
        <w:t xml:space="preserve"> (</w:t>
      </w:r>
      <w:r>
        <w:rPr>
          <w:rStyle w:val="Cdigo-fonte"/>
        </w:rPr>
        <w:t>orElse: () =&gt; offers.first</w:t>
      </w:r>
      <w:r>
        <w:rPr/>
        <w:t>), frescor real do preço (</w:t>
      </w:r>
      <w:r>
        <w:rPr>
          <w:rStyle w:val="Cdigo-fonte"/>
        </w:rPr>
        <w:t>updatedAt</w:t>
      </w:r>
      <w:r>
        <w:rPr/>
        <w:t xml:space="preserve"> como proxy no MVP; </w:t>
      </w:r>
      <w:r>
        <w:rPr>
          <w:rStyle w:val="Cdigo-fonte"/>
        </w:rPr>
        <w:t>priceCapturedAt</w:t>
      </w:r>
      <w:r>
        <w:rPr/>
        <w:t>/</w:t>
      </w:r>
      <w:r>
        <w:rPr>
          <w:rStyle w:val="Cdigo-fonte"/>
        </w:rPr>
        <w:t>validityDays</w:t>
      </w:r>
      <w:r>
        <w:rPr/>
        <w:t xml:space="preserve"> depois), deploy das rules vigentes antes do app e lógica de elegibilidade 100% pura (em </w:t>
      </w:r>
      <w:r>
        <w:rPr>
          <w:rStyle w:val="Cdigo-fonte"/>
        </w:rPr>
        <w:t>offer_comparator.dart</w:t>
      </w:r>
      <w:r>
        <w:rPr/>
        <w:t xml:space="preserve"> ou util novo) com testes. </w:t>
      </w:r>
    </w:p>
    <w:p>
      <w:pPr>
        <w:pStyle w:val="BodyText"/>
        <w:bidi w:val="0"/>
        <w:rPr/>
      </w:pPr>
      <w:r>
        <w:rPr/>
        <w:t xml:space="preserve">O MVP recomendado pela crítica é </w:t>
      </w:r>
      <w:r>
        <w:rPr>
          <w:b/>
        </w:rPr>
        <w:t>L1+L2</w:t>
      </w:r>
      <w:r>
        <w:rPr/>
        <w:t xml:space="preserve"> (frescor + sugestão one-tap), que entrega a maior parte do valor percebido — "o app trabalha por mim, eu decido" — sem tocar na política; L3 (auto opt-in com guardrails) é v2, e L4 está cortado.</w:t>
      </w:r>
    </w:p>
    <w:p>
      <w:pPr>
        <w:pStyle w:val="Heading2"/>
        <w:bidi w:val="0"/>
        <w:jc w:val="left"/>
        <w:rPr/>
      </w:pPr>
      <w:r>
        <w:rPr/>
        <w:t>7.6 Ressalvas vinculantes resumidas</w:t>
      </w:r>
    </w:p>
    <w:p>
      <w:pPr>
        <w:pStyle w:val="BodyText"/>
        <w:bidi w:val="0"/>
        <w:rPr/>
      </w:pPr>
      <w:r>
        <w:rPr/>
        <w:t xml:space="preserve">Condições para aprovar </w:t>
      </w:r>
      <w:r>
        <w:rPr>
          <w:b/>
        </w:rPr>
        <w:t>qualquer</w:t>
      </w:r>
      <w:r>
        <w:rPr/>
        <w:t xml:space="preserve"> auto-troca (hoje ou na v2), resumidas das dez ressalvas vinculantes da crítica; as dez originais permanecem em vigor no documento de origem: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Opt-in explícito, default OFF, em tela própria</w:t>
      </w:r>
      <w:r>
        <w:rPr/>
        <w:t xml:space="preserve"> — nunca bundling em outro fluxo; a política é por insumo.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Elegibilidade com frescor:</w:t>
      </w:r>
      <w:r>
        <w:rPr/>
        <w:t xml:space="preserve"> oferta-alvo ativa com frescor ≤ 30 dias; oferta </w:t>
      </w:r>
      <w:r>
        <w:rPr>
          <w:rStyle w:val="Cdigo-fonte"/>
        </w:rPr>
        <w:t>source: migration</w:t>
      </w:r>
      <w:r>
        <w:rPr/>
        <w:t xml:space="preserve"> só elegível após reconfirmação; oferta desatualizada nunca é elegível a sugestão.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Δ mínimo e ritmo:</w:t>
      </w:r>
      <w:r>
        <w:rPr/>
        <w:t xml:space="preserve"> economia por linha ≥ max(R$ 0,05; 1% do custo da linha); cooldown de 7 dias por insumo e cap de 10 trocas/mês, persistidos em documento com rules próprias deployadas antes do app.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>
          <w:b/>
        </w:rPr>
        <w:t>Auditoria e reversão:</w:t>
      </w:r>
      <w:r>
        <w:rPr/>
        <w:t xml:space="preserve"> log append-only com </w:t>
      </w:r>
      <w:r>
        <w:rPr>
          <w:rStyle w:val="Cdigo-fonte"/>
        </w:rPr>
        <w:t>source: automation</w:t>
      </w:r>
      <w:r>
        <w:rPr/>
        <w:t xml:space="preserve"> (action </w:t>
      </w:r>
      <w:r>
        <w:rPr>
          <w:rStyle w:val="Cdigo-fonte"/>
        </w:rPr>
        <w:t>offer.autoSwitch</w:t>
      </w:r>
      <w:r>
        <w:rPr/>
        <w:t xml:space="preserve">) e badge "AUTO" na UI de auditoria; undo em 1 toque, disponível no mínimo durante a sessão; oferta ativa expirada </w:t>
      </w:r>
      <w:r>
        <w:rPr>
          <w:b/>
        </w:rPr>
        <w:t>nunca</w:t>
      </w:r>
      <w:r>
        <w:rPr/>
        <w:t xml:space="preserve"> é rebaixada automaticamente (só alerta — degradar avisando, não decidindo).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b/>
        </w:rPr>
        <w:t>Execução e código:</w:t>
      </w:r>
      <w:r>
        <w:rPr/>
        <w:t xml:space="preserve"> automação somente em foreground com stream fresco (nunca em background/sync); lógica de elegibilidade 100% pura e testada (zero decisão dentro de widget/service); qualquer mudança de política atualiza a microcopy nos pontos documentados do plano de design, o </w:t>
      </w:r>
      <w:r>
        <w:rPr>
          <w:rStyle w:val="Cdigo-fonte"/>
        </w:rPr>
        <w:t>overview.md</w:t>
      </w:r>
      <w:r>
        <w:rPr/>
        <w:t xml:space="preserve"> e o HANDOVER </w:t>
      </w:r>
      <w:r>
        <w:rPr>
          <w:b/>
        </w:rPr>
        <w:t>no mesmo commit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7.7 Critérios de aceite quando for implementado</w:t>
      </w:r>
    </w:p>
    <w:p>
      <w:pPr>
        <w:pStyle w:val="BodyText"/>
        <w:bidi w:val="0"/>
        <w:rPr/>
      </w:pPr>
      <w:r>
        <w:rPr/>
        <w:t xml:space="preserve">Quando o painel entrar no app (rota sugerida </w:t>
      </w:r>
      <w:r>
        <w:rPr>
          <w:rStyle w:val="Cdigo-fonte"/>
        </w:rPr>
        <w:t>/comparar-precos</w:t>
      </w:r>
      <w:r>
        <w:rPr/>
        <w:t>), a implementação só estará completa se: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painel agregar, client-side, os insumos e ofertas existentes — </w:t>
      </w:r>
      <w:r>
        <w:rPr>
          <w:b/>
        </w:rPr>
        <w:t>sem mudança de schema</w:t>
      </w:r>
      <w:r>
        <w:rPr/>
        <w:t xml:space="preserve"> e sem novas permissões (rules inalteradas);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painel seja somente leitura em relação ao ticket: nenhuma troca de oferta sem toque do usuário; recusar uma sugestão deixa o ticket idêntico antes e depois (testável);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"Usar no ticket" reutilize </w:t>
      </w:r>
      <w:r>
        <w:rPr>
          <w:rStyle w:val="Cdigo-fonte"/>
        </w:rPr>
        <w:t>setActiveOffer</w:t>
      </w:r>
      <w:r>
        <w:rPr/>
        <w:t xml:space="preserve"> + </w:t>
      </w:r>
      <w:r>
        <w:rPr>
          <w:rStyle w:val="Cdigo-fonte"/>
        </w:rPr>
        <w:t>ConfirmActionDialog</w:t>
      </w:r>
      <w:r>
        <w:rPr/>
        <w:t xml:space="preserve"> e gere log </w:t>
      </w:r>
      <w:r>
        <w:rPr>
          <w:rStyle w:val="Cdigo-fonte"/>
        </w:rPr>
        <w:t>offer.setActive</w:t>
      </w:r>
      <w:r>
        <w:rPr/>
        <w:t xml:space="preserve">; o desfazer restaure a oferta anterior e gere </w:t>
      </w:r>
      <w:r>
        <w:rPr>
          <w:b/>
        </w:rPr>
        <w:t>log novo</w:t>
      </w:r>
      <w:r>
        <w:rPr/>
        <w:t xml:space="preserve"> (nenhum update/delete em </w:t>
      </w:r>
      <w:r>
        <w:rPr>
          <w:rStyle w:val="Cdigo-fonte"/>
        </w:rPr>
        <w:t>price_audit_logs</w:t>
      </w:r>
      <w:r>
        <w:rPr/>
        <w:t xml:space="preserve">);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os estados vazio e "1 fornecedor" não exibam ranking, delta ou economia inventados; a economia só apareça quando a quantidade do cenário for conhecida — nunca inventar número;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ranking seja sempre por preço por unidade (nunca só pelo preço da embalagem), com a semântica de delta do protótipo (verde/vermelho/laranja/"—") e os marcadores "ATIVA" e "★ melhor" reutilizados;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a microcopy "o app não troca sozinho" permaneça em todos os pontos documentados;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spacing w:before="120" w:after="0"/>
        <w:ind w:hanging="283" w:left="829"/>
        <w:rPr/>
      </w:pPr>
      <w:r>
        <w:rPr/>
        <w:t xml:space="preserve">o protótipo HTML tenha sido aprovado antes do código (regra de fluxo de 07/10);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829" w:leader="none"/>
        </w:tabs>
        <w:bidi w:val="0"/>
        <w:ind w:hanging="283" w:left="829"/>
        <w:rPr/>
      </w:pPr>
      <w:r>
        <w:rPr>
          <w:rStyle w:val="Cdigo-fonte"/>
        </w:rPr>
        <w:t>dart analyze .</w:t>
      </w:r>
      <w:r>
        <w:rPr/>
        <w:t xml:space="preserve"> limpo, </w:t>
      </w:r>
      <w:r>
        <w:rPr>
          <w:rStyle w:val="Cdigo-fonte"/>
        </w:rPr>
        <w:t>flutter test</w:t>
      </w:r>
      <w:r>
        <w:rPr/>
        <w:t xml:space="preserve"> verde, zero dependências novas e paleta/logo intocados. </w:t>
      </w:r>
      <w:r>
        <w:br w:type="page"/>
      </w:r>
    </w:p>
    <w:p>
      <w:pPr>
        <w:pStyle w:val="Heading1"/>
        <w:bidi w:val="0"/>
        <w:ind w:hanging="0" w:left="0" w:right="0"/>
        <w:jc w:val="left"/>
        <w:rPr/>
      </w:pPr>
      <w:r>
        <w:rPr/>
        <w:t>8. Considerações Finais</w:t>
      </w:r>
    </w:p>
    <w:p>
      <w:pPr>
        <w:pStyle w:val="BodyText"/>
        <w:bidi w:val="0"/>
        <w:rPr/>
      </w:pPr>
      <w:r>
        <w:rPr/>
        <w:t xml:space="preserve">O Sprint 2 entregou a Proposta A completa: comparativo de fornecedores por preço/unidade com ranking, oferta ativa escolhida manualmente alimentando o ticket, cartão de economia informativo, auditoria append-only de todas as mutações de preço e migração lazy/idempotente dos insumos legados. A política de deploy ficou definida e deve ser seguida a cada atualização: </w:t>
      </w:r>
      <w:r>
        <w:rPr>
          <w:b/>
        </w:rPr>
        <w:t xml:space="preserve">publicar </w:t>
      </w:r>
      <w:r>
        <w:rPr>
          <w:rStyle w:val="Cdigo-fonte"/>
          <w:b/>
        </w:rPr>
        <w:t>firestore.rules</w:t>
      </w:r>
      <w:r>
        <w:rPr>
          <w:b/>
        </w:rPr>
        <w:t xml:space="preserve"> antes de distribuir o app</w:t>
      </w:r>
      <w:r>
        <w:rPr/>
        <w:t xml:space="preserve">, porque o app novo grava em </w:t>
      </w:r>
      <w:r>
        <w:rPr>
          <w:rStyle w:val="Cdigo-fonte"/>
        </w:rPr>
        <w:t>price_audit_logs</w:t>
      </w:r>
      <w:r>
        <w:rPr/>
        <w:t xml:space="preserve"> desde a primeira mutação e o batch falharia com as regras antigas.</w:t>
      </w:r>
    </w:p>
    <w:p>
      <w:pPr>
        <w:pStyle w:val="BodyText"/>
        <w:bidi w:val="0"/>
        <w:rPr/>
      </w:pPr>
      <w:r>
        <w:rPr/>
        <w:t xml:space="preserve">Critérios de aceite verificados: o comparativo ordena por preço/unidade ascendente; os marcadores "ATIVA" e "★ melhor" aparecem no comparativo e na lista de insumos; </w:t>
      </w:r>
      <w:r>
        <w:rPr>
          <w:rStyle w:val="Cdigo-fonte"/>
        </w:rPr>
        <w:t>packagePrice &lt;= 0</w:t>
      </w:r>
      <w:r>
        <w:rPr/>
        <w:t xml:space="preserve"> ou </w:t>
      </w:r>
      <w:r>
        <w:rPr>
          <w:rStyle w:val="Cdigo-fonte"/>
        </w:rPr>
        <w:t>packageQuantity &lt;= 0</w:t>
      </w:r>
      <w:r>
        <w:rPr/>
        <w:t xml:space="preserve"> são rejeitados (validação no formulário e </w:t>
      </w:r>
      <w:r>
        <w:rPr>
          <w:rStyle w:val="Cdigo-fonte"/>
        </w:rPr>
        <w:t>StateError</w:t>
      </w:r>
      <w:r>
        <w:rPr/>
        <w:t xml:space="preserve"> no serviço); o ticket usa a oferta ativa com o cartão de economia informativo ("Nada foi alterado no ticket."); upsert por fornecedor normalizado não duplica; editar/excluir uma oferta não afeta as demais; documento legado sem </w:t>
      </w:r>
      <w:r>
        <w:rPr>
          <w:rStyle w:val="Cdigo-fonte"/>
        </w:rPr>
        <w:t>offers</w:t>
      </w:r>
      <w:r>
        <w:rPr/>
        <w:t xml:space="preserve"> recebe 1 oferta sintética com custo do ticket inalterado; os logs são append-only (update/delete negados nas regras) e outro UID não lê logs nem ofertas; a ordenação é estável com empate por centavos (tolerância de 0,005); o formulário bloqueia a 16ª oferta; </w:t>
      </w:r>
      <w:r>
        <w:rPr>
          <w:rStyle w:val="Cdigo-fonte"/>
        </w:rPr>
        <w:t>dart analyze .</w:t>
      </w:r>
      <w:r>
        <w:rPr/>
        <w:t xml:space="preserve"> limpo (o </w:t>
      </w:r>
      <w:r>
        <w:rPr>
          <w:rStyle w:val="Cdigo-fonte"/>
        </w:rPr>
        <w:t>flutter analyze</w:t>
      </w:r>
      <w:r>
        <w:rPr/>
        <w:t xml:space="preserve"> crasha apenas por o caminho do workspace conter "(Cópia)") e sem comentários novos no Dart.</w:t>
      </w:r>
    </w:p>
    <w:p>
      <w:pPr>
        <w:pStyle w:val="BodyText"/>
        <w:bidi w:val="0"/>
        <w:rPr/>
      </w:pPr>
      <w:r>
        <w:rPr/>
        <w:t xml:space="preserve">Testes: 23 testes unitários da lógica pura em </w:t>
      </w:r>
      <w:r>
        <w:rPr>
          <w:rStyle w:val="Cdigo-fonte"/>
        </w:rPr>
        <w:t>test/offer_comparator_test.dart</w:t>
      </w:r>
      <w:r>
        <w:rPr/>
        <w:t xml:space="preserve"> cobrindo </w:t>
      </w:r>
      <w:r>
        <w:rPr>
          <w:rStyle w:val="Cdigo-fonte"/>
        </w:rPr>
        <w:t>rank</w:t>
      </w:r>
      <w:r>
        <w:rPr/>
        <w:t xml:space="preserve"> (5), </w:t>
      </w:r>
      <w:r>
        <w:rPr>
          <w:rStyle w:val="Cdigo-fonte"/>
        </w:rPr>
        <w:t>bestOffer</w:t>
      </w:r>
      <w:r>
        <w:rPr/>
        <w:t xml:space="preserve"> (5), </w:t>
      </w:r>
      <w:r>
        <w:rPr>
          <w:rStyle w:val="Cdigo-fonte"/>
        </w:rPr>
        <w:t>syntheticLegacyOffer</w:t>
      </w:r>
      <w:r>
        <w:rPr/>
        <w:t xml:space="preserve"> (1), </w:t>
      </w:r>
      <w:r>
        <w:rPr>
          <w:rStyle w:val="Cdigo-fonte"/>
        </w:rPr>
        <w:t>hasDifferentPackageSizes</w:t>
      </w:r>
      <w:r>
        <w:rPr/>
        <w:t xml:space="preserve"> (4), </w:t>
      </w:r>
      <w:r>
        <w:rPr>
          <w:rStyle w:val="Cdigo-fonte"/>
        </w:rPr>
        <w:t>bestSupplierScenario</w:t>
      </w:r>
      <w:r>
        <w:rPr/>
        <w:t xml:space="preserve"> (7) e </w:t>
      </w:r>
      <w:r>
        <w:rPr>
          <w:rStyle w:val="Cdigo-fonte"/>
        </w:rPr>
        <w:t>deltaUnit</w:t>
      </w:r>
      <w:r>
        <w:rPr/>
        <w:t xml:space="preserve"> (1) — casos de ordenação ascendente, delta vs. ativa, </w:t>
      </w:r>
      <w:r>
        <w:rPr>
          <w:rStyle w:val="Cdigo-fonte"/>
        </w:rPr>
        <w:t>rankAll</w:t>
      </w:r>
      <w:r>
        <w:rPr/>
        <w:t xml:space="preserve"> com inativas, tolerância de 0,005, arredondamento sem falsa economia, </w:t>
      </w:r>
      <w:r>
        <w:rPr>
          <w:rStyle w:val="Cdigo-fonte"/>
        </w:rPr>
        <w:t>stillLoss</w:t>
      </w:r>
      <w:r>
        <w:rPr/>
        <w:t xml:space="preserve"> e linhas </w:t>
      </w:r>
      <w:r>
        <w:rPr>
          <w:rStyle w:val="Cdigo-fonte"/>
        </w:rPr>
        <w:t>missing</w:t>
      </w:r>
      <w:r>
        <w:rPr/>
        <w:t xml:space="preserve">. Suíte completa do projeto: </w:t>
      </w:r>
      <w:r>
        <w:rPr>
          <w:b/>
        </w:rPr>
        <w:t>24/24 aprovados</w:t>
      </w:r>
      <w:r>
        <w:rPr/>
        <w:t xml:space="preserve"> (</w:t>
      </w:r>
      <w:r>
        <w:rPr>
          <w:rStyle w:val="Cdigo-fonte"/>
        </w:rPr>
        <w:t>flutter test</w:t>
      </w:r>
      <w:r>
        <w:rPr/>
        <w:t xml:space="preserve">), com </w:t>
      </w:r>
      <w:r>
        <w:rPr>
          <w:rStyle w:val="Cdigo-fonte"/>
        </w:rPr>
        <w:t>dart analyze .</w:t>
      </w:r>
      <w:r>
        <w:rPr/>
        <w:t xml:space="preserve"> reportando "No issues found!".</w:t>
      </w:r>
    </w:p>
    <w:p>
      <w:pPr>
        <w:pStyle w:val="BodyText"/>
        <w:bidi w:val="0"/>
        <w:spacing w:before="120" w:after="120"/>
        <w:rPr/>
      </w:pPr>
      <w:r>
        <w:rPr/>
        <w:t xml:space="preserve">Próximos passos (v1.1+): migração de </w:t>
      </w:r>
      <w:r>
        <w:rPr>
          <w:rStyle w:val="Cdigo-fonte"/>
        </w:rPr>
        <w:t>offers[]</w:t>
      </w:r>
      <w:r>
        <w:rPr/>
        <w:t xml:space="preserve"> para subcoleção quando o volume de ofertas justificar, endurecimento das rules com validação de campos do log, política de TTL/limpeza dos registros com </w:t>
      </w:r>
      <w:r>
        <w:rPr>
          <w:rStyle w:val="Cdigo-fonte"/>
        </w:rPr>
        <w:t>expireAt</w:t>
      </w:r>
      <w:r>
        <w:rPr/>
        <w:t>, entrada da Auditoria no menu, histórico completo de preços por insumo, lista de compras por fornecedor, exportação CSV da auditoria e paginação ("Carregar mais") da tela de auditoria.</w:t>
      </w:r>
    </w:p>
    <w:sectPr>
      <w:footerReference w:type="default" r:id="rIdFtr1"/>
      <w:type w:val="nextPage"/>
      <w:pgSz w:w="11906" w:h="16838"/>
      <w:pgMar w:left="1134" w:right="567" w:gutter="0" w:header="0" w:top="567" w:footer="567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Georgia">
    <w:altName w:val="serif"/>
    <w:charset w:val="01"/>
    <w:family w:val="auto"/>
    <w:pitch w:val="default"/>
  </w:font>
  <w:font w:name="Arial">
    <w:altName w:val="sans-serif"/>
    <w:charset w:val="01"/>
    <w:family w:val="auto"/>
    <w:pitch w:val="default"/>
  </w:font>
  <w:font w:name="Palatino Linotype">
    <w:altName w:val="serif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sans-serif"/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w="http://schemas.openxmlformats.org/wordprocessingml/2006/main">
  <w:p>
    <w:pPr>
      <w:jc w:val="center"/>
      <w:rPr>
        <w:sz w:val="20"/>
      </w:rPr>
    </w:pPr>
    <w:r>
      <w:rPr>
        <w:sz w:val="20"/>
      </w:rPr>
      <w:t xml:space="preserve">Sprint 2 (v2) — Documentação Técnica do CashCtrl — pág. </w:t>
    </w:r>
    <w:r>
      <w:rPr>
        <w:sz w:val="20"/>
      </w:rPr>
      <w:fldChar w:fldCharType="begin"/>
    </w:r>
    <w:r>
      <w:rPr>
        <w:sz w:val="20"/>
      </w:rPr>
      <w:instrText xml:space="preserve">PAGE</w:instrText>
    </w:r>
    <w:r>
      <w:rPr>
        <w:sz w:val="2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Georgia;serif" w:hAnsi="Georgia;serif" w:eastAsia="Georgia;serif" w:cs="Georgia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</w:pPr>
    <w:rPr>
      <w:rFonts w:ascii="Arial;sans-serif" w:hAnsi="Arial;sans-serif" w:eastAsia="Arial;sans-serif" w:cs="Arial;sans-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280" w:after="160"/>
      <w:ind w:left="280" w:right="280"/>
      <w:outlineLvl w:val="1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40" w:after="120"/>
      <w:ind w:left="240" w:right="240"/>
      <w:outlineLvl w:val="2"/>
    </w:pPr>
    <w:rPr>
      <w:rFonts w:ascii="Arial;sans-serif" w:hAnsi="Arial;sans-serif" w:eastAsia="Arial;sans-serif" w:cs="Arial;sans-serif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200" w:after="120"/>
      <w:ind w:left="200" w:right="200"/>
      <w:outlineLvl w:val="3"/>
    </w:pPr>
    <w:rPr>
      <w:rFonts w:ascii="Palatino Linotype;serif" w:hAnsi="Palatino Linotype;serif" w:eastAsia="Palatino Linotype;serif" w:cs="Palatino Linotype;serif"/>
      <w:b/>
      <w:bCs/>
      <w:sz w:val="24"/>
      <w:szCs w:val="24"/>
    </w:rPr>
  </w:style>
  <w:style w:type="paragraph" w:styleId="Heading5">
    <w:name w:val="heading 5"/>
    <w:basedOn w:val="Ttulo"/>
    <w:next w:val="BodyText"/>
    <w:qFormat/>
    <w:pPr>
      <w:spacing w:before="160" w:after="80"/>
      <w:ind w:left="160" w:right="160"/>
      <w:outlineLvl w:val="4"/>
    </w:pPr>
    <w:rPr>
      <w:rFonts w:ascii="Courier New;monospace" w:hAnsi="Courier New;monospace" w:eastAsia="Courier New;monospace" w:cs="Courier New;monospace"/>
      <w:b/>
      <w:bCs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defim">
    <w:name w:val="Caracteres de nota de fim"/>
    <w:qFormat/>
    <w:rPr/>
  </w:style>
  <w:style w:type="character" w:styleId="Caracteresdenotaderodap">
    <w:name w:val="Caracteres de nota de rodapé"/>
    <w:qFormat/>
    <w:rPr/>
  </w:style>
  <w:style w:type="character" w:styleId="Hyperlink">
    <w:name w:val="Hyperlink"/>
    <w:rPr>
      <w:color w:val="000080"/>
      <w:u w:val="single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Linhahorizontal">
    <w:name w:val="Linh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dodatabela">
    <w:name w:val="Conteúdo da tabe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120" w:after="120"/>
      <w:ind w:left="120" w:right="120"/>
      <w:jc w:val="both"/>
    </w:pPr>
    <w:rPr>
      <w:rFonts w:ascii="Georgia;serif" w:hAnsi="Georgia;serif" w:eastAsia="Georgia;serif" w:cs="Georgia;serif"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formatado">
    <w:name w:val="Texto préformatado"/>
    <w:basedOn w:val="Normal"/>
    <w:qFormat/>
    <w:pPr>
      <w:spacing w:before="160" w:after="160"/>
      <w:ind w:left="160" w:right="160"/>
    </w:pPr>
    <w:rPr>
      <w:rFonts w:ascii="Courier New;monospace" w:hAnsi="Courier New;monospace" w:eastAsia="Courier New;monospace" w:cs="Courier New;monospace"/>
      <w:sz w:val="20"/>
      <w:szCs w:val="20"/>
    </w:rPr>
  </w:style>
  <w:style w:type="paragraph" w:styleId="Corpodetextocover-title">
    <w:name w:val="Corpo de texto.cover-title"/>
    <w:basedOn w:val="BodyText"/>
    <w:qFormat/>
    <w:pPr>
      <w:spacing w:before="1800" w:after="480"/>
      <w:ind w:left="1800" w:right="1800"/>
      <w:jc w:val="center"/>
    </w:pPr>
    <w:rPr>
      <w:rFonts w:ascii="Verdana;sans-serif" w:hAnsi="Verdana;sans-serif" w:eastAsia="Verdana;sans-serif" w:cs="Verdana;sans-serif"/>
      <w:b/>
      <w:bCs/>
      <w:sz w:val="40"/>
      <w:szCs w:val="40"/>
    </w:rPr>
  </w:style>
  <w:style w:type="paragraph" w:styleId="Corpodetextocover-sub">
    <w:name w:val="Corpo de texto.cover-sub"/>
    <w:basedOn w:val="BodyText"/>
    <w:qFormat/>
    <w:pPr>
      <w:spacing w:before="120" w:after="800"/>
      <w:jc w:val="center"/>
    </w:pPr>
    <w:rPr>
      <w:rFonts w:ascii="Verdana;sans-serif" w:hAnsi="Verdana;sans-serif" w:eastAsia="Verdana;sans-serif" w:cs="Verdana;sans-serif"/>
      <w:sz w:val="28"/>
      <w:szCs w:val="28"/>
    </w:rPr>
  </w:style>
  <w:style w:type="paragraph" w:styleId="Corpodetextocover-authors">
    <w:name w:val="Corpo de texto.cover-authors"/>
    <w:basedOn w:val="BodyText"/>
    <w:qFormat/>
    <w:pPr>
      <w:spacing w:before="120" w:after="120"/>
      <w:ind w:left="120" w:right="12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cover-seal">
    <w:name w:val="Corpo de texto.cover-seal"/>
    <w:basedOn w:val="BodyText"/>
    <w:qFormat/>
    <w:pPr>
      <w:spacing w:before="1200" w:after="1200"/>
      <w:ind w:left="1200" w:right="1200"/>
      <w:jc w:val="center"/>
    </w:pPr>
    <w:rPr>
      <w:rFonts w:ascii="Georgia;serif" w:hAnsi="Georgia;serif" w:eastAsia="Georgia;serif" w:cs="Georgia;serif"/>
      <w:b/>
      <w:bCs/>
      <w:sz w:val="24"/>
      <w:szCs w:val="24"/>
    </w:rPr>
  </w:style>
  <w:style w:type="paragraph" w:styleId="Corpodetextocover-place">
    <w:name w:val="Corpo de texto.cover-place"/>
    <w:basedOn w:val="BodyText"/>
    <w:qFormat/>
    <w:pPr>
      <w:spacing w:before="80" w:after="80"/>
      <w:ind w:left="80" w:right="80"/>
      <w:jc w:val="center"/>
    </w:pPr>
    <w:rPr>
      <w:rFonts w:ascii="Georgia;serif" w:hAnsi="Georgia;serif" w:eastAsia="Georgia;serif" w:cs="Georgia;serif"/>
      <w:sz w:val="24"/>
      <w:szCs w:val="24"/>
    </w:rPr>
  </w:style>
  <w:style w:type="paragraph" w:styleId="Corpodetextotoc1">
    <w:name w:val="Corpo de texto.toc1"/>
    <w:basedOn w:val="BodyText"/>
    <w:qFormat/>
    <w:pPr>
      <w:spacing w:before="40" w:after="40"/>
      <w:ind w:left="4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toc2">
    <w:name w:val="Corpo de texto.toc2"/>
    <w:basedOn w:val="BodyText"/>
    <w:qFormat/>
    <w:pPr>
      <w:spacing w:before="40" w:after="40"/>
      <w:ind w:left="480" w:right="40"/>
    </w:pPr>
    <w:rPr>
      <w:rFonts w:ascii="Georgia;serif" w:hAnsi="Georgia;serif" w:eastAsia="Georgia;serif" w:cs="Georgia;serif"/>
      <w:sz w:val="24"/>
      <w:szCs w:val="24"/>
    </w:rPr>
  </w:style>
  <w:style w:type="paragraph" w:styleId="Corpodetextonote">
    <w:name w:val="Corpo de texto.note"/>
    <w:basedOn w:val="BodyText"/>
    <w:qFormat/>
    <w:pPr/>
    <w:rPr>
      <w:rFonts w:ascii="Georgia;serif" w:hAnsi="Georgia;serif" w:eastAsia="Georgia;serif" w:cs="Georgia;serif"/>
      <w:i/>
      <w:iCs/>
      <w:color w:val="333333"/>
      <w:sz w:val="21"/>
      <w:szCs w:val="21"/>
    </w:rPr>
  </w:style>
  <w:style w:type="paragraph" w:styleId="Corpodetextocap">
    <w:name w:val="Corpo de texto.cap"/>
    <w:basedOn w:val="BodyText"/>
    <w:qFormat/>
    <w:pPr>
      <w:spacing w:before="80" w:after="200"/>
      <w:ind w:left="80" w:right="80"/>
      <w:jc w:val="center"/>
    </w:pPr>
    <w:rPr>
      <w:rFonts w:ascii="Georgia;serif" w:hAnsi="Georgia;serif" w:eastAsia="Georgia;serif" w:cs="Georgia;serif"/>
      <w:i/>
      <w:iCs/>
      <w:sz w:val="22"/>
      <w:szCs w:val="22"/>
    </w:rPr>
  </w:style>
  <w:style w:type="paragraph" w:styleId="Ttulodetabela">
    <w:name w:val="Título de tabela"/>
    <w:basedOn w:val="Contedodatabela"/>
    <w:qFormat/>
    <w:pPr>
      <w:suppressLineNumbers/>
      <w:shd w:fill="EFEFEF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Ftr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Documentação Técnica da Aplicação Móvel CashCtrl — Sprint 2 (v2)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