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930" w:rsidRPr="006E59A1" w:rsidRDefault="00C666AE" w:rsidP="00900891">
      <w:pPr>
        <w:tabs>
          <w:tab w:val="left" w:pos="1690"/>
        </w:tabs>
        <w:rPr>
          <w:b/>
        </w:rPr>
      </w:pPr>
      <w:r>
        <w:rPr>
          <w:b/>
        </w:rPr>
        <w:tab/>
      </w:r>
      <w:r w:rsidR="00900891">
        <w:rPr>
          <w:b/>
        </w:rPr>
        <w:tab/>
      </w:r>
      <w:r w:rsidR="00900891">
        <w:rPr>
          <w:b/>
        </w:rPr>
        <w:tab/>
      </w:r>
      <w:r w:rsidR="00900891">
        <w:rPr>
          <w:b/>
        </w:rPr>
        <w:tab/>
      </w:r>
      <w:r w:rsidR="006E59A1" w:rsidRPr="006E59A1">
        <w:rPr>
          <w:b/>
        </w:rPr>
        <w:t>EXPERIMENTO 4</w:t>
      </w:r>
    </w:p>
    <w:p w:rsidR="006E59A1" w:rsidRDefault="006E59A1" w:rsidP="00D26ED2">
      <w:pPr>
        <w:ind w:firstLine="708"/>
        <w:jc w:val="center"/>
        <w:rPr>
          <w:b/>
        </w:rPr>
      </w:pPr>
      <w:r w:rsidRPr="006E59A1">
        <w:rPr>
          <w:b/>
        </w:rPr>
        <w:t>TRANSFERÊNCIA DE POTÊNCIA</w:t>
      </w:r>
    </w:p>
    <w:p w:rsidR="00993A3A" w:rsidRDefault="008072DD" w:rsidP="00900891">
      <w:pPr>
        <w:ind w:left="2832"/>
        <w:rPr>
          <w:b/>
        </w:rPr>
      </w:pPr>
      <w:r>
        <w:rPr>
          <w:b/>
        </w:rPr>
        <w:t>TURMA: _</w:t>
      </w:r>
      <w:r w:rsidRPr="00F71935">
        <w:rPr>
          <w:b/>
          <w:u w:val="single"/>
        </w:rPr>
        <w:t>D</w:t>
      </w:r>
      <w:r w:rsidR="00993A3A">
        <w:rPr>
          <w:b/>
        </w:rPr>
        <w:t xml:space="preserve">_ DATA: </w:t>
      </w:r>
      <w:r>
        <w:rPr>
          <w:b/>
          <w:u w:val="single"/>
        </w:rPr>
        <w:t>16</w:t>
      </w:r>
      <w:r>
        <w:rPr>
          <w:b/>
        </w:rPr>
        <w:t>/</w:t>
      </w:r>
      <w:r w:rsidRPr="00F71935">
        <w:rPr>
          <w:b/>
          <w:u w:val="single"/>
        </w:rPr>
        <w:t>04</w:t>
      </w:r>
      <w:r>
        <w:rPr>
          <w:b/>
        </w:rPr>
        <w:t>/</w:t>
      </w:r>
      <w:r w:rsidRPr="00F71935">
        <w:rPr>
          <w:b/>
          <w:u w:val="single"/>
        </w:rPr>
        <w:t>2014</w:t>
      </w:r>
      <w:r w:rsidR="00993A3A">
        <w:rPr>
          <w:b/>
        </w:rPr>
        <w:t>_</w:t>
      </w:r>
    </w:p>
    <w:tbl>
      <w:tblPr>
        <w:tblStyle w:val="Tabelacomgrade"/>
        <w:tblW w:w="0" w:type="auto"/>
        <w:tblLook w:val="04A0"/>
      </w:tblPr>
      <w:tblGrid>
        <w:gridCol w:w="8185"/>
        <w:gridCol w:w="1484"/>
      </w:tblGrid>
      <w:tr w:rsidR="00993A3A" w:rsidTr="00F323A0">
        <w:tc>
          <w:tcPr>
            <w:tcW w:w="8185" w:type="dxa"/>
          </w:tcPr>
          <w:p w:rsidR="00993A3A" w:rsidRDefault="00993A3A" w:rsidP="00993A3A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484" w:type="dxa"/>
          </w:tcPr>
          <w:p w:rsidR="00993A3A" w:rsidRDefault="00993A3A" w:rsidP="00F323A0">
            <w:pPr>
              <w:jc w:val="center"/>
              <w:rPr>
                <w:b/>
              </w:rPr>
            </w:pPr>
            <w:r>
              <w:rPr>
                <w:b/>
              </w:rPr>
              <w:t>RA</w:t>
            </w:r>
          </w:p>
        </w:tc>
      </w:tr>
      <w:tr w:rsidR="00993A3A" w:rsidTr="00F323A0">
        <w:tc>
          <w:tcPr>
            <w:tcW w:w="8185" w:type="dxa"/>
          </w:tcPr>
          <w:p w:rsidR="00993A3A" w:rsidRDefault="008072DD" w:rsidP="00993A3A">
            <w:pPr>
              <w:rPr>
                <w:b/>
              </w:rPr>
            </w:pPr>
            <w:r w:rsidRPr="00B95212">
              <w:rPr>
                <w:b/>
              </w:rPr>
              <w:t>Karina Drews Bernardi Ferreira</w:t>
            </w:r>
          </w:p>
        </w:tc>
        <w:tc>
          <w:tcPr>
            <w:tcW w:w="1484" w:type="dxa"/>
          </w:tcPr>
          <w:p w:rsidR="00993A3A" w:rsidRDefault="008072DD" w:rsidP="008072DD">
            <w:pPr>
              <w:jc w:val="center"/>
              <w:rPr>
                <w:b/>
              </w:rPr>
            </w:pPr>
            <w:r w:rsidRPr="00B95212">
              <w:rPr>
                <w:b/>
              </w:rPr>
              <w:t>556068</w:t>
            </w:r>
          </w:p>
        </w:tc>
      </w:tr>
      <w:tr w:rsidR="00993A3A" w:rsidTr="00F323A0">
        <w:tc>
          <w:tcPr>
            <w:tcW w:w="8185" w:type="dxa"/>
          </w:tcPr>
          <w:p w:rsidR="00993A3A" w:rsidRDefault="008072DD" w:rsidP="00993A3A">
            <w:pPr>
              <w:rPr>
                <w:b/>
              </w:rPr>
            </w:pPr>
            <w:r w:rsidRPr="00B95212">
              <w:rPr>
                <w:b/>
              </w:rPr>
              <w:t>Marcelo Aparecido do Lago</w:t>
            </w:r>
          </w:p>
        </w:tc>
        <w:tc>
          <w:tcPr>
            <w:tcW w:w="1484" w:type="dxa"/>
          </w:tcPr>
          <w:p w:rsidR="00993A3A" w:rsidRDefault="008072DD" w:rsidP="008072DD">
            <w:pPr>
              <w:jc w:val="center"/>
              <w:rPr>
                <w:b/>
              </w:rPr>
            </w:pPr>
            <w:r w:rsidRPr="00B95212">
              <w:rPr>
                <w:b/>
              </w:rPr>
              <w:t>559903</w:t>
            </w:r>
          </w:p>
        </w:tc>
      </w:tr>
      <w:tr w:rsidR="00993A3A" w:rsidTr="00F323A0">
        <w:tc>
          <w:tcPr>
            <w:tcW w:w="8185" w:type="dxa"/>
          </w:tcPr>
          <w:p w:rsidR="00993A3A" w:rsidRDefault="008072DD" w:rsidP="00993A3A">
            <w:pPr>
              <w:rPr>
                <w:b/>
              </w:rPr>
            </w:pPr>
            <w:r w:rsidRPr="00B95212">
              <w:rPr>
                <w:b/>
              </w:rPr>
              <w:t>Marcos Vinicius Torsani Pires</w:t>
            </w:r>
          </w:p>
        </w:tc>
        <w:tc>
          <w:tcPr>
            <w:tcW w:w="1484" w:type="dxa"/>
          </w:tcPr>
          <w:p w:rsidR="00993A3A" w:rsidRDefault="008072DD" w:rsidP="008072DD">
            <w:pPr>
              <w:jc w:val="center"/>
              <w:rPr>
                <w:b/>
              </w:rPr>
            </w:pPr>
            <w:r w:rsidRPr="00B95212">
              <w:rPr>
                <w:b/>
              </w:rPr>
              <w:t>387673</w:t>
            </w:r>
          </w:p>
        </w:tc>
      </w:tr>
    </w:tbl>
    <w:p w:rsidR="00F323A0" w:rsidRDefault="00F323A0" w:rsidP="00C666AE">
      <w:pPr>
        <w:rPr>
          <w:b/>
        </w:rPr>
      </w:pPr>
    </w:p>
    <w:p w:rsidR="00C666AE" w:rsidRPr="00292AAE" w:rsidRDefault="005621D9" w:rsidP="0071484C">
      <w:pPr>
        <w:jc w:val="both"/>
        <w:rPr>
          <w:u w:val="single"/>
        </w:rPr>
      </w:pPr>
      <w:r>
        <w:rPr>
          <w:b/>
        </w:rPr>
        <w:t>RESUMO</w:t>
      </w:r>
      <w:r w:rsidR="0071484C">
        <w:rPr>
          <w:b/>
        </w:rPr>
        <w:t>:</w:t>
      </w:r>
      <w:r w:rsidR="002D1202">
        <w:rPr>
          <w:b/>
        </w:rPr>
        <w:t>_</w:t>
      </w:r>
      <w:r w:rsidR="00292AAE" w:rsidRPr="00292AAE">
        <w:rPr>
          <w:u w:val="single"/>
        </w:rPr>
        <w:t>Foi montado o esquema mostrado no procedimento experimental. Para simular uma resistência interna, foi utilizada uma resistência de 100</w:t>
      </w:r>
      <w:r w:rsidR="00086CD0">
        <w:rPr>
          <w:rFonts w:ascii="Calibri" w:hAnsi="Calibri" w:cs="Calibri"/>
          <w:u w:val="single"/>
        </w:rPr>
        <w:t>Ω</w:t>
      </w:r>
      <w:r w:rsidR="00292AAE" w:rsidRPr="00292AAE">
        <w:rPr>
          <w:rFonts w:ascii="Calibri" w:hAnsi="Calibri" w:cs="Calibri"/>
          <w:u w:val="single"/>
        </w:rPr>
        <w:t>. Após a montagem do circuito, ajustou-se a fonte para 5V.</w:t>
      </w:r>
      <w:r w:rsidR="00292AAE">
        <w:rPr>
          <w:rFonts w:ascii="Calibri" w:hAnsi="Calibri" w:cs="Calibri"/>
          <w:u w:val="single"/>
        </w:rPr>
        <w:t>___</w:t>
      </w:r>
      <w:r w:rsidR="00292AAE" w:rsidRPr="00292AAE">
        <w:rPr>
          <w:rFonts w:ascii="Calibri" w:hAnsi="Calibri" w:cs="Calibri"/>
          <w:u w:val="single"/>
        </w:rPr>
        <w:t xml:space="preserve"> Variou-se a resistência do potenciômetro para verificar se a </w:t>
      </w:r>
      <w:r w:rsidR="00292AAE" w:rsidRPr="00292AAE">
        <w:rPr>
          <w:u w:val="single"/>
        </w:rPr>
        <w:t>corrente e a tensão também variavam.</w:t>
      </w:r>
      <w:r w:rsidR="00292AAE">
        <w:rPr>
          <w:u w:val="single"/>
        </w:rPr>
        <w:t>_______</w:t>
      </w:r>
      <w:r w:rsidR="00292AAE" w:rsidRPr="00292AAE">
        <w:rPr>
          <w:u w:val="single"/>
        </w:rPr>
        <w:t xml:space="preserve"> Constatado isso, construiu-se uma tabela com 20 pontos da tensão Vr no resistor R e a corrente I no</w:t>
      </w:r>
      <w:r w:rsidR="00292AAE">
        <w:rPr>
          <w:u w:val="single"/>
        </w:rPr>
        <w:t>______</w:t>
      </w:r>
      <w:r w:rsidR="00292AAE" w:rsidRPr="00292AAE">
        <w:rPr>
          <w:u w:val="single"/>
        </w:rPr>
        <w:t xml:space="preserve"> circuito, começando com Vr = 0V até o valor máximo de 4V. Após isso foram feitos os cálculos para</w:t>
      </w:r>
      <w:r w:rsidR="00292AAE">
        <w:rPr>
          <w:u w:val="single"/>
        </w:rPr>
        <w:t>_______</w:t>
      </w:r>
      <w:r w:rsidR="00292AAE" w:rsidRPr="00292AAE">
        <w:rPr>
          <w:u w:val="single"/>
        </w:rPr>
        <w:t xml:space="preserve"> encontrar a resistência, a potencia útil, a potencia total e o rendimento. Foram respondidas as perguntas</w:t>
      </w:r>
      <w:r w:rsidR="00292AAE">
        <w:rPr>
          <w:u w:val="single"/>
        </w:rPr>
        <w:t>__</w:t>
      </w:r>
      <w:r w:rsidR="00292AAE" w:rsidRPr="00292AAE">
        <w:rPr>
          <w:u w:val="single"/>
        </w:rPr>
        <w:t xml:space="preserve"> como pedido, apresentando-as nos resultados</w:t>
      </w:r>
      <w:r w:rsidR="00292AAE">
        <w:rPr>
          <w:u w:val="single"/>
        </w:rPr>
        <w:t>._________________________________________________</w:t>
      </w:r>
    </w:p>
    <w:p w:rsidR="00C666AE" w:rsidRDefault="00C666AE" w:rsidP="00C666AE">
      <w:pPr>
        <w:pStyle w:val="PargrafodaLista"/>
        <w:rPr>
          <w:b/>
        </w:rPr>
      </w:pPr>
    </w:p>
    <w:p w:rsidR="005621D9" w:rsidRDefault="005621D9" w:rsidP="005621D9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MEDIDAS</w:t>
      </w:r>
    </w:p>
    <w:p w:rsidR="005621D9" w:rsidRDefault="005621D9" w:rsidP="005621D9">
      <w:pPr>
        <w:pStyle w:val="PargrafodaLista"/>
        <w:rPr>
          <w:b/>
        </w:rPr>
      </w:pPr>
    </w:p>
    <w:p w:rsidR="005621D9" w:rsidRPr="0046379E" w:rsidRDefault="0046379E" w:rsidP="005621D9">
      <w:pPr>
        <w:pStyle w:val="PargrafodaLista"/>
      </w:pPr>
      <w:r>
        <w:t>Tabela com os valores de</w:t>
      </w:r>
      <w:r w:rsidR="005621D9" w:rsidRPr="0046379E">
        <w:t xml:space="preserve"> V</w:t>
      </w:r>
      <w:r w:rsidR="005621D9" w:rsidRPr="0046379E">
        <w:rPr>
          <w:vertAlign w:val="subscript"/>
        </w:rPr>
        <w:t>R</w:t>
      </w:r>
      <w:r w:rsidR="005621D9" w:rsidRPr="0046379E">
        <w:t>, I, R, P</w:t>
      </w:r>
      <w:r w:rsidR="005621D9" w:rsidRPr="0046379E">
        <w:rPr>
          <w:vertAlign w:val="subscript"/>
        </w:rPr>
        <w:t>u</w:t>
      </w:r>
      <w:r w:rsidR="005621D9" w:rsidRPr="0046379E">
        <w:t>, P</w:t>
      </w:r>
      <w:r w:rsidR="005621D9" w:rsidRPr="0046379E">
        <w:rPr>
          <w:vertAlign w:val="subscript"/>
        </w:rPr>
        <w:t>T</w:t>
      </w:r>
      <w:r w:rsidR="005621D9" w:rsidRPr="0046379E">
        <w:t xml:space="preserve"> e </w:t>
      </w:r>
      <w:r w:rsidR="005621D9" w:rsidRPr="0046379E">
        <w:rPr>
          <w:rFonts w:ascii="Symbol" w:hAnsi="Symbol"/>
        </w:rPr>
        <w:t></w:t>
      </w:r>
      <w:r w:rsidR="0071484C">
        <w:rPr>
          <w:rFonts w:ascii="Symbol" w:hAnsi="Symbol"/>
        </w:rPr>
        <w:t></w:t>
      </w:r>
      <w:r w:rsidR="005621D9" w:rsidRPr="0046379E">
        <w:t>e suas incertezas.</w:t>
      </w:r>
    </w:p>
    <w:p w:rsidR="005621D9" w:rsidRDefault="005621D9" w:rsidP="005621D9">
      <w:pPr>
        <w:pStyle w:val="PargrafodaLista"/>
        <w:rPr>
          <w:b/>
        </w:rPr>
      </w:pPr>
    </w:p>
    <w:p w:rsidR="005621D9" w:rsidRDefault="005621D9" w:rsidP="005621D9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RESULTADOS</w:t>
      </w:r>
    </w:p>
    <w:p w:rsidR="005621D9" w:rsidRPr="0046379E" w:rsidRDefault="005621D9" w:rsidP="005621D9">
      <w:pPr>
        <w:ind w:left="360"/>
      </w:pPr>
      <w:r>
        <w:rPr>
          <w:b/>
        </w:rPr>
        <w:t xml:space="preserve">B1) </w:t>
      </w:r>
      <w:r w:rsidRPr="0046379E">
        <w:t>Gráficos superpostos de P</w:t>
      </w:r>
      <w:r w:rsidRPr="0046379E">
        <w:rPr>
          <w:vertAlign w:val="subscript"/>
        </w:rPr>
        <w:t>u</w:t>
      </w:r>
      <w:r w:rsidRPr="0046379E">
        <w:t>, P</w:t>
      </w:r>
      <w:r w:rsidRPr="0046379E">
        <w:rPr>
          <w:vertAlign w:val="subscript"/>
        </w:rPr>
        <w:t>T</w:t>
      </w:r>
      <w:r w:rsidRPr="0046379E">
        <w:t xml:space="preserve"> e </w:t>
      </w:r>
      <w:r w:rsidRPr="0046379E">
        <w:rPr>
          <w:rFonts w:ascii="Symbol" w:hAnsi="Symbol"/>
        </w:rPr>
        <w:t></w:t>
      </w:r>
      <w:r w:rsidR="0071484C">
        <w:t xml:space="preserve"> em função de R em anexo.</w:t>
      </w:r>
    </w:p>
    <w:p w:rsidR="0046379E" w:rsidRDefault="005621D9" w:rsidP="005621D9">
      <w:pPr>
        <w:ind w:left="360"/>
      </w:pPr>
      <w:r w:rsidRPr="0046379E">
        <w:rPr>
          <w:b/>
        </w:rPr>
        <w:t>B2)</w:t>
      </w:r>
      <w:r w:rsidR="00993A3A" w:rsidRPr="0046379E">
        <w:t>A partir do gráfico, determine o v</w:t>
      </w:r>
      <w:r w:rsidRPr="0046379E">
        <w:t>alor de R para o qual P</w:t>
      </w:r>
      <w:r w:rsidRPr="0046379E">
        <w:rPr>
          <w:vertAlign w:val="subscript"/>
        </w:rPr>
        <w:t>u</w:t>
      </w:r>
      <w:r w:rsidRPr="0046379E">
        <w:t xml:space="preserve"> é máxima: </w:t>
      </w:r>
    </w:p>
    <w:p w:rsidR="00C152B8" w:rsidRDefault="00C152B8" w:rsidP="0071484C">
      <w:pPr>
        <w:ind w:firstLine="348"/>
      </w:pPr>
      <w:r>
        <w:t xml:space="preserve">Pelo gráfico </w:t>
      </w:r>
      <w:r w:rsidRPr="0046379E">
        <w:t>P</w:t>
      </w:r>
      <w:r w:rsidRPr="0046379E">
        <w:rPr>
          <w:vertAlign w:val="subscript"/>
        </w:rPr>
        <w:t>u</w:t>
      </w:r>
      <w:r>
        <w:t xml:space="preserve"> x R, o valor de R para o qual Pu é máxima é de</w:t>
      </w:r>
    </w:p>
    <w:p w:rsidR="005621D9" w:rsidRPr="0046379E" w:rsidRDefault="00C152B8" w:rsidP="0071484C">
      <w:pPr>
        <w:ind w:firstLine="348"/>
      </w:pPr>
      <w:r>
        <w:t xml:space="preserve"> R=64</w:t>
      </w:r>
      <w:r w:rsidR="0046379E" w:rsidRPr="0046379E">
        <w:rPr>
          <w:rFonts w:ascii="Symbol" w:hAnsi="Symbol"/>
        </w:rPr>
        <w:t></w:t>
      </w:r>
    </w:p>
    <w:p w:rsidR="005621D9" w:rsidRDefault="005621D9" w:rsidP="005621D9">
      <w:pPr>
        <w:ind w:left="360"/>
      </w:pPr>
      <w:r w:rsidRPr="0046379E">
        <w:rPr>
          <w:b/>
        </w:rPr>
        <w:t>B3)</w:t>
      </w:r>
      <w:r w:rsidRPr="0046379E">
        <w:t xml:space="preserve"> Prove que a expressão de P</w:t>
      </w:r>
      <w:r w:rsidRPr="0046379E">
        <w:rPr>
          <w:vertAlign w:val="subscript"/>
        </w:rPr>
        <w:t>u</w:t>
      </w:r>
      <w:r w:rsidRPr="0046379E">
        <w:t>(R ) possui um máximo em R=r.</w:t>
      </w:r>
    </w:p>
    <w:p w:rsidR="00EC785D" w:rsidRPr="00EB302B" w:rsidRDefault="00EC785D" w:rsidP="00EC785D">
      <w:pPr>
        <w:pStyle w:val="textonormal"/>
        <w:rPr>
          <w:rFonts w:asciiTheme="minorHAnsi" w:hAnsiTheme="minorHAnsi"/>
        </w:rPr>
      </w:pPr>
      <w:r w:rsidRPr="00EB302B">
        <w:rPr>
          <w:rFonts w:asciiTheme="minorHAnsi" w:hAnsiTheme="minorHAnsi"/>
        </w:rPr>
        <w:t xml:space="preserve">Temos que: </w:t>
      </w:r>
    </w:p>
    <w:p w:rsidR="00EC785D" w:rsidRPr="00EB302B" w:rsidRDefault="00EC785D" w:rsidP="00EC785D">
      <w:pPr>
        <w:pStyle w:val="textonormal"/>
        <w:jc w:val="center"/>
        <w:rPr>
          <w:rFonts w:asciiTheme="minorHAnsi" w:hAnsiTheme="minorHAnsi"/>
          <w:b/>
          <w:bCs/>
        </w:rPr>
      </w:pPr>
      <w:r w:rsidRPr="00EB302B">
        <w:rPr>
          <w:rFonts w:asciiTheme="minorHAnsi" w:hAnsiTheme="minorHAnsi"/>
          <w:b/>
          <w:bCs/>
        </w:rPr>
        <w:t>P</w:t>
      </w:r>
      <w:r w:rsidRPr="00EB302B">
        <w:rPr>
          <w:rFonts w:asciiTheme="minorHAnsi" w:hAnsiTheme="minorHAnsi"/>
          <w:b/>
          <w:bCs/>
          <w:vertAlign w:val="subscript"/>
        </w:rPr>
        <w:t>u</w:t>
      </w:r>
      <w:r w:rsidRPr="00EB302B">
        <w:rPr>
          <w:rFonts w:asciiTheme="minorHAnsi" w:hAnsiTheme="minorHAnsi"/>
          <w:b/>
          <w:bCs/>
        </w:rPr>
        <w:t xml:space="preserve"> = I</w:t>
      </w:r>
      <w:r w:rsidRPr="00EB302B">
        <w:rPr>
          <w:rFonts w:asciiTheme="minorHAnsi" w:hAnsiTheme="minorHAnsi"/>
          <w:b/>
          <w:bCs/>
          <w:vertAlign w:val="superscript"/>
        </w:rPr>
        <w:t xml:space="preserve">2 </w:t>
      </w:r>
      <w:r w:rsidRPr="00EB302B">
        <w:rPr>
          <w:rFonts w:asciiTheme="minorHAnsi" w:hAnsiTheme="minorHAnsi"/>
          <w:b/>
          <w:bCs/>
        </w:rPr>
        <w:t>*R</w:t>
      </w:r>
    </w:p>
    <w:p w:rsidR="00EC785D" w:rsidRPr="00EB302B" w:rsidRDefault="00EC785D" w:rsidP="00EC785D">
      <w:pPr>
        <w:pStyle w:val="textonormal"/>
        <w:jc w:val="center"/>
        <w:rPr>
          <w:rFonts w:asciiTheme="minorHAnsi" w:hAnsiTheme="minorHAnsi"/>
          <w:b/>
          <w:bCs/>
        </w:rPr>
      </w:pPr>
      <w:r w:rsidRPr="00EB302B">
        <w:rPr>
          <w:rFonts w:asciiTheme="minorHAnsi" w:hAnsiTheme="minorHAnsi"/>
          <w:b/>
          <w:bCs/>
        </w:rPr>
        <w:t>I = V</w:t>
      </w:r>
      <w:r w:rsidRPr="00EB302B">
        <w:rPr>
          <w:rFonts w:asciiTheme="minorHAnsi" w:hAnsiTheme="minorHAnsi"/>
          <w:b/>
          <w:bCs/>
          <w:vertAlign w:val="subscript"/>
        </w:rPr>
        <w:t>0</w:t>
      </w:r>
      <w:r w:rsidRPr="00EB302B">
        <w:rPr>
          <w:rFonts w:asciiTheme="minorHAnsi" w:hAnsiTheme="minorHAnsi"/>
          <w:b/>
          <w:bCs/>
        </w:rPr>
        <w:t xml:space="preserve"> / (r + R)</w:t>
      </w:r>
    </w:p>
    <w:p w:rsidR="00EC785D" w:rsidRPr="00EB302B" w:rsidRDefault="00EC785D" w:rsidP="00EC785D">
      <w:pPr>
        <w:pStyle w:val="textonormal"/>
        <w:rPr>
          <w:rFonts w:asciiTheme="minorHAnsi" w:hAnsiTheme="minorHAnsi"/>
        </w:rPr>
      </w:pPr>
      <w:r w:rsidRPr="00EB302B">
        <w:rPr>
          <w:rFonts w:asciiTheme="minorHAnsi" w:hAnsiTheme="minorHAnsi"/>
        </w:rPr>
        <w:t>Assim:</w:t>
      </w:r>
    </w:p>
    <w:p w:rsidR="00EC785D" w:rsidRPr="00EB302B" w:rsidRDefault="00EC785D" w:rsidP="00EC785D">
      <w:pPr>
        <w:pStyle w:val="textonormal"/>
        <w:jc w:val="center"/>
        <w:rPr>
          <w:rFonts w:asciiTheme="minorHAnsi" w:hAnsiTheme="minorHAnsi"/>
          <w:b/>
          <w:bCs/>
        </w:rPr>
      </w:pPr>
      <w:r w:rsidRPr="00EB302B">
        <w:rPr>
          <w:rFonts w:asciiTheme="minorHAnsi" w:hAnsiTheme="minorHAnsi"/>
          <w:b/>
          <w:bCs/>
        </w:rPr>
        <w:t>Pu = V</w:t>
      </w:r>
      <w:r w:rsidRPr="00EB302B">
        <w:rPr>
          <w:rFonts w:asciiTheme="minorHAnsi" w:hAnsiTheme="minorHAnsi"/>
          <w:b/>
          <w:bCs/>
          <w:vertAlign w:val="subscript"/>
        </w:rPr>
        <w:t>0</w:t>
      </w:r>
      <w:r w:rsidRPr="00EB302B">
        <w:rPr>
          <w:rFonts w:asciiTheme="minorHAnsi" w:hAnsiTheme="minorHAnsi"/>
          <w:b/>
          <w:bCs/>
          <w:vertAlign w:val="superscript"/>
        </w:rPr>
        <w:t>2</w:t>
      </w:r>
      <w:r w:rsidRPr="00EB302B">
        <w:rPr>
          <w:rFonts w:asciiTheme="minorHAnsi" w:hAnsiTheme="minorHAnsi"/>
          <w:b/>
          <w:bCs/>
        </w:rPr>
        <w:t xml:space="preserve"> * R / ((r + R )</w:t>
      </w:r>
      <w:r w:rsidRPr="00EB302B">
        <w:rPr>
          <w:rFonts w:asciiTheme="minorHAnsi" w:hAnsiTheme="minorHAnsi"/>
          <w:b/>
          <w:bCs/>
          <w:vertAlign w:val="superscript"/>
        </w:rPr>
        <w:t>2</w:t>
      </w:r>
      <w:r w:rsidRPr="00EB302B">
        <w:rPr>
          <w:rFonts w:asciiTheme="minorHAnsi" w:hAnsiTheme="minorHAnsi"/>
          <w:b/>
          <w:bCs/>
        </w:rPr>
        <w:t>)</w:t>
      </w:r>
    </w:p>
    <w:p w:rsidR="00EC785D" w:rsidRDefault="00EC785D" w:rsidP="00EC785D">
      <w:pPr>
        <w:pStyle w:val="textonormal"/>
        <w:rPr>
          <w:rFonts w:asciiTheme="minorHAnsi" w:hAnsiTheme="minorHAnsi"/>
        </w:rPr>
      </w:pPr>
      <w:r w:rsidRPr="00EB302B">
        <w:rPr>
          <w:rFonts w:asciiTheme="minorHAnsi" w:hAnsiTheme="minorHAnsi"/>
        </w:rPr>
        <w:t>Derivando e igualando a zero para obtermos os pontos críticos da função, temos:</w:t>
      </w:r>
    </w:p>
    <w:p w:rsidR="004D7AC5" w:rsidRPr="00EB302B" w:rsidRDefault="004D7AC5" w:rsidP="00EC785D">
      <w:pPr>
        <w:pStyle w:val="textonormal"/>
        <w:rPr>
          <w:rFonts w:asciiTheme="minorHAnsi" w:hAnsiTheme="minorHAnsi"/>
        </w:rPr>
      </w:pPr>
    </w:p>
    <w:p w:rsidR="00EC785D" w:rsidRPr="00EB302B" w:rsidRDefault="00EC785D" w:rsidP="00EC785D">
      <w:pPr>
        <w:pStyle w:val="textonormal"/>
        <w:jc w:val="center"/>
        <w:rPr>
          <w:rFonts w:asciiTheme="minorHAnsi" w:hAnsiTheme="minorHAnsi"/>
          <w:b/>
          <w:bCs/>
        </w:rPr>
      </w:pPr>
      <w:r w:rsidRPr="00EB302B">
        <w:rPr>
          <w:rFonts w:asciiTheme="minorHAnsi" w:hAnsiTheme="minorHAnsi"/>
          <w:b/>
          <w:bCs/>
        </w:rPr>
        <w:t>du / dR = V</w:t>
      </w:r>
      <w:r w:rsidRPr="00EB302B">
        <w:rPr>
          <w:rFonts w:asciiTheme="minorHAnsi" w:hAnsiTheme="minorHAnsi"/>
          <w:b/>
          <w:bCs/>
          <w:vertAlign w:val="subscript"/>
        </w:rPr>
        <w:t>0</w:t>
      </w:r>
      <w:r w:rsidRPr="00EB302B">
        <w:rPr>
          <w:rFonts w:asciiTheme="minorHAnsi" w:hAnsiTheme="minorHAnsi"/>
          <w:b/>
          <w:bCs/>
          <w:vertAlign w:val="superscript"/>
        </w:rPr>
        <w:t>2</w:t>
      </w:r>
      <w:r w:rsidRPr="00EB302B">
        <w:rPr>
          <w:rFonts w:asciiTheme="minorHAnsi" w:hAnsiTheme="minorHAnsi"/>
          <w:b/>
          <w:bCs/>
        </w:rPr>
        <w:t xml:space="preserve"> [ (r + R)</w:t>
      </w:r>
      <w:r w:rsidRPr="00EB302B">
        <w:rPr>
          <w:rFonts w:asciiTheme="minorHAnsi" w:hAnsiTheme="minorHAnsi"/>
          <w:b/>
          <w:bCs/>
          <w:vertAlign w:val="superscript"/>
        </w:rPr>
        <w:t>2</w:t>
      </w:r>
      <w:r w:rsidRPr="00EB302B">
        <w:rPr>
          <w:rFonts w:asciiTheme="minorHAnsi" w:hAnsiTheme="minorHAnsi"/>
          <w:b/>
          <w:bCs/>
        </w:rPr>
        <w:t xml:space="preserve"> – 2R(r + R) / (r + R)</w:t>
      </w:r>
      <w:r w:rsidRPr="00EB302B">
        <w:rPr>
          <w:rFonts w:asciiTheme="minorHAnsi" w:hAnsiTheme="minorHAnsi"/>
          <w:b/>
          <w:bCs/>
          <w:vertAlign w:val="superscript"/>
        </w:rPr>
        <w:t>4</w:t>
      </w:r>
      <w:r w:rsidRPr="00EB302B">
        <w:rPr>
          <w:rFonts w:asciiTheme="minorHAnsi" w:hAnsiTheme="minorHAnsi"/>
          <w:b/>
          <w:bCs/>
        </w:rPr>
        <w:t xml:space="preserve"> ] = 0</w:t>
      </w:r>
    </w:p>
    <w:p w:rsidR="00EC785D" w:rsidRPr="00EB302B" w:rsidRDefault="00EC785D" w:rsidP="00EC785D">
      <w:pPr>
        <w:pStyle w:val="textonormal"/>
        <w:jc w:val="center"/>
        <w:rPr>
          <w:rFonts w:asciiTheme="minorHAnsi" w:hAnsiTheme="minorHAnsi"/>
          <w:b/>
          <w:bCs/>
        </w:rPr>
      </w:pPr>
      <w:r w:rsidRPr="00EB302B">
        <w:rPr>
          <w:rFonts w:asciiTheme="minorHAnsi" w:hAnsiTheme="minorHAnsi"/>
          <w:b/>
          <w:bCs/>
        </w:rPr>
        <w:t>2R – R = r</w:t>
      </w:r>
    </w:p>
    <w:p w:rsidR="00EC785D" w:rsidRPr="00EB302B" w:rsidRDefault="00EC785D" w:rsidP="00EC785D">
      <w:pPr>
        <w:pStyle w:val="textonormal"/>
        <w:jc w:val="center"/>
        <w:rPr>
          <w:rFonts w:asciiTheme="minorHAnsi" w:hAnsiTheme="minorHAnsi"/>
          <w:b/>
          <w:bCs/>
        </w:rPr>
      </w:pPr>
      <w:r w:rsidRPr="00EB302B">
        <w:rPr>
          <w:rFonts w:asciiTheme="minorHAnsi" w:hAnsiTheme="minorHAnsi"/>
          <w:b/>
          <w:bCs/>
        </w:rPr>
        <w:t>R = r</w:t>
      </w:r>
    </w:p>
    <w:p w:rsidR="00EC785D" w:rsidRDefault="00EC785D" w:rsidP="00EC785D">
      <w:pPr>
        <w:pStyle w:val="textonormal"/>
      </w:pPr>
    </w:p>
    <w:p w:rsidR="00EC785D" w:rsidRPr="00EB302B" w:rsidRDefault="00EC785D" w:rsidP="00EC785D">
      <w:pPr>
        <w:pStyle w:val="textonormal"/>
        <w:rPr>
          <w:rFonts w:asciiTheme="minorHAnsi" w:hAnsiTheme="minorHAnsi"/>
        </w:rPr>
      </w:pPr>
      <w:r w:rsidRPr="00EB302B">
        <w:rPr>
          <w:rFonts w:asciiTheme="minorHAnsi" w:hAnsiTheme="minorHAnsi"/>
        </w:rPr>
        <w:t>Conclui-se então que a potencia útil é máxima para R = r.</w:t>
      </w:r>
    </w:p>
    <w:p w:rsidR="0046379E" w:rsidRDefault="0046379E" w:rsidP="005621D9">
      <w:pPr>
        <w:ind w:left="360"/>
      </w:pPr>
    </w:p>
    <w:p w:rsidR="009D4CD3" w:rsidRDefault="009D4CD3" w:rsidP="004D7AC5"/>
    <w:p w:rsidR="0046379E" w:rsidRDefault="00993A3A" w:rsidP="005C39B3">
      <w:pPr>
        <w:ind w:left="360"/>
      </w:pPr>
      <w:r w:rsidRPr="0046379E">
        <w:rPr>
          <w:b/>
        </w:rPr>
        <w:lastRenderedPageBreak/>
        <w:t>B4)</w:t>
      </w:r>
      <w:r w:rsidRPr="0046379E">
        <w:t xml:space="preserve"> Compare os valores</w:t>
      </w:r>
      <w:r w:rsidR="0046379E">
        <w:t xml:space="preserve"> de </w:t>
      </w:r>
      <w:r w:rsidR="0046379E" w:rsidRPr="0046379E">
        <w:rPr>
          <w:b/>
        </w:rPr>
        <w:t>B2)</w:t>
      </w:r>
      <w:r w:rsidR="0046379E">
        <w:t xml:space="preserve"> e </w:t>
      </w:r>
      <w:r w:rsidR="0046379E" w:rsidRPr="0046379E">
        <w:rPr>
          <w:b/>
        </w:rPr>
        <w:t>B3)</w:t>
      </w:r>
      <w:r w:rsidR="0046379E">
        <w:t xml:space="preserve">: </w:t>
      </w:r>
      <w:r w:rsidR="005C39B3">
        <w:t>A concordância entre R máximo e r é igual a</w:t>
      </w:r>
    </w:p>
    <w:p w:rsidR="005C39B3" w:rsidRDefault="00C152B8" w:rsidP="005C39B3">
      <w:pPr>
        <w:ind w:left="360"/>
        <w:rPr>
          <w:b/>
        </w:rPr>
      </w:pPr>
      <w:r>
        <w:rPr>
          <w:b/>
        </w:rPr>
        <w:t>C= {1- [(64 - 60,5)/60,5]} *100% = 94,5</w:t>
      </w:r>
      <w:r w:rsidR="005C39B3">
        <w:rPr>
          <w:b/>
        </w:rPr>
        <w:t xml:space="preserve">% </w:t>
      </w:r>
    </w:p>
    <w:p w:rsidR="00993A3A" w:rsidRDefault="00993A3A" w:rsidP="00993A3A">
      <w:pPr>
        <w:ind w:left="360"/>
      </w:pPr>
      <w:r w:rsidRPr="0046379E">
        <w:rPr>
          <w:b/>
        </w:rPr>
        <w:t>B5)</w:t>
      </w:r>
      <w:r w:rsidRPr="0046379E">
        <w:t xml:space="preserve"> A partir do gráfico, determine o valor do rendimento quando P</w:t>
      </w:r>
      <w:r w:rsidRPr="0046379E">
        <w:rPr>
          <w:vertAlign w:val="subscript"/>
        </w:rPr>
        <w:t>u</w:t>
      </w:r>
      <w:r w:rsidRPr="0046379E">
        <w:t xml:space="preserve"> é máxima.</w:t>
      </w:r>
    </w:p>
    <w:p w:rsidR="0046379E" w:rsidRPr="0046379E" w:rsidRDefault="0046379E" w:rsidP="0046379E">
      <w:pPr>
        <w:ind w:left="3192" w:firstLine="348"/>
      </w:pPr>
      <w:r w:rsidRPr="0046379E">
        <w:rPr>
          <w:rFonts w:ascii="Symbol" w:hAnsi="Symbol"/>
        </w:rPr>
        <w:t></w:t>
      </w:r>
      <w:r w:rsidR="0010536B">
        <w:rPr>
          <w:rFonts w:ascii="Symbol" w:hAnsi="Symbol"/>
        </w:rPr>
        <w:t></w:t>
      </w:r>
      <w:r w:rsidR="00C152B8">
        <w:t>=</w:t>
      </w:r>
      <w:r w:rsidR="0010536B">
        <w:t xml:space="preserve"> 50</w:t>
      </w:r>
      <w:r w:rsidR="00C152B8">
        <w:t>%</w:t>
      </w:r>
    </w:p>
    <w:p w:rsidR="00993A3A" w:rsidRDefault="00993A3A" w:rsidP="00993A3A">
      <w:pPr>
        <w:ind w:left="360"/>
      </w:pPr>
      <w:r w:rsidRPr="0046379E">
        <w:rPr>
          <w:b/>
        </w:rPr>
        <w:t>B6)</w:t>
      </w:r>
      <w:r w:rsidRPr="0046379E">
        <w:t xml:space="preserve"> Demonstre o valor de </w:t>
      </w:r>
      <w:r w:rsidRPr="0046379E">
        <w:rPr>
          <w:rFonts w:ascii="Symbol" w:hAnsi="Symbol"/>
        </w:rPr>
        <w:t></w:t>
      </w:r>
      <w:r w:rsidRPr="0046379E">
        <w:t xml:space="preserve"> quando a potência P</w:t>
      </w:r>
      <w:r w:rsidRPr="0046379E">
        <w:rPr>
          <w:vertAlign w:val="subscript"/>
        </w:rPr>
        <w:t>u</w:t>
      </w:r>
      <w:r w:rsidRPr="0046379E">
        <w:t xml:space="preserve"> é máxima.</w:t>
      </w:r>
    </w:p>
    <w:p w:rsidR="0046379E" w:rsidRDefault="0046379E" w:rsidP="00993A3A">
      <w:pPr>
        <w:ind w:left="360"/>
      </w:pPr>
    </w:p>
    <w:p w:rsidR="00E966AD" w:rsidRPr="00EB302B" w:rsidRDefault="00E966AD" w:rsidP="00E966AD">
      <w:pPr>
        <w:pStyle w:val="textonormal"/>
        <w:rPr>
          <w:rFonts w:asciiTheme="minorHAnsi" w:hAnsiTheme="minorHAnsi"/>
        </w:rPr>
      </w:pPr>
      <w:r w:rsidRPr="00EB302B">
        <w:rPr>
          <w:rFonts w:asciiTheme="minorHAnsi" w:hAnsiTheme="minorHAnsi"/>
        </w:rPr>
        <w:t>O valor previsto p</w:t>
      </w:r>
      <w:r w:rsidR="00EB302B">
        <w:rPr>
          <w:rFonts w:asciiTheme="minorHAnsi" w:hAnsiTheme="minorHAnsi"/>
        </w:rPr>
        <w:t>ara o rendimento seria dado por:</w:t>
      </w:r>
    </w:p>
    <w:p w:rsidR="00E966AD" w:rsidRDefault="00E966AD" w:rsidP="00E966AD">
      <w:pPr>
        <w:pStyle w:val="textonormal"/>
      </w:pPr>
    </w:p>
    <w:p w:rsidR="00E966AD" w:rsidRDefault="00E966AD" w:rsidP="00E966AD">
      <w:pPr>
        <w:pStyle w:val="textonormal"/>
        <w:ind w:left="3261" w:firstLine="0"/>
        <w:jc w:val="left"/>
        <w:rPr>
          <w:b/>
          <w:bCs/>
        </w:rPr>
      </w:pPr>
      <w:r>
        <w:rPr>
          <w:b/>
          <w:bCs/>
        </w:rPr>
        <w:sym w:font="Symbol" w:char="F068"/>
      </w:r>
      <w:r>
        <w:rPr>
          <w:b/>
          <w:bCs/>
        </w:rPr>
        <w:t xml:space="preserve"> = Pm/Pt = R.I</w:t>
      </w:r>
      <w:r w:rsidRPr="00E966AD">
        <w:rPr>
          <w:b/>
          <w:bCs/>
          <w:vertAlign w:val="superscript"/>
        </w:rPr>
        <w:t>2</w:t>
      </w:r>
      <w:r>
        <w:rPr>
          <w:b/>
          <w:bCs/>
        </w:rPr>
        <w:t>/(r + R)I</w:t>
      </w:r>
      <w:r w:rsidRPr="00E966AD">
        <w:rPr>
          <w:b/>
          <w:bCs/>
          <w:vertAlign w:val="superscript"/>
        </w:rPr>
        <w:t>2</w:t>
      </w:r>
      <w:r>
        <w:rPr>
          <w:b/>
          <w:bCs/>
        </w:rPr>
        <w:t>;</w:t>
      </w:r>
    </w:p>
    <w:p w:rsidR="00E966AD" w:rsidRDefault="00E966AD" w:rsidP="00E966AD">
      <w:pPr>
        <w:pStyle w:val="textonormal"/>
        <w:ind w:left="3261" w:firstLine="0"/>
        <w:jc w:val="left"/>
        <w:rPr>
          <w:b/>
          <w:bCs/>
        </w:rPr>
      </w:pPr>
      <w:r>
        <w:rPr>
          <w:b/>
          <w:bCs/>
        </w:rPr>
        <w:sym w:font="Symbol" w:char="F068"/>
      </w:r>
      <w:r>
        <w:rPr>
          <w:b/>
          <w:bCs/>
        </w:rPr>
        <w:t xml:space="preserve"> = R.I</w:t>
      </w:r>
      <w:r w:rsidRPr="00E966AD">
        <w:rPr>
          <w:b/>
          <w:bCs/>
          <w:vertAlign w:val="superscript"/>
        </w:rPr>
        <w:t>2</w:t>
      </w:r>
      <w:r>
        <w:rPr>
          <w:b/>
          <w:bCs/>
        </w:rPr>
        <w:t>/(rI</w:t>
      </w:r>
      <w:r w:rsidRPr="00E966AD">
        <w:rPr>
          <w:b/>
          <w:bCs/>
          <w:vertAlign w:val="superscript"/>
        </w:rPr>
        <w:t>2</w:t>
      </w:r>
      <w:r>
        <w:rPr>
          <w:b/>
          <w:bCs/>
        </w:rPr>
        <w:t>+ RI</w:t>
      </w:r>
      <w:r w:rsidRPr="00E966AD">
        <w:rPr>
          <w:b/>
          <w:bCs/>
          <w:vertAlign w:val="superscript"/>
        </w:rPr>
        <w:t>2</w:t>
      </w:r>
      <w:r>
        <w:rPr>
          <w:b/>
          <w:bCs/>
        </w:rPr>
        <w:t>)</w:t>
      </w:r>
    </w:p>
    <w:p w:rsidR="00B826D6" w:rsidRDefault="00B826D6" w:rsidP="00B826D6">
      <w:pPr>
        <w:pStyle w:val="textonormal"/>
      </w:pPr>
    </w:p>
    <w:p w:rsidR="00B826D6" w:rsidRDefault="00B826D6" w:rsidP="00B826D6">
      <w:pPr>
        <w:pStyle w:val="textonormal"/>
        <w:rPr>
          <w:rFonts w:asciiTheme="minorHAnsi" w:hAnsiTheme="minorHAnsi"/>
        </w:rPr>
      </w:pPr>
      <w:r w:rsidRPr="00EB302B">
        <w:rPr>
          <w:rFonts w:asciiTheme="minorHAnsi" w:hAnsiTheme="minorHAnsi"/>
        </w:rPr>
        <w:t xml:space="preserve">Para Pu máximo R = r, então: </w:t>
      </w:r>
    </w:p>
    <w:p w:rsidR="004D7AC5" w:rsidRPr="00EB302B" w:rsidRDefault="004D7AC5" w:rsidP="00B826D6">
      <w:pPr>
        <w:pStyle w:val="textonormal"/>
        <w:rPr>
          <w:rFonts w:asciiTheme="minorHAnsi" w:hAnsiTheme="minorHAnsi"/>
        </w:rPr>
      </w:pPr>
    </w:p>
    <w:p w:rsidR="00E966AD" w:rsidRDefault="00E966AD" w:rsidP="00E966AD">
      <w:pPr>
        <w:pStyle w:val="textonormal"/>
        <w:ind w:left="3261" w:firstLine="0"/>
        <w:jc w:val="left"/>
        <w:rPr>
          <w:b/>
          <w:bCs/>
        </w:rPr>
      </w:pPr>
      <w:r>
        <w:rPr>
          <w:b/>
          <w:bCs/>
        </w:rPr>
        <w:t>R=r</w:t>
      </w:r>
    </w:p>
    <w:p w:rsidR="00E966AD" w:rsidRDefault="00E966AD" w:rsidP="00E966AD">
      <w:pPr>
        <w:pStyle w:val="textonormal"/>
        <w:ind w:left="3261" w:firstLine="0"/>
        <w:jc w:val="left"/>
        <w:rPr>
          <w:b/>
          <w:bCs/>
        </w:rPr>
      </w:pPr>
      <w:r>
        <w:rPr>
          <w:b/>
          <w:bCs/>
        </w:rPr>
        <w:sym w:font="Symbol" w:char="F068"/>
      </w:r>
      <w:r>
        <w:rPr>
          <w:b/>
          <w:bCs/>
        </w:rPr>
        <w:t xml:space="preserve"> = R.I</w:t>
      </w:r>
      <w:r w:rsidRPr="00E966AD">
        <w:rPr>
          <w:b/>
          <w:bCs/>
          <w:vertAlign w:val="superscript"/>
        </w:rPr>
        <w:t>2</w:t>
      </w:r>
      <w:r>
        <w:rPr>
          <w:b/>
          <w:bCs/>
        </w:rPr>
        <w:t>/(2RI</w:t>
      </w:r>
      <w:r w:rsidRPr="00E966AD">
        <w:rPr>
          <w:b/>
          <w:bCs/>
          <w:vertAlign w:val="superscript"/>
        </w:rPr>
        <w:t>2</w:t>
      </w:r>
      <w:r>
        <w:rPr>
          <w:b/>
          <w:bCs/>
        </w:rPr>
        <w:t>)</w:t>
      </w:r>
    </w:p>
    <w:p w:rsidR="00E966AD" w:rsidRDefault="00E966AD" w:rsidP="00E966AD">
      <w:pPr>
        <w:pStyle w:val="textonormal"/>
        <w:ind w:left="3261" w:firstLine="0"/>
        <w:jc w:val="left"/>
        <w:rPr>
          <w:b/>
          <w:bCs/>
        </w:rPr>
      </w:pPr>
      <w:r>
        <w:rPr>
          <w:b/>
          <w:bCs/>
        </w:rPr>
        <w:sym w:font="Symbol" w:char="F068"/>
      </w:r>
      <w:r>
        <w:rPr>
          <w:b/>
          <w:bCs/>
        </w:rPr>
        <w:t xml:space="preserve"> = ½</w:t>
      </w:r>
    </w:p>
    <w:p w:rsidR="00E966AD" w:rsidRDefault="00E966AD" w:rsidP="00E966AD">
      <w:pPr>
        <w:pStyle w:val="textonormal"/>
        <w:ind w:left="3261" w:firstLine="0"/>
        <w:jc w:val="left"/>
        <w:rPr>
          <w:b/>
          <w:bCs/>
        </w:rPr>
      </w:pPr>
      <w:r>
        <w:rPr>
          <w:b/>
          <w:bCs/>
        </w:rPr>
        <w:sym w:font="Symbol" w:char="F068"/>
      </w:r>
      <w:r>
        <w:rPr>
          <w:b/>
          <w:bCs/>
        </w:rPr>
        <w:t xml:space="preserve"> = 0,5</w:t>
      </w:r>
    </w:p>
    <w:p w:rsidR="002D1202" w:rsidRDefault="002D1202" w:rsidP="002D1202">
      <w:pPr>
        <w:pStyle w:val="textonormal"/>
        <w:ind w:left="3261" w:firstLine="0"/>
        <w:jc w:val="left"/>
        <w:rPr>
          <w:b/>
          <w:bCs/>
        </w:rPr>
      </w:pPr>
      <w:r>
        <w:rPr>
          <w:b/>
          <w:bCs/>
        </w:rPr>
        <w:sym w:font="Symbol" w:char="F068"/>
      </w:r>
      <w:r>
        <w:rPr>
          <w:b/>
          <w:bCs/>
        </w:rPr>
        <w:t xml:space="preserve"> = 50%</w:t>
      </w:r>
    </w:p>
    <w:p w:rsidR="002D1202" w:rsidRDefault="002D1202" w:rsidP="00E966AD">
      <w:pPr>
        <w:pStyle w:val="textonormal"/>
        <w:ind w:left="3261" w:firstLine="0"/>
        <w:jc w:val="left"/>
        <w:rPr>
          <w:b/>
          <w:bCs/>
        </w:rPr>
      </w:pPr>
    </w:p>
    <w:p w:rsidR="00E966AD" w:rsidRDefault="00E966AD" w:rsidP="00B826D6">
      <w:pPr>
        <w:pStyle w:val="textonormal"/>
        <w:ind w:firstLine="0"/>
      </w:pPr>
    </w:p>
    <w:p w:rsidR="00E966AD" w:rsidRPr="00EB302B" w:rsidRDefault="00E966AD" w:rsidP="00EB302B">
      <w:pPr>
        <w:pStyle w:val="textonormal"/>
        <w:ind w:left="709" w:firstLine="0"/>
        <w:rPr>
          <w:rFonts w:asciiTheme="minorHAnsi" w:hAnsiTheme="minorHAnsi"/>
        </w:rPr>
      </w:pPr>
      <w:r w:rsidRPr="00EB302B">
        <w:rPr>
          <w:rFonts w:asciiTheme="minorHAnsi" w:hAnsiTheme="minorHAnsi"/>
        </w:rPr>
        <w:t>Era esperado este valor, pois o valor da potência útil é igual ao valor da potência dissipada, tendo-se R = r.</w:t>
      </w:r>
    </w:p>
    <w:p w:rsidR="00A26053" w:rsidRPr="0046379E" w:rsidRDefault="00A26053" w:rsidP="00993A3A">
      <w:pPr>
        <w:ind w:left="360"/>
      </w:pPr>
    </w:p>
    <w:p w:rsidR="00993A3A" w:rsidRDefault="00993A3A" w:rsidP="00993A3A">
      <w:pPr>
        <w:ind w:left="360"/>
      </w:pPr>
      <w:r w:rsidRPr="0046379E">
        <w:rPr>
          <w:b/>
        </w:rPr>
        <w:t>B7)</w:t>
      </w:r>
      <w:r w:rsidRPr="0046379E">
        <w:t xml:space="preserve"> Qual a região de valores nos quais o rendimento é máximo? Compare e explique os com os resultados obtidos. </w:t>
      </w:r>
    </w:p>
    <w:p w:rsidR="0010536B" w:rsidRPr="0010536B" w:rsidRDefault="0010536B" w:rsidP="0010536B">
      <w:pPr>
        <w:pStyle w:val="textonormal"/>
        <w:rPr>
          <w:rFonts w:asciiTheme="minorHAnsi" w:hAnsiTheme="minorHAnsi"/>
          <w:szCs w:val="22"/>
        </w:rPr>
      </w:pPr>
      <w:r w:rsidRPr="0010536B">
        <w:rPr>
          <w:rFonts w:asciiTheme="minorHAnsi" w:hAnsiTheme="minorHAnsi"/>
          <w:szCs w:val="22"/>
        </w:rPr>
        <w:t>Neste experimento, o rendimento foi máximo para R máximo:</w:t>
      </w:r>
    </w:p>
    <w:p w:rsidR="0010536B" w:rsidRPr="0010536B" w:rsidRDefault="0010536B" w:rsidP="0010536B">
      <w:pPr>
        <w:pStyle w:val="textonormal"/>
        <w:ind w:firstLine="0"/>
        <w:rPr>
          <w:rFonts w:asciiTheme="minorHAnsi" w:hAnsiTheme="minorHAnsi" w:cs="Arial"/>
          <w:szCs w:val="22"/>
        </w:rPr>
      </w:pPr>
    </w:p>
    <w:p w:rsidR="0010536B" w:rsidRPr="0010536B" w:rsidRDefault="0010536B" w:rsidP="0010536B">
      <w:pPr>
        <w:pStyle w:val="textonormal"/>
        <w:ind w:firstLine="0"/>
        <w:jc w:val="center"/>
        <w:rPr>
          <w:rFonts w:asciiTheme="minorHAnsi" w:hAnsiTheme="minorHAnsi" w:cs="Arial"/>
          <w:b/>
          <w:bCs/>
          <w:szCs w:val="22"/>
        </w:rPr>
      </w:pPr>
      <w:r w:rsidRPr="0010536B">
        <w:rPr>
          <w:rFonts w:asciiTheme="minorHAnsi" w:hAnsiTheme="minorHAnsi"/>
          <w:b/>
          <w:bCs/>
          <w:szCs w:val="22"/>
        </w:rPr>
        <w:sym w:font="Symbol" w:char="F068"/>
      </w:r>
      <w:r w:rsidRPr="0010536B">
        <w:rPr>
          <w:rFonts w:asciiTheme="minorHAnsi" w:hAnsiTheme="minorHAnsi"/>
          <w:b/>
          <w:bCs/>
          <w:szCs w:val="22"/>
        </w:rPr>
        <w:t xml:space="preserve"> = </w:t>
      </w:r>
      <w:r>
        <w:rPr>
          <w:rFonts w:asciiTheme="minorHAnsi" w:hAnsiTheme="minorHAnsi" w:cs="Arial"/>
          <w:b/>
          <w:bCs/>
          <w:szCs w:val="22"/>
        </w:rPr>
        <w:t>0,793 ou 79,3</w:t>
      </w:r>
      <w:r w:rsidRPr="0010536B">
        <w:rPr>
          <w:rFonts w:asciiTheme="minorHAnsi" w:hAnsiTheme="minorHAnsi" w:cs="Arial"/>
          <w:b/>
          <w:bCs/>
          <w:szCs w:val="22"/>
        </w:rPr>
        <w:t xml:space="preserve"> %</w:t>
      </w:r>
    </w:p>
    <w:p w:rsidR="0010536B" w:rsidRPr="0046379E" w:rsidRDefault="0010536B" w:rsidP="0010536B">
      <w:pPr>
        <w:ind w:left="3192" w:firstLine="348"/>
      </w:pPr>
      <w:r w:rsidRPr="0010536B">
        <w:rPr>
          <w:rFonts w:cs="Arial"/>
          <w:b/>
          <w:bCs/>
        </w:rPr>
        <w:t xml:space="preserve">R = </w:t>
      </w:r>
      <w:r>
        <w:rPr>
          <w:b/>
          <w:bCs/>
        </w:rPr>
        <w:t>(231</w:t>
      </w:r>
      <w:r w:rsidRPr="0010536B">
        <w:rPr>
          <w:b/>
          <w:bCs/>
        </w:rPr>
        <w:sym w:font="Symbol" w:char="F0B1"/>
      </w:r>
      <w:r>
        <w:rPr>
          <w:b/>
          <w:bCs/>
        </w:rPr>
        <w:t xml:space="preserve"> 8) </w:t>
      </w:r>
      <w:r w:rsidRPr="0046379E">
        <w:rPr>
          <w:rFonts w:ascii="Symbol" w:hAnsi="Symbol"/>
        </w:rPr>
        <w:t></w:t>
      </w:r>
    </w:p>
    <w:p w:rsidR="0010536B" w:rsidRPr="0010536B" w:rsidRDefault="0010536B" w:rsidP="00EB302B">
      <w:pPr>
        <w:pStyle w:val="textonormal"/>
        <w:ind w:left="284" w:firstLine="0"/>
        <w:rPr>
          <w:rFonts w:asciiTheme="minorHAnsi" w:hAnsiTheme="minorHAnsi"/>
          <w:szCs w:val="22"/>
        </w:rPr>
      </w:pPr>
      <w:r w:rsidRPr="0010536B">
        <w:rPr>
          <w:rFonts w:asciiTheme="minorHAnsi" w:hAnsiTheme="minorHAnsi"/>
          <w:szCs w:val="22"/>
        </w:rPr>
        <w:t xml:space="preserve">O rendimento é máximo (n  </w:t>
      </w:r>
      <w:r w:rsidRPr="0010536B">
        <w:rPr>
          <w:rFonts w:asciiTheme="minorHAnsi" w:hAnsiTheme="minorHAnsi"/>
          <w:szCs w:val="22"/>
        </w:rPr>
        <w:sym w:font="Symbol" w:char="F0AE"/>
      </w:r>
      <w:r w:rsidRPr="0010536B">
        <w:rPr>
          <w:rFonts w:asciiTheme="minorHAnsi" w:hAnsiTheme="minorHAnsi"/>
          <w:szCs w:val="22"/>
        </w:rPr>
        <w:t xml:space="preserve"> 1) quando a resistência R </w:t>
      </w:r>
      <w:r w:rsidRPr="0010536B">
        <w:rPr>
          <w:rFonts w:asciiTheme="minorHAnsi" w:hAnsiTheme="minorHAnsi"/>
          <w:szCs w:val="22"/>
        </w:rPr>
        <w:sym w:font="Symbol" w:char="F0AE"/>
      </w:r>
      <w:r w:rsidRPr="0010536B">
        <w:rPr>
          <w:rFonts w:asciiTheme="minorHAnsi" w:hAnsiTheme="minorHAnsi"/>
          <w:szCs w:val="22"/>
        </w:rPr>
        <w:sym w:font="Symbol" w:char="F0A5"/>
      </w:r>
      <w:r w:rsidRPr="0010536B">
        <w:rPr>
          <w:rFonts w:asciiTheme="minorHAnsi" w:hAnsiTheme="minorHAnsi"/>
          <w:szCs w:val="22"/>
        </w:rPr>
        <w:t xml:space="preserve">, visto que desta maneira a corrente do circuito tenderá a zero e desta forma não há dissipação de energia na forma de calor (em função do Efeito Joule). Assim, para valores altos de R temos um rendimento </w:t>
      </w:r>
      <w:r w:rsidRPr="0010536B">
        <w:rPr>
          <w:rFonts w:asciiTheme="minorHAnsi" w:hAnsiTheme="minorHAnsi"/>
          <w:szCs w:val="22"/>
        </w:rPr>
        <w:sym w:font="Symbol" w:char="F068"/>
      </w:r>
      <w:r w:rsidRPr="0010536B">
        <w:rPr>
          <w:rFonts w:asciiTheme="minorHAnsi" w:hAnsiTheme="minorHAnsi"/>
          <w:szCs w:val="22"/>
        </w:rPr>
        <w:t xml:space="preserve"> = R/(R + r) assim quando R </w:t>
      </w:r>
      <w:r w:rsidRPr="0010536B">
        <w:rPr>
          <w:rFonts w:asciiTheme="minorHAnsi" w:hAnsiTheme="minorHAnsi"/>
          <w:szCs w:val="22"/>
        </w:rPr>
        <w:sym w:font="Symbol" w:char="F0AE"/>
      </w:r>
      <w:r w:rsidRPr="0010536B">
        <w:rPr>
          <w:rFonts w:asciiTheme="minorHAnsi" w:hAnsiTheme="minorHAnsi"/>
          <w:szCs w:val="22"/>
        </w:rPr>
        <w:sym w:font="Symbol" w:char="F0A5"/>
      </w:r>
      <w:r w:rsidRPr="0010536B">
        <w:rPr>
          <w:rFonts w:asciiTheme="minorHAnsi" w:hAnsiTheme="minorHAnsi"/>
          <w:szCs w:val="22"/>
        </w:rPr>
        <w:t xml:space="preserve"> podemos desprezar o valor de r. Assim quanto maior o valor de R, maior será o rendimento.</w:t>
      </w:r>
    </w:p>
    <w:p w:rsidR="0010536B" w:rsidRDefault="0010536B" w:rsidP="004D7AC5"/>
    <w:p w:rsidR="00EC785D" w:rsidRDefault="00993A3A" w:rsidP="00EC785D">
      <w:pPr>
        <w:ind w:left="360"/>
      </w:pPr>
      <w:r w:rsidRPr="0046379E">
        <w:rPr>
          <w:b/>
        </w:rPr>
        <w:t>B8)</w:t>
      </w:r>
      <w:r w:rsidR="00C61B0C">
        <w:t>Explique os conceitosde</w:t>
      </w:r>
      <w:r w:rsidRPr="0046379E">
        <w:t xml:space="preserve"> po</w:t>
      </w:r>
      <w:r w:rsidR="004D7AC5">
        <w:t>tências dissipadas útil e total.</w:t>
      </w:r>
    </w:p>
    <w:p w:rsidR="00EC785D" w:rsidRPr="008F3302" w:rsidRDefault="002D1202" w:rsidP="008F3302">
      <w:pPr>
        <w:spacing w:after="0"/>
        <w:ind w:left="357"/>
        <w:jc w:val="both"/>
        <w:rPr>
          <w:rFonts w:eastAsia="Calibri" w:cs="Times New Roman"/>
        </w:rPr>
      </w:pPr>
      <w:r>
        <w:rPr>
          <w:rFonts w:eastAsia="Calibri" w:cs="Times New Roman"/>
          <w:u w:val="single"/>
        </w:rPr>
        <w:t>_</w:t>
      </w:r>
      <w:r w:rsidR="00EC785D" w:rsidRPr="008F3302">
        <w:rPr>
          <w:rFonts w:eastAsia="Calibri" w:cs="Times New Roman"/>
          <w:u w:val="single"/>
        </w:rPr>
        <w:t>A potência útil é aquela que realmente é aproveitada, pois, durante o percurso da corrente, esta encontra resistências como a da fonte, dos medidores e da resistência, assim há uma perda de potência. A diferença entra a potência total e esta perdida é a potência útil do sistema.</w:t>
      </w:r>
      <w:r>
        <w:rPr>
          <w:rFonts w:eastAsia="Calibri" w:cs="Times New Roman"/>
          <w:u w:val="single"/>
        </w:rPr>
        <w:t>____________</w:t>
      </w:r>
    </w:p>
    <w:p w:rsidR="00EC785D" w:rsidRPr="008F3302" w:rsidRDefault="00EC785D" w:rsidP="008F3302">
      <w:pPr>
        <w:pStyle w:val="textonormal"/>
        <w:ind w:left="357" w:firstLine="0"/>
        <w:rPr>
          <w:rFonts w:asciiTheme="minorHAnsi" w:hAnsiTheme="minorHAnsi"/>
          <w:u w:val="single"/>
        </w:rPr>
      </w:pPr>
      <w:r w:rsidRPr="008F3302">
        <w:rPr>
          <w:rFonts w:asciiTheme="minorHAnsi" w:hAnsiTheme="minorHAnsi"/>
          <w:u w:val="single"/>
        </w:rPr>
        <w:t>A potência total dissipada é aquela “perdida” na forma de calor em decorrência do Efeito Joule que ocorre ao longo do fio, dos resistores e nas demais resistências parasitas – esse processo transforma energia elétrica em energia térmica acarretando um aquecimento dos componentes do circuito.</w:t>
      </w:r>
      <w:r w:rsidR="002D1202">
        <w:rPr>
          <w:rFonts w:asciiTheme="minorHAnsi" w:hAnsiTheme="minorHAnsi"/>
          <w:u w:val="single"/>
        </w:rPr>
        <w:t>_____</w:t>
      </w:r>
    </w:p>
    <w:p w:rsidR="00F323A0" w:rsidRDefault="00F323A0" w:rsidP="00F323A0">
      <w:pPr>
        <w:rPr>
          <w:b/>
        </w:rPr>
      </w:pPr>
    </w:p>
    <w:p w:rsidR="00993A3A" w:rsidRPr="00F323A0" w:rsidRDefault="00993A3A" w:rsidP="00F323A0">
      <w:pPr>
        <w:rPr>
          <w:b/>
        </w:rPr>
      </w:pPr>
      <w:r w:rsidRPr="008F3302">
        <w:rPr>
          <w:b/>
          <w:sz w:val="24"/>
        </w:rPr>
        <w:lastRenderedPageBreak/>
        <w:t>Conclusões</w:t>
      </w:r>
    </w:p>
    <w:p w:rsidR="008F3302" w:rsidRPr="008F3302" w:rsidRDefault="008F3302" w:rsidP="008A701D">
      <w:pPr>
        <w:ind w:left="360"/>
        <w:jc w:val="both"/>
        <w:rPr>
          <w:u w:val="single"/>
        </w:rPr>
      </w:pPr>
      <w:r w:rsidRPr="008F3302">
        <w:rPr>
          <w:u w:val="single"/>
        </w:rPr>
        <w:t xml:space="preserve">Ao realizar o experimento 4, foi possível concluir que a máxima transferência de potência não implica em uma máxima eficiência, visto que o primeiro caso ocorre quando a resistência interna e a externa possuem um mesmo valor (r = R), fato que gera um </w:t>
      </w:r>
      <w:r>
        <w:rPr>
          <w:u w:val="single"/>
        </w:rPr>
        <w:t>rendimento de 50%.</w:t>
      </w:r>
      <w:r w:rsidR="002D1202">
        <w:rPr>
          <w:u w:val="single"/>
        </w:rPr>
        <w:t>______________________</w:t>
      </w:r>
    </w:p>
    <w:p w:rsidR="001541A7" w:rsidRDefault="008A701D" w:rsidP="008F3302">
      <w:pPr>
        <w:jc w:val="both"/>
        <w:rPr>
          <w:rFonts w:eastAsiaTheme="minorEastAsia" w:cstheme="minorHAnsi"/>
          <w:b/>
          <w:sz w:val="24"/>
        </w:rPr>
      </w:pPr>
      <w:r w:rsidRPr="008A701D">
        <w:rPr>
          <w:rFonts w:eastAsiaTheme="minorEastAsia" w:cstheme="minorHAnsi"/>
          <w:b/>
          <w:sz w:val="24"/>
        </w:rPr>
        <w:t>Anexo</w:t>
      </w:r>
      <w:r>
        <w:rPr>
          <w:rFonts w:eastAsiaTheme="minorEastAsia" w:cstheme="minorHAnsi"/>
          <w:b/>
          <w:sz w:val="24"/>
        </w:rPr>
        <w:t>s:</w:t>
      </w:r>
    </w:p>
    <w:p w:rsidR="008A701D" w:rsidRPr="0046379E" w:rsidRDefault="008A701D" w:rsidP="008A701D">
      <w:pPr>
        <w:pStyle w:val="PargrafodaLista"/>
        <w:numPr>
          <w:ilvl w:val="0"/>
          <w:numId w:val="3"/>
        </w:numPr>
      </w:pPr>
      <w:r>
        <w:t>Tabela com os valores de</w:t>
      </w:r>
      <w:r w:rsidRPr="0046379E">
        <w:t xml:space="preserve"> V</w:t>
      </w:r>
      <w:r w:rsidRPr="0046379E">
        <w:rPr>
          <w:vertAlign w:val="subscript"/>
        </w:rPr>
        <w:t>R</w:t>
      </w:r>
      <w:r w:rsidRPr="0046379E">
        <w:t>, I, R, P</w:t>
      </w:r>
      <w:r w:rsidRPr="0046379E">
        <w:rPr>
          <w:vertAlign w:val="subscript"/>
        </w:rPr>
        <w:t>u</w:t>
      </w:r>
      <w:r w:rsidRPr="0046379E">
        <w:t>, P</w:t>
      </w:r>
      <w:r w:rsidRPr="0046379E">
        <w:rPr>
          <w:vertAlign w:val="subscript"/>
        </w:rPr>
        <w:t>T</w:t>
      </w:r>
      <w:r w:rsidRPr="0046379E">
        <w:t xml:space="preserve"> e </w:t>
      </w:r>
      <w:r w:rsidRPr="0046379E">
        <w:rPr>
          <w:rFonts w:ascii="Symbol" w:hAnsi="Symbol"/>
        </w:rPr>
        <w:t></w:t>
      </w:r>
      <w:r w:rsidRPr="0046379E">
        <w:t>e suas incertezas.</w:t>
      </w:r>
    </w:p>
    <w:tbl>
      <w:tblPr>
        <w:tblW w:w="9955" w:type="dxa"/>
        <w:tblInd w:w="54" w:type="dxa"/>
        <w:tblCellMar>
          <w:left w:w="70" w:type="dxa"/>
          <w:right w:w="70" w:type="dxa"/>
        </w:tblCellMar>
        <w:tblLook w:val="04A0"/>
      </w:tblPr>
      <w:tblGrid>
        <w:gridCol w:w="620"/>
        <w:gridCol w:w="820"/>
        <w:gridCol w:w="760"/>
        <w:gridCol w:w="760"/>
        <w:gridCol w:w="760"/>
        <w:gridCol w:w="740"/>
        <w:gridCol w:w="800"/>
        <w:gridCol w:w="875"/>
        <w:gridCol w:w="700"/>
        <w:gridCol w:w="880"/>
        <w:gridCol w:w="700"/>
        <w:gridCol w:w="720"/>
        <w:gridCol w:w="820"/>
      </w:tblGrid>
      <w:tr w:rsidR="008A701D" w:rsidRPr="008A701D" w:rsidTr="008A701D">
        <w:trPr>
          <w:trHeight w:val="600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n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Vr(V)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u(Vr)</w:t>
            </w: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br/>
              <w:t>(V)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I(mA)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u(I)</w:t>
            </w: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br/>
              <w:t>(mA)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R(Ω)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u(R)</w:t>
            </w: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br/>
              <w:t>(Ω)</w:t>
            </w:r>
          </w:p>
        </w:tc>
        <w:tc>
          <w:tcPr>
            <w:tcW w:w="8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Pu(mW)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u(Pu)</w:t>
            </w: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br/>
              <w:t>(mW)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Pt</w:t>
            </w: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br/>
              <w:t>(mW)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u(Pt)</w:t>
            </w: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br/>
              <w:t>(mW)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η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u(η)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80,6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393,03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0,00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78,5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11,8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384,59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0,00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76,3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3,9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22,9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375,10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0,00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74,3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6,1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33,4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367,42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0,00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72,2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8,3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43,3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358,70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0,00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0,75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70,0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10,7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52,5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348,95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0,00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0,90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67,7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13,3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60,9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338,22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0,00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65,6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16,0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68,9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329,23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0,00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63,6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18,9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76,3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321,04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0,24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61,5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22,0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83,0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311,85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59,2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25,3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88,8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300,83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1,65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57,2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28,8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94,4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2,0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292,33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0,32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1,80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55,1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32,7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99,2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282,86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0,35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1,95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52,8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36,9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103,0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271,62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0,38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2,10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50,7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41,4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106,5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2,3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261,98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0,41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2,25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48,4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46,5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108,9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2,5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250,62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0,43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2,40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46,4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51,7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111,4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2,6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241,61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2,55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44,3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57,6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113,0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2,7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231,70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0,49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2,70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42,2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64,0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113,9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2,8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221,68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0,51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2,85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40,1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71,1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114,3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3,0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211,57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3,00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37,8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79,4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113,4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199,84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0,57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0,02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3,15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35,8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88,0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2,0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112,8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3,3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190,31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0,59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0,02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3,30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33,6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98,2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2,3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110,9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179,18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0,02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3,45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31,6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109,2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2,7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109,0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3,5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169,43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0,02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3,60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29,4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122,4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3,1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105,8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3,7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158,13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0,67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0,02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3,75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27,3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137,4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3,7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102,4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3,8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147,47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0,03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3,90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25,2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154,8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4,3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98,3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4,0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136,70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0,03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4,05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23,0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176,1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5,2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93,2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4,1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125,15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0,74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0,03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4,20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21,0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200,0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6,2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88,2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4,3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114,88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0,77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0,04</w:t>
            </w:r>
          </w:p>
        </w:tc>
      </w:tr>
      <w:tr w:rsidR="008A701D" w:rsidRPr="008A701D" w:rsidTr="008A701D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4,35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18,8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231,4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7,7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81,8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4,4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103,16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0,79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0,04</w:t>
            </w:r>
          </w:p>
        </w:tc>
      </w:tr>
    </w:tbl>
    <w:p w:rsidR="008A701D" w:rsidRDefault="008A701D" w:rsidP="00900F85">
      <w:pPr>
        <w:jc w:val="both"/>
        <w:rPr>
          <w:rFonts w:eastAsiaTheme="minorEastAsia" w:cstheme="minorHAnsi"/>
        </w:rPr>
      </w:pPr>
      <w:bookmarkStart w:id="0" w:name="_GoBack"/>
      <w:bookmarkEnd w:id="0"/>
    </w:p>
    <w:sectPr w:rsidR="008A701D" w:rsidSect="00F323A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992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BC8" w:rsidRDefault="00486BC8" w:rsidP="00C666AE">
      <w:pPr>
        <w:spacing w:after="0" w:line="240" w:lineRule="auto"/>
      </w:pPr>
      <w:r>
        <w:separator/>
      </w:r>
    </w:p>
  </w:endnote>
  <w:endnote w:type="continuationSeparator" w:id="1">
    <w:p w:rsidR="00486BC8" w:rsidRDefault="00486BC8" w:rsidP="00C6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0756770"/>
      <w:docPartObj>
        <w:docPartGallery w:val="Page Numbers (Bottom of Page)"/>
        <w:docPartUnique/>
      </w:docPartObj>
    </w:sdtPr>
    <w:sdtContent>
      <w:p w:rsidR="005C39B3" w:rsidRDefault="005C39B3">
        <w:pPr>
          <w:pStyle w:val="Rodap"/>
          <w:jc w:val="center"/>
        </w:pPr>
        <w:r>
          <w:t xml:space="preserve">IV - </w:t>
        </w:r>
        <w:r w:rsidR="003B7EF6">
          <w:fldChar w:fldCharType="begin"/>
        </w:r>
        <w:r>
          <w:instrText>PAGE   \* MERGEFORMAT</w:instrText>
        </w:r>
        <w:r w:rsidR="003B7EF6">
          <w:fldChar w:fldCharType="separate"/>
        </w:r>
        <w:r w:rsidR="002D1202">
          <w:rPr>
            <w:noProof/>
          </w:rPr>
          <w:t>3</w:t>
        </w:r>
        <w:r w:rsidR="003B7EF6">
          <w:fldChar w:fldCharType="end"/>
        </w:r>
      </w:p>
    </w:sdtContent>
  </w:sdt>
  <w:p w:rsidR="005C39B3" w:rsidRDefault="005C39B3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3327388"/>
      <w:docPartObj>
        <w:docPartGallery w:val="Page Numbers (Bottom of Page)"/>
        <w:docPartUnique/>
      </w:docPartObj>
    </w:sdtPr>
    <w:sdtContent>
      <w:p w:rsidR="005C39B3" w:rsidRDefault="005C39B3">
        <w:pPr>
          <w:pStyle w:val="Rodap"/>
          <w:jc w:val="center"/>
        </w:pPr>
        <w:r>
          <w:t xml:space="preserve">IV - </w:t>
        </w:r>
        <w:r w:rsidR="003B7EF6">
          <w:fldChar w:fldCharType="begin"/>
        </w:r>
        <w:r>
          <w:instrText>PAGE   \* MERGEFORMAT</w:instrText>
        </w:r>
        <w:r w:rsidR="003B7EF6">
          <w:fldChar w:fldCharType="separate"/>
        </w:r>
        <w:r w:rsidR="002D1202">
          <w:rPr>
            <w:noProof/>
          </w:rPr>
          <w:t>1</w:t>
        </w:r>
        <w:r w:rsidR="003B7EF6">
          <w:fldChar w:fldCharType="end"/>
        </w:r>
      </w:p>
    </w:sdtContent>
  </w:sdt>
  <w:p w:rsidR="005C39B3" w:rsidRDefault="005C39B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BC8" w:rsidRDefault="00486BC8" w:rsidP="00C666AE">
      <w:pPr>
        <w:spacing w:after="0" w:line="240" w:lineRule="auto"/>
      </w:pPr>
      <w:r>
        <w:separator/>
      </w:r>
    </w:p>
  </w:footnote>
  <w:footnote w:type="continuationSeparator" w:id="1">
    <w:p w:rsidR="00486BC8" w:rsidRDefault="00486BC8" w:rsidP="00C6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9B3" w:rsidRDefault="005C39B3">
    <w:pPr>
      <w:pStyle w:val="Cabealho"/>
    </w:pPr>
    <w:r>
      <w:t>Experimento 4 – Física Experimental B</w:t>
    </w:r>
  </w:p>
  <w:p w:rsidR="005C39B3" w:rsidRDefault="005C39B3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9B3" w:rsidRDefault="005C39B3">
    <w:pPr>
      <w:pStyle w:val="Cabealho"/>
    </w:pPr>
    <w:r>
      <w:rPr>
        <w:rFonts w:ascii="MS Reference Sans Serif" w:hAnsi="MS Reference Sans Serif" w:cs="Arial"/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4632960</wp:posOffset>
          </wp:positionH>
          <wp:positionV relativeFrom="paragraph">
            <wp:posOffset>389890</wp:posOffset>
          </wp:positionV>
          <wp:extent cx="867410" cy="604520"/>
          <wp:effectExtent l="0" t="0" r="8890" b="5080"/>
          <wp:wrapTight wrapText="bothSides">
            <wp:wrapPolygon edited="0">
              <wp:start x="0" y="0"/>
              <wp:lineTo x="0" y="21101"/>
              <wp:lineTo x="21347" y="21101"/>
              <wp:lineTo x="21347" y="0"/>
              <wp:lineTo x="0" y="0"/>
            </wp:wrapPolygon>
          </wp:wrapTight>
          <wp:docPr id="181" name="Imagem 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604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MS Reference Sans Serif" w:hAnsi="MS Reference Sans Serif" w:cs="Arial"/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-40640</wp:posOffset>
          </wp:positionH>
          <wp:positionV relativeFrom="paragraph">
            <wp:posOffset>381000</wp:posOffset>
          </wp:positionV>
          <wp:extent cx="1440000" cy="604800"/>
          <wp:effectExtent l="0" t="0" r="8255" b="508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9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6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5C39B3" w:rsidRDefault="005C39B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549D2"/>
    <w:multiLevelType w:val="hybridMultilevel"/>
    <w:tmpl w:val="50207418"/>
    <w:lvl w:ilvl="0" w:tplc="87CABF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C7054"/>
    <w:multiLevelType w:val="hybridMultilevel"/>
    <w:tmpl w:val="3050F308"/>
    <w:lvl w:ilvl="0" w:tplc="10D03A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EE79EB"/>
    <w:multiLevelType w:val="hybridMultilevel"/>
    <w:tmpl w:val="5622B3C4"/>
    <w:lvl w:ilvl="0" w:tplc="C21AFF28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59A1"/>
    <w:rsid w:val="0004437F"/>
    <w:rsid w:val="00086CD0"/>
    <w:rsid w:val="0010536B"/>
    <w:rsid w:val="001541A7"/>
    <w:rsid w:val="00235B99"/>
    <w:rsid w:val="00292AAE"/>
    <w:rsid w:val="002D1202"/>
    <w:rsid w:val="00314C8F"/>
    <w:rsid w:val="003A1DD1"/>
    <w:rsid w:val="003B7EF6"/>
    <w:rsid w:val="003D745E"/>
    <w:rsid w:val="0046379E"/>
    <w:rsid w:val="00486BC8"/>
    <w:rsid w:val="004B1EA1"/>
    <w:rsid w:val="004D7AC5"/>
    <w:rsid w:val="005621D9"/>
    <w:rsid w:val="005C39B3"/>
    <w:rsid w:val="0062003D"/>
    <w:rsid w:val="00642C9A"/>
    <w:rsid w:val="006A2C36"/>
    <w:rsid w:val="006E59A1"/>
    <w:rsid w:val="0071279D"/>
    <w:rsid w:val="0071484C"/>
    <w:rsid w:val="0075363E"/>
    <w:rsid w:val="008072DD"/>
    <w:rsid w:val="008A701D"/>
    <w:rsid w:val="008F3302"/>
    <w:rsid w:val="00900891"/>
    <w:rsid w:val="00900F85"/>
    <w:rsid w:val="00902B93"/>
    <w:rsid w:val="00955FC2"/>
    <w:rsid w:val="009857D7"/>
    <w:rsid w:val="00993A3A"/>
    <w:rsid w:val="009D35FE"/>
    <w:rsid w:val="009D4CD3"/>
    <w:rsid w:val="00A26053"/>
    <w:rsid w:val="00AE5A00"/>
    <w:rsid w:val="00B826D6"/>
    <w:rsid w:val="00C152B8"/>
    <w:rsid w:val="00C61B0C"/>
    <w:rsid w:val="00C666AE"/>
    <w:rsid w:val="00CC067D"/>
    <w:rsid w:val="00CC208A"/>
    <w:rsid w:val="00CF4546"/>
    <w:rsid w:val="00D236A4"/>
    <w:rsid w:val="00D26ED2"/>
    <w:rsid w:val="00D9399C"/>
    <w:rsid w:val="00E22242"/>
    <w:rsid w:val="00E46C56"/>
    <w:rsid w:val="00E966AD"/>
    <w:rsid w:val="00EB302B"/>
    <w:rsid w:val="00EC785D"/>
    <w:rsid w:val="00ED1D9D"/>
    <w:rsid w:val="00F16484"/>
    <w:rsid w:val="00F323A0"/>
    <w:rsid w:val="00F73930"/>
    <w:rsid w:val="00F7766F"/>
    <w:rsid w:val="00FD3D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3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E5A0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5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5A0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4C8F"/>
    <w:pPr>
      <w:ind w:left="720"/>
      <w:contextualSpacing/>
    </w:pPr>
  </w:style>
  <w:style w:type="table" w:styleId="Tabelacomgrade">
    <w:name w:val="Table Grid"/>
    <w:basedOn w:val="Tabelanormal"/>
    <w:uiPriority w:val="59"/>
    <w:rsid w:val="00993A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66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66AE"/>
  </w:style>
  <w:style w:type="paragraph" w:styleId="Rodap">
    <w:name w:val="footer"/>
    <w:basedOn w:val="Normal"/>
    <w:link w:val="RodapChar"/>
    <w:uiPriority w:val="99"/>
    <w:unhideWhenUsed/>
    <w:rsid w:val="00C66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66AE"/>
  </w:style>
  <w:style w:type="paragraph" w:customStyle="1" w:styleId="textonormal">
    <w:name w:val="texto normal"/>
    <w:basedOn w:val="Normal"/>
    <w:rsid w:val="00EC785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C8B40-0DBC-4035-9960-A224A4266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894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www.therebels.biz</Company>
  <LinksUpToDate>false</LinksUpToDate>
  <CharactersWithSpaces>5712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UFSCar</cp:lastModifiedBy>
  <cp:revision>7</cp:revision>
  <dcterms:created xsi:type="dcterms:W3CDTF">2014-04-22T20:51:00Z</dcterms:created>
  <dcterms:modified xsi:type="dcterms:W3CDTF">2014-04-23T00:00:00Z</dcterms:modified>
</cp:coreProperties>
</file>