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Manutenção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Reutilização, modularização, encapsulamento ( sem preocupação com detalhes de implementação) </w:t>
        <w:br w:type="textWrapping"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Operações primitivas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Só podem ser implementadas de forma </w:t>
      </w:r>
      <w:r w:rsidDel="00000000" w:rsidR="00000000" w:rsidRPr="00000000">
        <w:rPr>
          <w:b w:val="1"/>
          <w:rtl w:val="0"/>
        </w:rPr>
        <w:t xml:space="preserve">dependente</w:t>
      </w:r>
      <w:r w:rsidDel="00000000" w:rsidR="00000000" w:rsidRPr="00000000">
        <w:rPr>
          <w:rtl w:val="0"/>
        </w:rPr>
        <w:t xml:space="preserve"> da estrutura de armazenamento.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nao - primitivas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podem ser implementadas através de chamadas das operações primitivas.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Vazia Cheia Empilha Cria Desempilha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grau maximo de portabilidade de código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Operações de uma Pilha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• Empilha (P, X,DeuCerto)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• Desempilha (P, X, DeuCerto)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• Vazia (P)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• Cheia(P)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• Cria (P)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largado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Operações de uma 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Pilha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Empilha (P, X,DeuCerto)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Desempilha (P, X, DeuCerto)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Vazia (P)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Cheia(P)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Cria (P)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 elemento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MaisElementos(P1, P2){</w:t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Pilha pAux, pAux2;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TransfereElementos(P1, pAux);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TransfereElementos(P2, pAux2);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while(Vazia(pAux) == false &amp;&amp; Vazia(pAux2) == false){</w:t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 ok = true;</w:t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Desempilha(pAux,elemento,ok);</w:t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Desempilha(pAux2,elemento,ok);</w:t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if(Vazia(pAux) &amp;&amp; !Vazia(pAux2){</w:t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print("A segunda pilha tem mais elementos);</w:t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 else if(!Vazia(pAux) &amp;&amp; Vazia(pAux2){</w:t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print("A primeira pilha tem mais elementos);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algumIgualaX( x ){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iguais( P1, P2) {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boolean diferentes;</w:t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Pilha paux, paux2;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TransfereElementos(P1, paux);    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TransfereElementos(P2, paux2);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elemento1; elemento2;</w:t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while(Vazia(paux) == false &amp;&amp; Vazia(paux2) == false){</w:t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desempilha(paux,elemento1,ok);</w:t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desempilha(paux2, elemento2, ok);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if(elemento1 != elemento2)</w:t>
      </w:r>
    </w:p>
    <w:p w:rsidR="00000000" w:rsidDel="00000000" w:rsidP="00000000" w:rsidRDefault="00000000" w:rsidRPr="00000000" w14:paraId="0000007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print("São Diferentes");</w:t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diferentes  = true;</w:t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if(diferentes == false)</w:t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print("São Iguais");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center"/>
        <w:rPr>
          <w:color w:val="ff0000"/>
          <w:sz w:val="60"/>
          <w:szCs w:val="60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fim largado</w:t>
      </w:r>
    </w:p>
    <w:p w:rsidR="00000000" w:rsidDel="00000000" w:rsidP="00000000" w:rsidRDefault="00000000" w:rsidRPr="00000000" w14:paraId="00000090">
      <w:pPr>
        <w:contextualSpacing w:val="0"/>
        <w:jc w:val="center"/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