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Info : Next</w:t>
        <w:br w:type="textWrapping"/>
        <w:tab/>
        <w:t xml:space="preserve">L, P, P1, P2</w:t>
      </w:r>
    </w:p>
    <w:p w:rsidR="00000000" w:rsidDel="00000000" w:rsidP="00000000" w:rsidRDefault="00000000" w:rsidRPr="00000000" w14:paraId="00000002">
      <w:pPr>
        <w:ind w:left="-283.46456692913375" w:right="-481.062992125984" w:firstLine="425.1968503937007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X = P-&gt; Info;</w:t>
        <w:tab/>
        <w:tab/>
        <w:t xml:space="preserve"> // X recebe o valor do campo ‘Info’ apontado por P.</w:t>
      </w:r>
    </w:p>
    <w:p w:rsidR="00000000" w:rsidDel="00000000" w:rsidP="00000000" w:rsidRDefault="00000000" w:rsidRPr="00000000" w14:paraId="00000003">
      <w:pPr>
        <w:ind w:left="-283.46456692913375" w:right="-481.062992125984" w:firstLine="425.1968503937007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04">
      <w:pPr>
        <w:ind w:left="-283.46456692913375" w:right="-481.062992125984" w:firstLine="425.1968503937007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right="-481.062992125984" w:firstLine="425.1968503937007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p-&gt;Next = P1-&gt; Next;</w:t>
      </w:r>
    </w:p>
    <w:p w:rsidR="00000000" w:rsidDel="00000000" w:rsidP="00000000" w:rsidRDefault="00000000" w:rsidRPr="00000000" w14:paraId="00000006">
      <w:pPr>
        <w:ind w:left="-283.46456692913375" w:right="-481.062992125984" w:firstLine="425.1968503937007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  <w:t xml:space="preserve">char *paux;</w:t>
      </w:r>
    </w:p>
    <w:p w:rsidR="00000000" w:rsidDel="00000000" w:rsidP="00000000" w:rsidRDefault="00000000" w:rsidRPr="00000000" w14:paraId="00000009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  <w:t xml:space="preserve">public Empilha(Pilha P, char X, boolean DeuCerto ) {</w:t>
      </w:r>
    </w:p>
    <w:p w:rsidR="00000000" w:rsidDel="00000000" w:rsidP="00000000" w:rsidRDefault="00000000" w:rsidRPr="00000000" w14:paraId="0000000B">
      <w:pPr>
        <w:ind w:left="436.53543307086625" w:right="-481.062992125984" w:firstLine="283.464566929133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6.53543307086625" w:right="-481.062992125984" w:firstLine="283.46456692913375"/>
        <w:contextualSpacing w:val="0"/>
        <w:rPr/>
      </w:pPr>
      <w:r w:rsidDel="00000000" w:rsidR="00000000" w:rsidRPr="00000000">
        <w:rPr>
          <w:rtl w:val="0"/>
        </w:rPr>
        <w:t xml:space="preserve">if(Cheia(P) == true)</w:t>
      </w:r>
    </w:p>
    <w:p w:rsidR="00000000" w:rsidDel="00000000" w:rsidP="00000000" w:rsidRDefault="00000000" w:rsidRPr="00000000" w14:paraId="0000000D">
      <w:pPr>
        <w:ind w:left="436.53543307086625" w:right="-481.062992125984" w:firstLine="283.46456692913375"/>
        <w:contextualSpacing w:val="0"/>
        <w:rPr/>
      </w:pPr>
      <w:r w:rsidDel="00000000" w:rsidR="00000000" w:rsidRPr="00000000">
        <w:rPr>
          <w:rtl w:val="0"/>
        </w:rPr>
        <w:tab/>
        <w:t xml:space="preserve">DeuCerto = false;</w:t>
      </w:r>
    </w:p>
    <w:p w:rsidR="00000000" w:rsidDel="00000000" w:rsidP="00000000" w:rsidRDefault="00000000" w:rsidRPr="00000000" w14:paraId="0000000E">
      <w:pPr>
        <w:ind w:left="436.53543307086625" w:right="-481.062992125984" w:firstLine="283.46456692913375"/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0F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436.53543307086625" w:right="-481.062992125984" w:firstLine="425.19685039370063"/>
        <w:contextualSpacing w:val="0"/>
        <w:rPr/>
      </w:pPr>
      <w:r w:rsidDel="00000000" w:rsidR="00000000" w:rsidRPr="00000000">
        <w:rPr>
          <w:rtl w:val="0"/>
        </w:rPr>
        <w:t xml:space="preserve">paux = NewNode( );</w:t>
      </w:r>
    </w:p>
    <w:p w:rsidR="00000000" w:rsidDel="00000000" w:rsidP="00000000" w:rsidRDefault="00000000" w:rsidRPr="00000000" w14:paraId="00000011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  <w:tab/>
        <w:t xml:space="preserve">  paux -&gt; Info = X;</w:t>
      </w:r>
    </w:p>
    <w:p w:rsidR="00000000" w:rsidDel="00000000" w:rsidP="00000000" w:rsidRDefault="00000000" w:rsidRPr="00000000" w14:paraId="00000012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  <w:tab/>
        <w:t xml:space="preserve">  paux -&gt; Next = P.topo;</w:t>
      </w:r>
    </w:p>
    <w:p w:rsidR="00000000" w:rsidDel="00000000" w:rsidP="00000000" w:rsidRDefault="00000000" w:rsidRPr="00000000" w14:paraId="00000013">
      <w:pPr>
        <w:ind w:left="436.53543307086625" w:right="-481.062992125984" w:firstLine="283.46456692913375"/>
        <w:contextualSpacing w:val="0"/>
        <w:rPr/>
      </w:pPr>
      <w:r w:rsidDel="00000000" w:rsidR="00000000" w:rsidRPr="00000000">
        <w:rPr>
          <w:rtl w:val="0"/>
        </w:rPr>
        <w:t xml:space="preserve">  P.topo = paux;</w:t>
      </w:r>
    </w:p>
    <w:p w:rsidR="00000000" w:rsidDel="00000000" w:rsidP="00000000" w:rsidRDefault="00000000" w:rsidRPr="00000000" w14:paraId="00000014">
      <w:pPr>
        <w:ind w:left="436.53543307086625" w:right="-481.062992125984" w:firstLine="283.46456692913375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right="-481.062992125984" w:firstLine="425.1968503937007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Desempilha( ){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 = P.topo -&gt; Info;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paux = P.topo;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P.topo = P.topo -&gt; Next;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DeleteNode(paux);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public Cria(Pilha *p){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/* int i;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for(i=0;i&lt;tamanho, i++)</w:t>
        <w:tab/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p.elementos[i] = 0;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p.topo = NULL;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public Vazia(){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if(p.topo == NULL)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public Cheia(){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Vazia(Fila *fp){</w:t>
      </w:r>
    </w:p>
    <w:p w:rsidR="00000000" w:rsidDel="00000000" w:rsidP="00000000" w:rsidRDefault="00000000" w:rsidRPr="00000000" w14:paraId="0000003B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if(fp.nroelementos == 0)</w:t>
      </w:r>
    </w:p>
    <w:p w:rsidR="00000000" w:rsidDel="00000000" w:rsidP="00000000" w:rsidRDefault="00000000" w:rsidRPr="00000000" w14:paraId="0000003C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3D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if(fp.nroelementos &gt; 0)</w:t>
      </w:r>
    </w:p>
    <w:p w:rsidR="00000000" w:rsidDel="00000000" w:rsidP="00000000" w:rsidRDefault="00000000" w:rsidRPr="00000000" w14:paraId="0000003E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F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Cria( Fila *fp,) {</w:t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nroelementos = 0;</w:t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f.primeiro = null; f.  final = null; </w:t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Insere(Fila *fṕ, char X, boolean DeuCerto){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Remove_P(LB,P,Ok)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InsereADireitadeP(LB,P,X,OK)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EstanaLista(LB,X,P)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Info_de_P(LB,P,OK)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RemovedaLista(LB,P,DeuCerto){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Remove_P(LB, LB.Header -&gt; dir, P, Ok);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InsereNaLista(LB, X, Ok){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InsereADireitaDeP(LB, LB.Header -&gt; esq, X, Ok);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FiladePrioridades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Insere(F,X,OK){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