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B4BFA" w14:textId="77777777" w:rsidR="009B3CF5" w:rsidRDefault="00FB23DE">
      <w:pPr>
        <w:spacing w:after="60"/>
        <w:jc w:val="center"/>
      </w:pPr>
      <w:r>
        <w:rPr>
          <w:b/>
          <w:bCs/>
          <w:color w:val="2E75B6"/>
          <w:sz w:val="48"/>
          <w:szCs w:val="48"/>
        </w:rPr>
        <w:t>Cenários de Segurança e Anatomia do JWT</w:t>
      </w:r>
    </w:p>
    <w:p w14:paraId="4A1E7941" w14:textId="77777777" w:rsidR="009B3CF5" w:rsidRDefault="00FB23DE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Atividade em duplas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9B3CF5" w14:paraId="47BC7042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E9EBD" w14:textId="77777777" w:rsidR="009B3CF5" w:rsidRDefault="00FB23DE">
            <w:pPr>
              <w:spacing w:after="6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Analise cada cenário abaixo, identifique os riscos e classifique o nível de proteção. Em seguida, decodifique o token JWT e responda às perguntas.</w:t>
            </w:r>
          </w:p>
        </w:tc>
      </w:tr>
    </w:tbl>
    <w:p w14:paraId="352192D5" w14:textId="77777777" w:rsidR="00705542" w:rsidRDefault="00FB23DE" w:rsidP="00705542">
      <w:pPr>
        <w:spacing w:before="200" w:after="80"/>
        <w:rPr>
          <w:color w:val="555555"/>
          <w:sz w:val="36"/>
          <w:szCs w:val="36"/>
        </w:rPr>
      </w:pPr>
      <w:r>
        <w:rPr>
          <w:color w:val="555555"/>
          <w:sz w:val="36"/>
          <w:szCs w:val="36"/>
        </w:rPr>
        <w:t xml:space="preserve">Nomes: </w:t>
      </w:r>
      <w:r w:rsidR="00705542">
        <w:rPr>
          <w:color w:val="555555"/>
          <w:sz w:val="36"/>
          <w:szCs w:val="36"/>
        </w:rPr>
        <w:t>Eduardo Ferreira Pires</w:t>
      </w:r>
    </w:p>
    <w:p w14:paraId="03CB686A" w14:textId="77777777" w:rsidR="00705542" w:rsidRDefault="00705542" w:rsidP="00705542">
      <w:pPr>
        <w:spacing w:before="200" w:after="80"/>
        <w:ind w:left="720"/>
        <w:rPr>
          <w:color w:val="555555"/>
          <w:sz w:val="36"/>
          <w:szCs w:val="36"/>
        </w:rPr>
      </w:pPr>
      <w:r>
        <w:rPr>
          <w:color w:val="555555"/>
          <w:sz w:val="36"/>
          <w:szCs w:val="36"/>
        </w:rPr>
        <w:t>João Vítor Mendonça Costa Mota</w:t>
      </w:r>
    </w:p>
    <w:p w14:paraId="52D90B57" w14:textId="43829F1E" w:rsidR="009B3CF5" w:rsidRDefault="00FB23DE" w:rsidP="00705542">
      <w:pPr>
        <w:spacing w:before="200" w:after="80"/>
        <w:rPr>
          <w:color w:val="555555"/>
          <w:sz w:val="36"/>
          <w:szCs w:val="36"/>
        </w:rPr>
      </w:pPr>
      <w:r>
        <w:rPr>
          <w:color w:val="555555"/>
          <w:sz w:val="36"/>
          <w:szCs w:val="36"/>
        </w:rPr>
        <w:t>Turm</w:t>
      </w:r>
      <w:r>
        <w:rPr>
          <w:color w:val="555555"/>
          <w:sz w:val="36"/>
          <w:szCs w:val="36"/>
        </w:rPr>
        <w:t xml:space="preserve">a: ________________________   Data: </w:t>
      </w:r>
      <w:r w:rsidR="00705542">
        <w:rPr>
          <w:color w:val="555555"/>
          <w:sz w:val="36"/>
          <w:szCs w:val="36"/>
        </w:rPr>
        <w:t>10</w:t>
      </w:r>
      <w:r>
        <w:rPr>
          <w:color w:val="555555"/>
          <w:sz w:val="36"/>
          <w:szCs w:val="36"/>
        </w:rPr>
        <w:t>/</w:t>
      </w:r>
      <w:r w:rsidR="00705542">
        <w:rPr>
          <w:color w:val="555555"/>
          <w:sz w:val="36"/>
          <w:szCs w:val="36"/>
        </w:rPr>
        <w:t>04</w:t>
      </w:r>
      <w:r>
        <w:rPr>
          <w:color w:val="555555"/>
          <w:sz w:val="36"/>
          <w:szCs w:val="36"/>
        </w:rPr>
        <w:t>/</w:t>
      </w:r>
      <w:r w:rsidR="00705542">
        <w:rPr>
          <w:color w:val="555555"/>
          <w:sz w:val="36"/>
          <w:szCs w:val="36"/>
        </w:rPr>
        <w:t>2026</w:t>
      </w:r>
    </w:p>
    <w:p w14:paraId="6B94EB6F" w14:textId="77777777" w:rsidR="009B3CF5" w:rsidRDefault="009B3CF5">
      <w:pPr>
        <w:spacing w:before="200" w:after="80"/>
        <w:rPr>
          <w:b/>
          <w:bCs/>
          <w:sz w:val="28"/>
          <w:szCs w:val="28"/>
        </w:rPr>
      </w:pPr>
    </w:p>
    <w:p w14:paraId="4B18F191" w14:textId="77777777" w:rsidR="009B3CF5" w:rsidRDefault="00FB23DE">
      <w:pPr>
        <w:spacing w:before="200" w:after="80"/>
      </w:pPr>
      <w:r>
        <w:rPr>
          <w:b/>
          <w:bCs/>
          <w:sz w:val="28"/>
          <w:szCs w:val="28"/>
        </w:rPr>
        <w:t>1. Cenário A — API Aberta (sem proteção)</w:t>
      </w:r>
    </w:p>
    <w:p w14:paraId="16F8256A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>// Qualquer pessoa pode acessar</w:t>
      </w:r>
    </w:p>
    <w:p w14:paraId="48C00FE6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app.MapGet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", () =&gt;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db.Transfers.ToList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());</w:t>
      </w:r>
    </w:p>
    <w:p w14:paraId="0B2ED3D5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app.MapPost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", (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t) =&gt; {</w:t>
      </w:r>
    </w:p>
    <w:p w14:paraId="1E814DB9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db.Transfers.Add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(t);</w:t>
      </w:r>
    </w:p>
    <w:p w14:paraId="618F86A6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db.</w:t>
      </w:r>
      <w:r>
        <w:rPr>
          <w:rFonts w:ascii="Consolas" w:eastAsia="Consolas" w:hAnsi="Consolas" w:cs="Consolas"/>
          <w:color w:val="1E293B"/>
          <w:sz w:val="28"/>
          <w:szCs w:val="28"/>
        </w:rPr>
        <w:t>SaveChanges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();</w:t>
      </w:r>
    </w:p>
    <w:p w14:paraId="5A2D8357" w14:textId="77777777" w:rsidR="009B3CF5" w:rsidRDefault="00FB23DE">
      <w:pPr>
        <w:spacing w:after="4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Results.Created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();</w:t>
      </w:r>
    </w:p>
    <w:p w14:paraId="1F14962C" w14:textId="77777777" w:rsidR="009B3CF5" w:rsidRDefault="00FB23DE">
      <w:pPr>
        <w:spacing w:before="200" w:after="8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>});</w:t>
      </w:r>
    </w:p>
    <w:p w14:paraId="73D1C93C" w14:textId="77777777" w:rsidR="009B3CF5" w:rsidRDefault="00FB23DE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Quais riscos você identifica neste cenário? Quem pode acessar esses </w:t>
      </w:r>
      <w:proofErr w:type="spellStart"/>
      <w:r>
        <w:rPr>
          <w:b/>
          <w:bCs/>
          <w:sz w:val="28"/>
          <w:szCs w:val="28"/>
        </w:rPr>
        <w:t>endpoints</w:t>
      </w:r>
      <w:proofErr w:type="spellEnd"/>
      <w:r>
        <w:rPr>
          <w:b/>
          <w:bCs/>
          <w:sz w:val="28"/>
          <w:szCs w:val="28"/>
        </w:rPr>
        <w:t>?</w:t>
      </w:r>
    </w:p>
    <w:p w14:paraId="5221E5ED" w14:textId="637335E6" w:rsidR="009B3CF5" w:rsidRDefault="00FB23DE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Resposta:</w:t>
      </w:r>
      <w:r w:rsidR="0080226A">
        <w:rPr>
          <w:b/>
          <w:bCs/>
          <w:sz w:val="28"/>
          <w:szCs w:val="28"/>
        </w:rPr>
        <w:t xml:space="preserve"> Não há autenticação, qualquer pessoa consegue acessar.</w:t>
      </w:r>
    </w:p>
    <w:p w14:paraId="55E7ACFE" w14:textId="3B8348FE" w:rsidR="0080226A" w:rsidRDefault="0080226A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Os dados estão expostos, qualquer um pode visualizar as transferências e criar novas transferências falsas.</w:t>
      </w:r>
    </w:p>
    <w:p w14:paraId="36941C01" w14:textId="5220BC30" w:rsidR="0080226A" w:rsidRDefault="0080226A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Bots</w:t>
      </w:r>
      <w:proofErr w:type="spellEnd"/>
      <w:r>
        <w:rPr>
          <w:b/>
          <w:bCs/>
          <w:sz w:val="28"/>
          <w:szCs w:val="28"/>
        </w:rPr>
        <w:t xml:space="preserve"> podem abusar da API facilmente.</w:t>
      </w:r>
    </w:p>
    <w:p w14:paraId="4CE05DCB" w14:textId="27B21797" w:rsidR="0080226A" w:rsidRDefault="0080226A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Não há identidade de quem fez a ação.</w:t>
      </w:r>
    </w:p>
    <w:p w14:paraId="797E9AEC" w14:textId="77777777" w:rsidR="009B3CF5" w:rsidRDefault="009B3CF5">
      <w:pPr>
        <w:spacing w:before="200" w:after="80"/>
        <w:rPr>
          <w:b/>
          <w:bCs/>
          <w:sz w:val="28"/>
          <w:szCs w:val="28"/>
        </w:rPr>
      </w:pPr>
    </w:p>
    <w:p w14:paraId="090A4A2C" w14:textId="77777777" w:rsidR="009B3CF5" w:rsidRDefault="00FB23DE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Cenário B — API com Autenticação (sem Autorização)</w:t>
      </w:r>
    </w:p>
    <w:p w14:paraId="6ACC25F7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>// Usuário precisa estar logado, mas qualquer usuário logado pode tudo</w:t>
      </w:r>
    </w:p>
    <w:p w14:paraId="34D96679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app.MapGet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", [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Authorize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] () =&gt;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db.Transfers.ToList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());</w:t>
      </w:r>
    </w:p>
    <w:p w14:paraId="133CFF9C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lastRenderedPageBreak/>
        <w:t>app.MapDelete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/{id}", [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Authorize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] (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id) =&gt; {</w:t>
      </w:r>
    </w:p>
    <w:p w14:paraId="2626BA5F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db.Transfers.Remove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db.Transfers.Find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(id));</w:t>
      </w:r>
    </w:p>
    <w:p w14:paraId="36C898EB" w14:textId="77777777" w:rsidR="009B3CF5" w:rsidRDefault="00FB23DE">
      <w:pPr>
        <w:spacing w:after="4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Results.NoContent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();</w:t>
      </w:r>
    </w:p>
    <w:p w14:paraId="489F3102" w14:textId="77777777" w:rsidR="009B3CF5" w:rsidRDefault="00FB23DE">
      <w:pPr>
        <w:spacing w:before="200" w:after="8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>});</w:t>
      </w:r>
    </w:p>
    <w:p w14:paraId="1E27F810" w14:textId="77777777" w:rsidR="009B3CF5" w:rsidRDefault="00FB23DE">
      <w:pPr>
        <w:spacing w:before="200" w:after="8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Este cenário é seguro? O que um usuário comum poderia fazer que não deveria?</w:t>
      </w:r>
    </w:p>
    <w:p w14:paraId="148FEFA1" w14:textId="77777777" w:rsidR="0080226A" w:rsidRDefault="00FB23DE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Resposta:</w:t>
      </w:r>
      <w:r w:rsidR="0080226A">
        <w:rPr>
          <w:b/>
          <w:bCs/>
          <w:sz w:val="28"/>
          <w:szCs w:val="28"/>
        </w:rPr>
        <w:t xml:space="preserve"> </w:t>
      </w:r>
    </w:p>
    <w:p w14:paraId="77BA0805" w14:textId="77777777" w:rsidR="0080226A" w:rsidRDefault="0080226A" w:rsidP="0080226A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Este cenário é melhor que o cenário A, mas continua perigoso.</w:t>
      </w:r>
    </w:p>
    <w:p w14:paraId="061DFAE1" w14:textId="288B0135" w:rsidR="009B3CF5" w:rsidRPr="0080226A" w:rsidRDefault="0080226A" w:rsidP="0080226A">
      <w:pPr>
        <w:spacing w:before="20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Um usuário comum consegue deletar transferências, acessar dados que não são dele e realizar ações administrativas sem permissão.</w:t>
      </w:r>
    </w:p>
    <w:p w14:paraId="6CD3C741" w14:textId="77777777" w:rsidR="0080226A" w:rsidRPr="0080226A" w:rsidRDefault="0080226A" w:rsidP="0080226A">
      <w:pPr>
        <w:spacing w:before="200" w:after="80"/>
        <w:rPr>
          <w:b/>
          <w:bCs/>
        </w:rPr>
      </w:pPr>
    </w:p>
    <w:p w14:paraId="472E460E" w14:textId="77777777" w:rsidR="009B3CF5" w:rsidRDefault="00FB23DE">
      <w:pPr>
        <w:spacing w:before="200" w:after="200"/>
      </w:pPr>
      <w:r>
        <w:rPr>
          <w:b/>
          <w:bCs/>
          <w:sz w:val="28"/>
          <w:szCs w:val="28"/>
        </w:rPr>
        <w:t>3. Cenário C — API com Autenticação + Autorização</w:t>
      </w:r>
    </w:p>
    <w:p w14:paraId="55426964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// Apenas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admins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podem deletar</w:t>
      </w:r>
    </w:p>
    <w:p w14:paraId="6FD20727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app.MapGet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", [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Authorize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] () =&gt;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db.Transfers.ToList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());</w:t>
      </w:r>
    </w:p>
    <w:p w14:paraId="67695D99" w14:textId="77777777" w:rsidR="009B3CF5" w:rsidRDefault="00FB23DE">
      <w:pPr>
        <w:spacing w:after="40"/>
        <w:jc w:val="center"/>
        <w:rPr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app.MapDelete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("/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transfers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/{id}",</w:t>
      </w:r>
    </w:p>
    <w:p w14:paraId="5038AF4A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Authorize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</w:t>
      </w:r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Roles = "Admin")] (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int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id) =&gt; {</w:t>
      </w:r>
    </w:p>
    <w:p w14:paraId="29A99BA0" w14:textId="77777777" w:rsidR="009B3CF5" w:rsidRDefault="00FB23DE">
      <w:pPr>
        <w:spacing w:after="40"/>
        <w:jc w:val="center"/>
        <w:rPr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28"/>
          <w:szCs w:val="28"/>
        </w:rPr>
        <w:t>db.Transfers.Remove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28"/>
          <w:szCs w:val="28"/>
        </w:rPr>
        <w:t>(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db.Transfers.Find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(id));</w:t>
      </w:r>
    </w:p>
    <w:p w14:paraId="6AC4189F" w14:textId="77777777" w:rsidR="009B3CF5" w:rsidRDefault="00FB23DE">
      <w:pPr>
        <w:spacing w:after="4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28"/>
          <w:szCs w:val="28"/>
        </w:rPr>
        <w:t>Results.NoContent</w:t>
      </w:r>
      <w:proofErr w:type="spellEnd"/>
      <w:r>
        <w:rPr>
          <w:rFonts w:ascii="Consolas" w:eastAsia="Consolas" w:hAnsi="Consolas" w:cs="Consolas"/>
          <w:color w:val="1E293B"/>
          <w:sz w:val="28"/>
          <w:szCs w:val="28"/>
        </w:rPr>
        <w:t>();</w:t>
      </w:r>
    </w:p>
    <w:p w14:paraId="7FF1813F" w14:textId="77777777" w:rsidR="009B3CF5" w:rsidRDefault="00FB23DE">
      <w:pPr>
        <w:spacing w:before="200"/>
        <w:jc w:val="center"/>
        <w:rPr>
          <w:rFonts w:ascii="Consolas" w:eastAsia="Consolas" w:hAnsi="Consolas" w:cs="Consolas"/>
          <w:color w:val="1E293B"/>
          <w:sz w:val="28"/>
          <w:szCs w:val="28"/>
        </w:rPr>
      </w:pPr>
      <w:r>
        <w:rPr>
          <w:rFonts w:ascii="Consolas" w:eastAsia="Consolas" w:hAnsi="Consolas" w:cs="Consolas"/>
          <w:color w:val="1E293B"/>
          <w:sz w:val="28"/>
          <w:szCs w:val="28"/>
        </w:rPr>
        <w:t>});</w:t>
      </w:r>
    </w:p>
    <w:p w14:paraId="6EF846E5" w14:textId="77777777" w:rsidR="009B3CF5" w:rsidRDefault="009B3CF5">
      <w:pPr>
        <w:spacing w:before="200"/>
        <w:rPr>
          <w:b/>
          <w:bCs/>
        </w:rPr>
      </w:pPr>
    </w:p>
    <w:p w14:paraId="45C4A684" w14:textId="77777777" w:rsidR="009B3CF5" w:rsidRDefault="00FB23DE">
      <w:pPr>
        <w:spacing w:after="1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Compare com os cenários A e B. Qual a diferença prática? Ainda existe algum risco?</w:t>
      </w:r>
    </w:p>
    <w:p w14:paraId="016CD717" w14:textId="77777777" w:rsidR="00595C14" w:rsidRDefault="00FB23DE" w:rsidP="00595C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Resposta:</w:t>
      </w:r>
    </w:p>
    <w:p w14:paraId="5A04C979" w14:textId="04B20106" w:rsidR="00595C14" w:rsidRPr="00595C14" w:rsidRDefault="00595C14" w:rsidP="00595C14">
      <w:pPr>
        <w:rPr>
          <w:rFonts w:asciiTheme="majorHAnsi" w:eastAsia="Times New Roman" w:hAnsiTheme="majorHAnsi" w:cstheme="majorHAnsi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595C14">
        <w:rPr>
          <w:rFonts w:asciiTheme="majorHAnsi" w:eastAsia="Times New Roman" w:hAnsiTheme="majorHAnsi" w:cstheme="majorHAnsi"/>
          <w:sz w:val="28"/>
          <w:szCs w:val="28"/>
        </w:rPr>
        <w:t>Cenário A: ninguém é verificado</w:t>
      </w:r>
      <w:r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2D151CA2" w14:textId="77777777" w:rsidR="00595C14" w:rsidRDefault="00595C14" w:rsidP="00595C14">
      <w:pPr>
        <w:rPr>
          <w:rFonts w:asciiTheme="majorHAnsi" w:eastAsia="Times New Roman" w:hAnsiTheme="majorHAnsi" w:cstheme="majorHAnsi"/>
          <w:sz w:val="28"/>
          <w:szCs w:val="28"/>
        </w:rPr>
      </w:pPr>
      <w:r w:rsidRPr="00595C14">
        <w:rPr>
          <w:rFonts w:asciiTheme="majorHAnsi" w:eastAsia="Times New Roman" w:hAnsiTheme="majorHAnsi" w:cstheme="majorHAnsi"/>
          <w:sz w:val="28"/>
          <w:szCs w:val="28"/>
        </w:rPr>
        <w:t xml:space="preserve"> Cenário B: identidade verificada, mas sem controle de acesso</w:t>
      </w:r>
      <w:r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5C65F192" w14:textId="77777777" w:rsidR="00595C14" w:rsidRDefault="00595C14" w:rsidP="00595C14">
      <w:pPr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595C14">
        <w:rPr>
          <w:rFonts w:asciiTheme="majorHAnsi" w:eastAsia="Times New Roman" w:hAnsiTheme="majorHAnsi" w:cstheme="majorHAnsi"/>
          <w:sz w:val="28"/>
          <w:szCs w:val="28"/>
        </w:rPr>
        <w:t>Cenário C: identidade + controle de permissões (roles)</w:t>
      </w:r>
      <w:r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20A8F059" w14:textId="2771F9E3" w:rsidR="009B3CF5" w:rsidRPr="00595C14" w:rsidRDefault="00595C14" w:rsidP="00595C14">
      <w:pPr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Ainda existem alguns riscos, como o usuário ainda conseguir ter acesso a todas as transferências, possível elevação de privilégios se as roles forem mal configuradas e falta uma verificação mais granular.</w:t>
      </w:r>
      <w:r w:rsidR="00FB23DE">
        <w:rPr>
          <w:b/>
          <w:bCs/>
          <w:color w:val="1F3864"/>
          <w:sz w:val="56"/>
          <w:szCs w:val="56"/>
        </w:rPr>
        <w:br/>
      </w:r>
    </w:p>
    <w:p w14:paraId="0C194726" w14:textId="77777777" w:rsidR="009B3CF5" w:rsidRDefault="009B3CF5">
      <w:pPr>
        <w:pBdr>
          <w:bottom w:val="single" w:sz="8" w:space="4" w:color="2E75B6"/>
        </w:pBdr>
        <w:spacing w:before="200" w:after="200"/>
        <w:rPr>
          <w:b/>
          <w:bCs/>
          <w:color w:val="1F3864"/>
          <w:sz w:val="56"/>
          <w:szCs w:val="56"/>
        </w:rPr>
      </w:pPr>
    </w:p>
    <w:p w14:paraId="40CB34DA" w14:textId="77777777" w:rsidR="009B3CF5" w:rsidRDefault="009B3CF5">
      <w:pPr>
        <w:pBdr>
          <w:bottom w:val="single" w:sz="8" w:space="4" w:color="2E75B6"/>
        </w:pBdr>
        <w:spacing w:before="200" w:after="200"/>
        <w:rPr>
          <w:b/>
          <w:bCs/>
          <w:color w:val="1F3864"/>
          <w:sz w:val="56"/>
          <w:szCs w:val="56"/>
        </w:rPr>
      </w:pPr>
    </w:p>
    <w:p w14:paraId="4EB763F0" w14:textId="77777777" w:rsidR="009B3CF5" w:rsidRDefault="009B3CF5">
      <w:pPr>
        <w:pBdr>
          <w:bottom w:val="single" w:sz="8" w:space="4" w:color="2E75B6"/>
        </w:pBdr>
        <w:spacing w:before="200" w:after="200"/>
        <w:rPr>
          <w:b/>
          <w:bCs/>
          <w:color w:val="1F3864"/>
          <w:sz w:val="56"/>
          <w:szCs w:val="56"/>
        </w:rPr>
      </w:pPr>
    </w:p>
    <w:p w14:paraId="6C81D8BC" w14:textId="77777777" w:rsidR="009B3CF5" w:rsidRDefault="00FB23DE">
      <w:pPr>
        <w:pBdr>
          <w:bottom w:val="single" w:sz="8" w:space="4" w:color="2E75B6"/>
        </w:pBd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Decodificando um Token JWT</w:t>
      </w:r>
    </w:p>
    <w:p w14:paraId="4C648960" w14:textId="77777777" w:rsidR="009B3CF5" w:rsidRDefault="00FB23DE">
      <w:pPr>
        <w:spacing w:after="100"/>
      </w:pPr>
      <w:r>
        <w:rPr>
          <w:color w:val="000000"/>
        </w:rPr>
        <w:t>Use o site jwt.io para decodificar o token abaixo e responda às perguntas:</w:t>
      </w:r>
    </w:p>
    <w:p w14:paraId="47F70310" w14:textId="77777777" w:rsidR="009B3CF5" w:rsidRDefault="009B3CF5">
      <w:pPr>
        <w:spacing w:before="100"/>
      </w:pPr>
    </w:p>
    <w:tbl>
      <w:tblPr>
        <w:tblStyle w:val="a0"/>
        <w:tblW w:w="8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75"/>
      </w:tblGrid>
      <w:tr w:rsidR="009B3CF5" w14:paraId="4E857297" w14:textId="77777777">
        <w:trPr>
          <w:trHeight w:val="384"/>
        </w:trPr>
        <w:tc>
          <w:tcPr>
            <w:tcW w:w="89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44A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3D58D2" w14:textId="77777777" w:rsidR="009B3CF5" w:rsidRDefault="00FB23DE">
            <w:r>
              <w:rPr>
                <w:b/>
                <w:bCs/>
                <w:color w:val="FFFFFF"/>
              </w:rPr>
              <w:t>Token JWT para Análise</w:t>
            </w:r>
          </w:p>
        </w:tc>
      </w:tr>
      <w:tr w:rsidR="009B3CF5" w14:paraId="038F22F9" w14:textId="77777777">
        <w:trPr>
          <w:trHeight w:val="2140"/>
        </w:trPr>
        <w:tc>
          <w:tcPr>
            <w:tcW w:w="89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89DFD2" w14:textId="77777777" w:rsidR="009B3CF5" w:rsidRDefault="00FB23DE">
            <w:pPr>
              <w:spacing w:after="40"/>
            </w:pPr>
            <w:r>
              <w:rPr>
                <w:rFonts w:ascii="Consolas" w:eastAsia="Consolas" w:hAnsi="Consolas" w:cs="Consolas"/>
                <w:color w:val="1E293B"/>
              </w:rPr>
              <w:t>eyJhbGciOiJIUzI1NiIsInR5cCI6IkpXVCJ9.</w:t>
            </w:r>
          </w:p>
          <w:p w14:paraId="745C7ABD" w14:textId="77777777" w:rsidR="009B3CF5" w:rsidRDefault="00FB23DE">
            <w:pPr>
              <w:spacing w:after="40"/>
            </w:pPr>
            <w:r>
              <w:rPr>
                <w:rFonts w:ascii="Consolas" w:eastAsia="Consolas" w:hAnsi="Consolas" w:cs="Consolas"/>
                <w:color w:val="1E293B"/>
              </w:rPr>
              <w:t>eyJzdWIiOiIxMjM0NTY3ODkwIiwibmFtZSI6Ikpv</w:t>
            </w:r>
          </w:p>
          <w:p w14:paraId="1ADDA3D1" w14:textId="77777777" w:rsidR="009B3CF5" w:rsidRDefault="00FB23DE">
            <w:pPr>
              <w:spacing w:after="40"/>
            </w:pPr>
            <w:r>
              <w:rPr>
                <w:rFonts w:ascii="Consolas" w:eastAsia="Consolas" w:hAnsi="Consolas" w:cs="Consolas"/>
                <w:color w:val="1E293B"/>
              </w:rPr>
              <w:t>YW8gU2lsdmEiLCJyb2xlIjoiQWRtaW4iLCJleHAi</w:t>
            </w:r>
          </w:p>
          <w:p w14:paraId="43E245D8" w14:textId="77777777" w:rsidR="009B3CF5" w:rsidRDefault="00FB23DE">
            <w:pPr>
              <w:spacing w:after="40"/>
            </w:pPr>
            <w:r>
              <w:rPr>
                <w:rFonts w:ascii="Consolas" w:eastAsia="Consolas" w:hAnsi="Consolas" w:cs="Consolas"/>
                <w:color w:val="1E293B"/>
              </w:rPr>
              <w:t>OjE3MzUwODk2MDAsImlhdCI6MTczNTA4NjAwMH0.</w:t>
            </w:r>
          </w:p>
          <w:p w14:paraId="5A9E3CCB" w14:textId="77777777" w:rsidR="009B3CF5" w:rsidRDefault="00FB23DE">
            <w:pPr>
              <w:spacing w:after="40"/>
            </w:pPr>
            <w:r>
              <w:rPr>
                <w:rFonts w:ascii="Consolas" w:eastAsia="Consolas" w:hAnsi="Consolas" w:cs="Consolas"/>
                <w:color w:val="1E293B"/>
              </w:rPr>
              <w:t>SflKxwRJSMeKKF2QT4fwpMeJf36POk6yJV_adQssw5c</w:t>
            </w:r>
          </w:p>
        </w:tc>
      </w:tr>
    </w:tbl>
    <w:p w14:paraId="253D5B2A" w14:textId="77777777" w:rsidR="009B3CF5" w:rsidRDefault="009B3CF5">
      <w:pPr>
        <w:spacing w:before="200"/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9B3CF5" w14:paraId="3180729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DF1048" w14:textId="77777777" w:rsidR="009B3CF5" w:rsidRDefault="00FB23DE">
            <w:r>
              <w:rPr>
                <w:b/>
                <w:bCs/>
                <w:color w:val="FFFFFF"/>
              </w:rPr>
              <w:t>Perguntas sobre o Token</w:t>
            </w:r>
          </w:p>
        </w:tc>
      </w:tr>
    </w:tbl>
    <w:p w14:paraId="27B831C4" w14:textId="77777777" w:rsidR="009B3CF5" w:rsidRDefault="009B3CF5">
      <w:pPr>
        <w:spacing w:before="100"/>
      </w:pPr>
    </w:p>
    <w:p w14:paraId="605A072A" w14:textId="77777777" w:rsidR="009B3CF5" w:rsidRDefault="00FB23DE">
      <w:pPr>
        <w:spacing w:after="40"/>
      </w:pPr>
      <w:r>
        <w:rPr>
          <w:b/>
          <w:bCs/>
          <w:color w:val="000000"/>
        </w:rPr>
        <w:t>a) Qual algoritmo de assinatura está sendo usado?</w:t>
      </w:r>
    </w:p>
    <w:p w14:paraId="78D1C3BA" w14:textId="42959525" w:rsidR="009B3CF5" w:rsidRDefault="00FB23DE">
      <w:pPr>
        <w:spacing w:before="40" w:after="80"/>
      </w:pPr>
      <w:r>
        <w:rPr>
          <w:color w:val="555555"/>
        </w:rPr>
        <w:t xml:space="preserve">R: </w:t>
      </w:r>
      <w:r w:rsidR="004E558E">
        <w:t>HS256 (HMAC com SHA-256</w:t>
      </w:r>
      <w:r w:rsidR="004E558E">
        <w:t>)</w:t>
      </w:r>
    </w:p>
    <w:p w14:paraId="224E9EDF" w14:textId="77777777" w:rsidR="009B3CF5" w:rsidRDefault="009B3CF5">
      <w:pPr>
        <w:spacing w:after="40"/>
        <w:rPr>
          <w:b/>
          <w:bCs/>
          <w:color w:val="000000"/>
        </w:rPr>
      </w:pPr>
    </w:p>
    <w:p w14:paraId="3D31A4DB" w14:textId="77777777" w:rsidR="009B3CF5" w:rsidRDefault="00FB23DE">
      <w:pPr>
        <w:spacing w:after="40"/>
      </w:pPr>
      <w:r>
        <w:rPr>
          <w:b/>
          <w:bCs/>
          <w:color w:val="000000"/>
        </w:rPr>
        <w:t>b) Qual é o nome (</w:t>
      </w:r>
      <w:proofErr w:type="spellStart"/>
      <w:r>
        <w:rPr>
          <w:b/>
          <w:bCs/>
          <w:color w:val="000000"/>
        </w:rPr>
        <w:t>name</w:t>
      </w:r>
      <w:proofErr w:type="spellEnd"/>
      <w:r>
        <w:rPr>
          <w:b/>
          <w:bCs/>
          <w:color w:val="000000"/>
        </w:rPr>
        <w:t>) e o papel (role) do usuário?</w:t>
      </w:r>
    </w:p>
    <w:p w14:paraId="1420146A" w14:textId="1A0AFC2C" w:rsidR="004E558E" w:rsidRPr="004E558E" w:rsidRDefault="00FB23DE" w:rsidP="004E558E">
      <w:pPr>
        <w:rPr>
          <w:rFonts w:asciiTheme="majorHAnsi" w:eastAsia="Times New Roman" w:hAnsiTheme="majorHAnsi" w:cstheme="majorHAnsi"/>
          <w:sz w:val="28"/>
          <w:szCs w:val="28"/>
        </w:rPr>
      </w:pPr>
      <w:r>
        <w:rPr>
          <w:color w:val="555555"/>
        </w:rPr>
        <w:t>R</w:t>
      </w:r>
      <w:r w:rsidR="004E558E">
        <w:rPr>
          <w:color w:val="555555"/>
        </w:rPr>
        <w:t xml:space="preserve">: </w:t>
      </w:r>
      <w:r w:rsidR="004E558E" w:rsidRPr="004E558E">
        <w:rPr>
          <w:rFonts w:asciiTheme="majorHAnsi" w:eastAsia="Times New Roman" w:hAnsiTheme="majorHAnsi" w:cstheme="majorHAnsi"/>
          <w:sz w:val="28"/>
          <w:szCs w:val="28"/>
        </w:rPr>
        <w:t xml:space="preserve">Nome: João Silva </w:t>
      </w:r>
    </w:p>
    <w:p w14:paraId="348E4937" w14:textId="1FD51C03" w:rsidR="009B3CF5" w:rsidRPr="004E558E" w:rsidRDefault="004E558E" w:rsidP="004E558E">
      <w:pPr>
        <w:spacing w:before="40" w:after="80"/>
        <w:rPr>
          <w:rFonts w:asciiTheme="majorHAnsi" w:hAnsiTheme="majorHAnsi" w:cstheme="majorHAnsi"/>
          <w:sz w:val="28"/>
          <w:szCs w:val="28"/>
        </w:rPr>
      </w:pPr>
      <w:r w:rsidRPr="004E558E">
        <w:rPr>
          <w:rFonts w:asciiTheme="majorHAnsi" w:eastAsia="Times New Roman" w:hAnsiTheme="majorHAnsi" w:cstheme="majorHAnsi"/>
          <w:sz w:val="28"/>
          <w:szCs w:val="28"/>
        </w:rPr>
        <w:t>Role: Admin</w:t>
      </w:r>
    </w:p>
    <w:p w14:paraId="519B8CC9" w14:textId="77777777" w:rsidR="009B3CF5" w:rsidRDefault="009B3CF5">
      <w:pPr>
        <w:spacing w:after="40"/>
        <w:rPr>
          <w:b/>
          <w:bCs/>
          <w:color w:val="000000"/>
        </w:rPr>
      </w:pPr>
    </w:p>
    <w:p w14:paraId="5774D1A3" w14:textId="77777777" w:rsidR="009B3CF5" w:rsidRDefault="00FB23DE">
      <w:pPr>
        <w:spacing w:after="40"/>
      </w:pPr>
      <w:r>
        <w:rPr>
          <w:b/>
          <w:bCs/>
          <w:color w:val="000000"/>
        </w:rPr>
        <w:t>c) O token já e</w:t>
      </w:r>
      <w:r>
        <w:rPr>
          <w:b/>
          <w:bCs/>
          <w:color w:val="000000"/>
        </w:rPr>
        <w:t xml:space="preserve">xpirou? Como você sabe? (dica: converta o campo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) </w:t>
      </w:r>
      <w:hyperlink r:id="rId5">
        <w:r>
          <w:rPr>
            <w:b/>
            <w:bCs/>
            <w:color w:val="0563C1"/>
            <w:u w:val="single"/>
          </w:rPr>
          <w:t>https://string.is/timestamp-converter</w:t>
        </w:r>
      </w:hyperlink>
      <w:r>
        <w:rPr>
          <w:b/>
          <w:bCs/>
          <w:color w:val="000000"/>
        </w:rPr>
        <w:t xml:space="preserve"> </w:t>
      </w:r>
    </w:p>
    <w:p w14:paraId="379B3328" w14:textId="1FFAAD94" w:rsidR="009B3CF5" w:rsidRDefault="00FB23DE">
      <w:pPr>
        <w:spacing w:before="40" w:after="80"/>
      </w:pPr>
      <w:r>
        <w:rPr>
          <w:color w:val="555555"/>
        </w:rPr>
        <w:t xml:space="preserve">R: </w:t>
      </w:r>
      <w:r w:rsidR="004E558E">
        <w:rPr>
          <w:color w:val="555555"/>
        </w:rPr>
        <w:t xml:space="preserve">Esse valor é um </w:t>
      </w:r>
      <w:proofErr w:type="spellStart"/>
      <w:r w:rsidR="004E558E">
        <w:rPr>
          <w:color w:val="555555"/>
        </w:rPr>
        <w:t>timestamp</w:t>
      </w:r>
      <w:proofErr w:type="spellEnd"/>
      <w:r w:rsidR="004E558E">
        <w:rPr>
          <w:color w:val="555555"/>
        </w:rPr>
        <w:t xml:space="preserve"> Unix, convertendo, corresponde a 2024/2025, portanto o token já expirou.</w:t>
      </w:r>
    </w:p>
    <w:p w14:paraId="5806504F" w14:textId="77777777" w:rsidR="009B3CF5" w:rsidRDefault="009B3CF5">
      <w:pPr>
        <w:spacing w:after="40"/>
        <w:rPr>
          <w:b/>
          <w:bCs/>
          <w:color w:val="000000"/>
        </w:rPr>
      </w:pPr>
    </w:p>
    <w:p w14:paraId="0543CB2F" w14:textId="77777777" w:rsidR="009B3CF5" w:rsidRDefault="00FB23DE">
      <w:pPr>
        <w:spacing w:after="40"/>
      </w:pPr>
      <w:r>
        <w:rPr>
          <w:b/>
          <w:bCs/>
          <w:color w:val="000000"/>
        </w:rPr>
        <w:t xml:space="preserve">d) O que acontece se você alterar o </w:t>
      </w:r>
      <w:proofErr w:type="spellStart"/>
      <w:r>
        <w:rPr>
          <w:b/>
          <w:bCs/>
          <w:color w:val="000000"/>
        </w:rPr>
        <w:t>pa</w:t>
      </w:r>
      <w:r>
        <w:rPr>
          <w:b/>
          <w:bCs/>
          <w:color w:val="000000"/>
        </w:rPr>
        <w:t>yload</w:t>
      </w:r>
      <w:proofErr w:type="spellEnd"/>
      <w:r>
        <w:rPr>
          <w:b/>
          <w:bCs/>
          <w:color w:val="000000"/>
        </w:rPr>
        <w:t xml:space="preserve"> no jwt.io? A assinatura continua válida?</w:t>
      </w:r>
    </w:p>
    <w:p w14:paraId="14D66D71" w14:textId="600AAF4C" w:rsidR="009B3CF5" w:rsidRDefault="00FB23DE">
      <w:pPr>
        <w:spacing w:before="40" w:after="80"/>
      </w:pPr>
      <w:r>
        <w:rPr>
          <w:color w:val="555555"/>
        </w:rPr>
        <w:t>R</w:t>
      </w:r>
      <w:r w:rsidR="004E558E">
        <w:rPr>
          <w:color w:val="555555"/>
        </w:rPr>
        <w:t xml:space="preserve">: Qualquer alteração no </w:t>
      </w:r>
      <w:proofErr w:type="spellStart"/>
      <w:r w:rsidR="004E558E">
        <w:rPr>
          <w:color w:val="555555"/>
        </w:rPr>
        <w:t>payload</w:t>
      </w:r>
      <w:proofErr w:type="spellEnd"/>
      <w:r w:rsidR="004E558E">
        <w:rPr>
          <w:color w:val="555555"/>
        </w:rPr>
        <w:t xml:space="preserve"> invalida a assinatura.</w:t>
      </w:r>
      <w:r w:rsidR="004E558E" w:rsidRPr="004E558E">
        <w:t xml:space="preserve"> </w:t>
      </w:r>
      <w:r w:rsidR="004E558E">
        <w:t xml:space="preserve">Isso acontece porque a assinatura é gerada com base no header + </w:t>
      </w:r>
      <w:proofErr w:type="spellStart"/>
      <w:r w:rsidR="004E558E">
        <w:t>payload</w:t>
      </w:r>
      <w:proofErr w:type="spellEnd"/>
      <w:r w:rsidR="004E558E">
        <w:t xml:space="preserve"> + chave secreta</w:t>
      </w:r>
      <w:r w:rsidR="004E558E">
        <w:t>.</w:t>
      </w:r>
    </w:p>
    <w:p w14:paraId="013157B4" w14:textId="77777777" w:rsidR="009B3CF5" w:rsidRDefault="009B3CF5">
      <w:pPr>
        <w:spacing w:after="40"/>
        <w:rPr>
          <w:b/>
          <w:bCs/>
          <w:color w:val="000000"/>
        </w:rPr>
      </w:pPr>
    </w:p>
    <w:p w14:paraId="5CFE4B16" w14:textId="77777777" w:rsidR="009B3CF5" w:rsidRDefault="00FB23DE">
      <w:pPr>
        <w:spacing w:after="40"/>
        <w:rPr>
          <w:b/>
          <w:bCs/>
          <w:color w:val="000000"/>
        </w:rPr>
      </w:pPr>
      <w:r>
        <w:rPr>
          <w:b/>
          <w:bCs/>
          <w:color w:val="000000"/>
        </w:rPr>
        <w:t>e) Por que o token tem exatamente 3 partes separadas por ponto?</w:t>
      </w:r>
    </w:p>
    <w:p w14:paraId="22937BC3" w14:textId="39BBBB9F" w:rsidR="009B3CF5" w:rsidRDefault="00FB23DE">
      <w:pPr>
        <w:spacing w:before="40" w:after="80"/>
      </w:pPr>
      <w:r>
        <w:rPr>
          <w:color w:val="555555"/>
        </w:rPr>
        <w:lastRenderedPageBreak/>
        <w:t xml:space="preserve">R: </w:t>
      </w:r>
      <w:r w:rsidR="004E558E">
        <w:rPr>
          <w:color w:val="555555"/>
        </w:rPr>
        <w:t xml:space="preserve">Porque o JWT é composto por: Header: algoritmo e tipo, </w:t>
      </w:r>
      <w:proofErr w:type="spellStart"/>
      <w:r w:rsidR="004E558E">
        <w:rPr>
          <w:color w:val="555555"/>
        </w:rPr>
        <w:t>Payload</w:t>
      </w:r>
      <w:proofErr w:type="spellEnd"/>
      <w:r w:rsidR="004E558E">
        <w:rPr>
          <w:color w:val="555555"/>
        </w:rPr>
        <w:t>: dados(</w:t>
      </w:r>
      <w:proofErr w:type="spellStart"/>
      <w:r w:rsidR="004E558E">
        <w:rPr>
          <w:color w:val="555555"/>
        </w:rPr>
        <w:t>claims</w:t>
      </w:r>
      <w:proofErr w:type="spellEnd"/>
      <w:r w:rsidR="004E558E">
        <w:rPr>
          <w:color w:val="555555"/>
        </w:rPr>
        <w:t xml:space="preserve">) e </w:t>
      </w:r>
      <w:proofErr w:type="spellStart"/>
      <w:r w:rsidR="004E558E">
        <w:rPr>
          <w:color w:val="555555"/>
        </w:rPr>
        <w:t>Signature</w:t>
      </w:r>
      <w:proofErr w:type="spellEnd"/>
      <w:r w:rsidR="004E558E">
        <w:rPr>
          <w:color w:val="555555"/>
        </w:rPr>
        <w:t xml:space="preserve">: validação de integridade. </w:t>
      </w:r>
      <w:r>
        <w:rPr>
          <w:color w:val="555555"/>
        </w:rPr>
        <w:t>Formato: header.payload.signature.</w:t>
      </w:r>
    </w:p>
    <w:p w14:paraId="0EFFB4F2" w14:textId="77777777" w:rsidR="009B3CF5" w:rsidRDefault="009B3CF5">
      <w:pPr>
        <w:spacing w:before="300"/>
      </w:pPr>
    </w:p>
    <w:p w14:paraId="02CD57DF" w14:textId="77777777" w:rsidR="009B3CF5" w:rsidRDefault="009B3CF5"/>
    <w:p w14:paraId="1AB0C315" w14:textId="77777777" w:rsidR="009B3CF5" w:rsidRDefault="009B3CF5"/>
    <w:p w14:paraId="0A38B189" w14:textId="77777777" w:rsidR="009B3CF5" w:rsidRDefault="00FB23DE">
      <w:r>
        <w:br w:type="page"/>
      </w:r>
    </w:p>
    <w:p w14:paraId="3BFF8207" w14:textId="77777777" w:rsidR="009B3CF5" w:rsidRDefault="00FB23DE">
      <w:pPr>
        <w:pBdr>
          <w:bottom w:val="single" w:sz="8" w:space="4" w:color="2E75B6"/>
        </w:pBd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lastRenderedPageBreak/>
        <w:t xml:space="preserve">Parte Prática – </w:t>
      </w:r>
      <w:proofErr w:type="spellStart"/>
      <w:r>
        <w:rPr>
          <w:b/>
          <w:bCs/>
          <w:color w:val="1F3864"/>
          <w:sz w:val="56"/>
          <w:szCs w:val="56"/>
        </w:rPr>
        <w:t>AuthN</w:t>
      </w:r>
      <w:proofErr w:type="spellEnd"/>
      <w:r>
        <w:rPr>
          <w:b/>
          <w:bCs/>
          <w:color w:val="1F3864"/>
          <w:sz w:val="56"/>
          <w:szCs w:val="56"/>
        </w:rPr>
        <w:t xml:space="preserve"> e </w:t>
      </w:r>
      <w:proofErr w:type="spellStart"/>
      <w:r>
        <w:rPr>
          <w:b/>
          <w:bCs/>
          <w:color w:val="1F3864"/>
          <w:sz w:val="56"/>
          <w:szCs w:val="56"/>
        </w:rPr>
        <w:t>AuthZ</w:t>
      </w:r>
      <w:proofErr w:type="spellEnd"/>
    </w:p>
    <w:p w14:paraId="542C154B" w14:textId="77777777" w:rsidR="009B3CF5" w:rsidRDefault="00FB23DE">
      <w:pPr>
        <w:rPr>
          <w:color w:val="000000"/>
        </w:rPr>
      </w:pPr>
      <w:r>
        <w:rPr>
          <w:color w:val="000000"/>
        </w:rPr>
        <w:t>Cole aqui o código C# da classe com a implementação da parte prática.</w:t>
      </w:r>
    </w:p>
    <w:p w14:paraId="3A39B46A" w14:textId="77777777" w:rsidR="009B3CF5" w:rsidRDefault="009B3CF5">
      <w:pPr>
        <w:rPr>
          <w:color w:val="000000"/>
        </w:rPr>
      </w:pPr>
    </w:p>
    <w:p w14:paraId="52CB1C00" w14:textId="77777777" w:rsidR="009B3CF5" w:rsidRDefault="009B3CF5"/>
    <w:sectPr w:rsidR="009B3CF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83384-AE45-41ED-8F96-D7A5C6625541}"/>
    <w:embedBold r:id="rId2" w:fontKey="{7EE787E1-84F2-42C8-BF87-D01127BB4DD4}"/>
    <w:embedItalic r:id="rId3" w:fontKey="{32BAEFD7-8E63-4626-9324-D26A7CFA3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04D5B6-36BF-4A62-A494-16E5D932514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0547A2D-6DC6-48DC-AC07-869F437BD950}"/>
    <w:embedBold r:id="rId6" w:fontKey="{48B8EB7A-B49A-4D3D-AB16-866818AECA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5D4840-6B15-45F6-BF17-7F85F23D65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F5"/>
    <w:rsid w:val="004E558E"/>
    <w:rsid w:val="00595C14"/>
    <w:rsid w:val="00705542"/>
    <w:rsid w:val="0080226A"/>
    <w:rsid w:val="009B3CF5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5AA18"/>
  <w15:docId w15:val="{F8192B2B-04DD-467B-B880-908CDFBC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Forte">
    <w:name w:val="Strong"/>
    <w:basedOn w:val="Fontepargpadro"/>
    <w:uiPriority w:val="22"/>
    <w:qFormat/>
    <w:rsid w:val="00595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tring.is/timestamp-converte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yf2feBsw0wOzHsFSw6b3Cf13g==">CgMxLjA4AHIhMTZiV2lPWTB3bkVmM1c1andnSko2NzVaRkJjNmw4bWNV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VITOR MENDONCA COSTA MOTA</dc:creator>
  <cp:lastModifiedBy>JOAO VITOR MENDONCA COSTA MOTA</cp:lastModifiedBy>
  <cp:revision>2</cp:revision>
  <dcterms:created xsi:type="dcterms:W3CDTF">2026-04-10T13:59:00Z</dcterms:created>
  <dcterms:modified xsi:type="dcterms:W3CDTF">2026-04-10T13:59:00Z</dcterms:modified>
</cp:coreProperties>
</file>