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07C3B9F" w:rsidR="00F32322" w:rsidRDefault="003E25A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201" w:type="dxa"/>
          </w:tcPr>
          <w:p w14:paraId="0A56F9C0" w14:textId="0DE8453D" w:rsidR="00F32322" w:rsidRDefault="003E25A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24/7/2019</w:t>
            </w:r>
          </w:p>
        </w:tc>
        <w:tc>
          <w:tcPr>
            <w:tcW w:w="2626" w:type="dxa"/>
          </w:tcPr>
          <w:p w14:paraId="45B7F019" w14:textId="0EFDF4DB" w:rsidR="00F32322" w:rsidRPr="003E25AC" w:rsidRDefault="003E25AC">
            <w:pPr>
              <w:pStyle w:val="TableParagraph"/>
              <w:spacing w:before="0"/>
              <w:ind w:left="0"/>
              <w:rPr>
                <w:rFonts w:asciiTheme="majorHAnsi" w:hAnsiTheme="majorHAnsi"/>
              </w:rPr>
            </w:pPr>
            <w:r w:rsidRPr="003E25AC">
              <w:rPr>
                <w:rFonts w:asciiTheme="majorHAnsi" w:hAnsiTheme="majorHAnsi"/>
              </w:rPr>
              <w:t>Jo</w:t>
            </w:r>
            <w:r>
              <w:rPr>
                <w:rFonts w:asciiTheme="majorHAnsi" w:hAnsiTheme="majorHAnsi"/>
              </w:rPr>
              <w:t>ã</w:t>
            </w:r>
            <w:r w:rsidRPr="003E25AC">
              <w:rPr>
                <w:rFonts w:asciiTheme="majorHAnsi" w:hAnsiTheme="majorHAnsi"/>
              </w:rPr>
              <w:t>o Gabriel Mauricio</w:t>
            </w:r>
          </w:p>
        </w:tc>
        <w:tc>
          <w:tcPr>
            <w:tcW w:w="2996" w:type="dxa"/>
          </w:tcPr>
          <w:p w14:paraId="3C82D582" w14:textId="559A137A" w:rsidR="00F32322" w:rsidRPr="003E25AC" w:rsidRDefault="003E25AC">
            <w:pPr>
              <w:pStyle w:val="TableParagraph"/>
              <w:spacing w:before="0"/>
              <w:ind w:left="0"/>
              <w:rPr>
                <w:rFonts w:asciiTheme="majorHAnsi" w:hAnsiTheme="majorHAnsi"/>
              </w:rPr>
            </w:pPr>
            <w:r w:rsidRPr="003E25AC">
              <w:rPr>
                <w:rFonts w:asciiTheme="majorHAnsi" w:hAnsiTheme="majorHAnsi"/>
              </w:rPr>
              <w:t>Criação de documento, após entrevistar o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DB36B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DB36B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DB36B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DB36B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DB36B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DB36B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DB36B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DB36B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DB36B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DB36B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DB36B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DB36B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DB36B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DB36B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DB36B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DB36B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DB36B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DB36B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DB36B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2FB95E3A" w14:textId="77777777" w:rsidR="003E25AC" w:rsidRDefault="003E25AC" w:rsidP="003E25AC">
      <w:pPr>
        <w:pStyle w:val="Corpodetexto"/>
        <w:spacing w:before="8"/>
        <w:ind w:firstLine="89"/>
      </w:pPr>
    </w:p>
    <w:p w14:paraId="526B3354" w14:textId="6ADCB284" w:rsidR="00F32322" w:rsidRDefault="003E25AC" w:rsidP="003E25AC">
      <w:pPr>
        <w:pStyle w:val="Corpodetexto"/>
        <w:spacing w:before="8"/>
        <w:ind w:firstLine="720"/>
        <w:jc w:val="both"/>
        <w:rPr>
          <w:b/>
          <w:sz w:val="16"/>
        </w:rPr>
      </w:pPr>
      <w:r w:rsidRPr="003E25AC"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50E46522" w:rsidR="00F32322" w:rsidRDefault="003E25AC" w:rsidP="003E25AC">
      <w:pPr>
        <w:pStyle w:val="Corpodetexto"/>
        <w:spacing w:before="7"/>
        <w:ind w:firstLine="720"/>
        <w:jc w:val="both"/>
        <w:rPr>
          <w:sz w:val="19"/>
        </w:rPr>
      </w:pPr>
      <w:r w:rsidRPr="003E25AC">
        <w:rPr>
          <w:sz w:val="19"/>
        </w:rPr>
        <w:t>Atualmente o cliente oferece e divulga seus pacotes de viagens através de panfletos, que além de ter o alcance reduzido, gera custos de impressão e distribuição.</w:t>
      </w: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EE85AA3" w:rsidR="00BA6393" w:rsidRPr="00F2595F" w:rsidRDefault="00F2595F">
            <w:pPr>
              <w:pStyle w:val="TableParagraph"/>
              <w:spacing w:before="65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4E2DB797" w:rsidR="00BA6393" w:rsidRPr="00F2595F" w:rsidRDefault="00F2595F">
            <w:pPr>
              <w:pStyle w:val="TableParagraph"/>
              <w:spacing w:before="65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7015EE7D" w:rsidR="00BA6393" w:rsidRPr="00F2595F" w:rsidRDefault="00F2595F" w:rsidP="00F2595F">
            <w:pPr>
              <w:pStyle w:val="TableParagraph"/>
              <w:spacing w:before="65"/>
              <w:ind w:right="97"/>
              <w:jc w:val="both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Será desenvolvido um apicativo mobile capaz de atender aos Sistemas Operacionais Android e Ios.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4FE51EAA" w:rsidR="00BA6393" w:rsidRPr="00F2595F" w:rsidRDefault="00F2595F">
            <w:pPr>
              <w:pStyle w:val="TableParagraph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D39005B" w:rsidR="00BA6393" w:rsidRPr="00F2595F" w:rsidRDefault="00F2595F">
            <w:pPr>
              <w:pStyle w:val="TableParagraph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15A6FECF" w:rsidR="00BA6393" w:rsidRPr="00F2595F" w:rsidRDefault="00F2595F" w:rsidP="000D600C">
            <w:pPr>
              <w:pStyle w:val="TableParagraph"/>
              <w:ind w:right="100"/>
              <w:jc w:val="both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Será desenvolvido um painel administrativo utilizado para gerenciar o aplicativo que possibilita gerenciar os pacotes, cadastrar e editar.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6912B9C6" w:rsidR="00BA6393" w:rsidRPr="00F2595F" w:rsidRDefault="00F2595F">
            <w:pPr>
              <w:pStyle w:val="TableParagraph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4E9AF0A5" w:rsidR="00BA6393" w:rsidRPr="00F2595F" w:rsidRDefault="00F2595F">
            <w:pPr>
              <w:pStyle w:val="TableParagraph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7114F79B" w:rsidR="00BA6393" w:rsidRPr="00F2595F" w:rsidRDefault="00F2595F">
            <w:pPr>
              <w:pStyle w:val="TableParagraph"/>
              <w:ind w:right="97"/>
              <w:jc w:val="both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Responsável pela integração entre o aplicativo e o sistema web com o Back-end.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761BC30E" w14:textId="5C2A57E9" w:rsidR="00F32322" w:rsidRPr="00C52406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lastRenderedPageBreak/>
        <w:t>Atores</w:t>
      </w:r>
    </w:p>
    <w:p w14:paraId="08DE7F81" w14:textId="77777777" w:rsidR="00C52406" w:rsidRDefault="00C52406" w:rsidP="00C52406">
      <w:pPr>
        <w:pStyle w:val="Corpodetexto"/>
        <w:spacing w:before="11"/>
        <w:rPr>
          <w:rFonts w:ascii="Arial" w:hAnsi="Arial" w:cs="Arial"/>
        </w:rPr>
      </w:pPr>
      <w:r w:rsidRPr="00C52406">
        <w:rPr>
          <w:rFonts w:ascii="Arial" w:hAnsi="Arial" w:cs="Arial"/>
        </w:rPr>
        <w:t>O aplicativo possui dois tipos de atores, são eles:</w:t>
      </w:r>
    </w:p>
    <w:p w14:paraId="5ACE3DF5" w14:textId="2E5C5817" w:rsidR="00C52406" w:rsidRDefault="00C52406" w:rsidP="00C52406">
      <w:pPr>
        <w:pStyle w:val="Corpodetexto"/>
        <w:numPr>
          <w:ilvl w:val="0"/>
          <w:numId w:val="3"/>
        </w:numPr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Administrador ;</w:t>
      </w:r>
    </w:p>
    <w:p w14:paraId="257D763C" w14:textId="554D591E" w:rsidR="00C52406" w:rsidRPr="00C52406" w:rsidRDefault="00C52406" w:rsidP="00C52406">
      <w:pPr>
        <w:pStyle w:val="Corpodetexto"/>
        <w:numPr>
          <w:ilvl w:val="0"/>
          <w:numId w:val="3"/>
        </w:numPr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Usuario Comum </w:t>
      </w:r>
      <w:bookmarkStart w:id="7" w:name="_GoBack"/>
      <w:bookmarkEnd w:id="7"/>
      <w:r>
        <w:rPr>
          <w:rFonts w:ascii="Arial" w:hAnsi="Arial" w:cs="Arial"/>
        </w:rPr>
        <w:t>;</w:t>
      </w:r>
    </w:p>
    <w:p w14:paraId="5F7B7B94" w14:textId="77777777" w:rsidR="00C52406" w:rsidRDefault="00C52406" w:rsidP="00C52406">
      <w:pPr>
        <w:pStyle w:val="Ttulo2"/>
        <w:tabs>
          <w:tab w:val="left" w:pos="999"/>
          <w:tab w:val="left" w:pos="1000"/>
        </w:tabs>
        <w:spacing w:before="100"/>
        <w:ind w:left="139" w:firstLine="0"/>
      </w:pP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Pr="00F2595F" w:rsidRDefault="008E5919">
            <w:pPr>
              <w:pStyle w:val="TableParagraph"/>
              <w:ind w:left="112"/>
              <w:rPr>
                <w:rFonts w:ascii="Arial" w:hAnsi="Arial" w:cs="Arial"/>
                <w:b/>
                <w:sz w:val="20"/>
                <w:szCs w:val="20"/>
              </w:rPr>
            </w:pPr>
            <w:r w:rsidRPr="00F2595F">
              <w:rPr>
                <w:rFonts w:ascii="Arial" w:hAnsi="Arial" w:cs="Arial"/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Pr="00F2595F" w:rsidRDefault="008E5919">
            <w:pPr>
              <w:pStyle w:val="TableParagraph"/>
              <w:ind w:left="110"/>
              <w:rPr>
                <w:rFonts w:ascii="Arial" w:hAnsi="Arial" w:cs="Arial"/>
                <w:b/>
                <w:sz w:val="20"/>
                <w:szCs w:val="20"/>
              </w:rPr>
            </w:pPr>
            <w:r w:rsidRPr="00F2595F">
              <w:rPr>
                <w:rFonts w:ascii="Arial" w:hAnsi="Arial" w:cs="Arial"/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5010C940" w:rsidR="00F32322" w:rsidRPr="00F2595F" w:rsidRDefault="00F2595F">
            <w:pPr>
              <w:pStyle w:val="TableParagraph"/>
              <w:spacing w:before="66"/>
              <w:rPr>
                <w:rFonts w:ascii="Arial" w:hAnsi="Arial" w:cs="Arial"/>
                <w:sz w:val="20"/>
                <w:szCs w:val="20"/>
              </w:rPr>
            </w:pPr>
            <w:r w:rsidRPr="00F2595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323FE8D1" w14:textId="05426C2D" w:rsidR="00F32322" w:rsidRPr="00F2595F" w:rsidRDefault="00F2595F">
            <w:pPr>
              <w:pStyle w:val="TableParagraph"/>
              <w:spacing w:before="66" w:line="228" w:lineRule="auto"/>
              <w:ind w:left="105" w:right="521"/>
              <w:rPr>
                <w:rFonts w:ascii="Arial" w:hAnsi="Arial" w:cs="Arial"/>
                <w:i/>
                <w:sz w:val="20"/>
                <w:szCs w:val="20"/>
              </w:rPr>
            </w:pPr>
            <w:r w:rsidRPr="00F2595F">
              <w:rPr>
                <w:rFonts w:ascii="Arial" w:hAnsi="Arial" w:cs="Arial"/>
                <w:i/>
                <w:sz w:val="20"/>
                <w:szCs w:val="20"/>
              </w:rPr>
              <w:t>Administrador</w:t>
            </w:r>
          </w:p>
        </w:tc>
        <w:tc>
          <w:tcPr>
            <w:tcW w:w="6245" w:type="dxa"/>
          </w:tcPr>
          <w:p w14:paraId="58D36F45" w14:textId="01527964" w:rsidR="00C52406" w:rsidRPr="00C52406" w:rsidRDefault="00C52406" w:rsidP="00C52406">
            <w:pPr>
              <w:pStyle w:val="TableParagraph"/>
              <w:spacing w:before="66" w:line="228" w:lineRule="auto"/>
              <w:ind w:left="108" w:right="178"/>
              <w:rPr>
                <w:rFonts w:ascii="Arial" w:hAnsi="Arial" w:cs="Arial"/>
                <w:sz w:val="21"/>
              </w:rPr>
            </w:pPr>
            <w:r w:rsidRPr="00C52406">
              <w:rPr>
                <w:rFonts w:ascii="Arial" w:hAnsi="Arial" w:cs="Arial"/>
                <w:sz w:val="21"/>
              </w:rPr>
              <w:t>Possui acesso as funcionalidades de visualização, cadastro e edição de pacotes.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325F197F" w:rsidR="00F32322" w:rsidRPr="00F2595F" w:rsidRDefault="00F2595F">
            <w:pPr>
              <w:pStyle w:val="TableParagraph"/>
              <w:spacing w:before="59"/>
              <w:rPr>
                <w:rFonts w:ascii="Arial" w:hAnsi="Arial" w:cs="Arial"/>
                <w:sz w:val="20"/>
                <w:szCs w:val="20"/>
              </w:rPr>
            </w:pPr>
            <w:r w:rsidRPr="00F2595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1968D244" w14:textId="4FFB2516" w:rsidR="00F32322" w:rsidRPr="00F2595F" w:rsidRDefault="00F2595F">
            <w:pPr>
              <w:pStyle w:val="TableParagraph"/>
              <w:spacing w:before="49"/>
              <w:ind w:left="105"/>
              <w:rPr>
                <w:rFonts w:ascii="Arial" w:hAnsi="Arial" w:cs="Arial"/>
                <w:i/>
                <w:sz w:val="20"/>
                <w:szCs w:val="20"/>
              </w:rPr>
            </w:pPr>
            <w:r w:rsidRPr="00F2595F">
              <w:rPr>
                <w:rFonts w:ascii="Arial" w:hAnsi="Arial" w:cs="Arial"/>
                <w:i/>
                <w:sz w:val="20"/>
                <w:szCs w:val="20"/>
              </w:rPr>
              <w:t>Usuario comum</w:t>
            </w:r>
          </w:p>
        </w:tc>
        <w:tc>
          <w:tcPr>
            <w:tcW w:w="6245" w:type="dxa"/>
          </w:tcPr>
          <w:p w14:paraId="65573392" w14:textId="14DFAC18" w:rsidR="00F32322" w:rsidRPr="00C52406" w:rsidRDefault="00C52406">
            <w:pPr>
              <w:pStyle w:val="TableParagraph"/>
              <w:spacing w:before="49"/>
              <w:ind w:left="108"/>
              <w:rPr>
                <w:rFonts w:ascii="Arial" w:hAnsi="Arial" w:cs="Arial"/>
                <w:sz w:val="21"/>
              </w:rPr>
            </w:pPr>
            <w:r w:rsidRPr="00C52406">
              <w:rPr>
                <w:rFonts w:ascii="Arial" w:hAnsi="Arial" w:cs="Arial"/>
                <w:sz w:val="21"/>
              </w:rPr>
              <w:t>Possui acesso somente a visualização dos pacotes pelo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6A663" w14:textId="77777777" w:rsidR="00DB36BF" w:rsidRDefault="00DB36BF">
      <w:r>
        <w:separator/>
      </w:r>
    </w:p>
  </w:endnote>
  <w:endnote w:type="continuationSeparator" w:id="0">
    <w:p w14:paraId="3B6B87DD" w14:textId="77777777" w:rsidR="00DB36BF" w:rsidRDefault="00DB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4BB166F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2406">
                            <w:rPr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4BB166F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52406">
                      <w:rPr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3118D" w14:textId="77777777" w:rsidR="00DB36BF" w:rsidRDefault="00DB36BF">
      <w:r>
        <w:separator/>
      </w:r>
    </w:p>
  </w:footnote>
  <w:footnote w:type="continuationSeparator" w:id="0">
    <w:p w14:paraId="344D233D" w14:textId="77777777" w:rsidR="00DB36BF" w:rsidRDefault="00DB3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C2564"/>
    <w:multiLevelType w:val="hybridMultilevel"/>
    <w:tmpl w:val="489034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3E25AC"/>
    <w:rsid w:val="00656AA8"/>
    <w:rsid w:val="008E5919"/>
    <w:rsid w:val="00BA6393"/>
    <w:rsid w:val="00C52406"/>
    <w:rsid w:val="00CF3FD4"/>
    <w:rsid w:val="00D1445F"/>
    <w:rsid w:val="00DB36BF"/>
    <w:rsid w:val="00F24EE6"/>
    <w:rsid w:val="00F2595F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565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Joao Gabriel Mauricio</cp:lastModifiedBy>
  <cp:revision>5</cp:revision>
  <dcterms:created xsi:type="dcterms:W3CDTF">2019-07-23T23:15:00Z</dcterms:created>
  <dcterms:modified xsi:type="dcterms:W3CDTF">2019-07-25T17:08:00Z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