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602"/>
        <w:tblW w:w="991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8"/>
      </w:tblGrid>
      <w:tr w:rsidR="008C4183" w:rsidTr="009618A1">
        <w:trPr>
          <w:trHeight w:val="1339"/>
        </w:trPr>
        <w:tc>
          <w:tcPr>
            <w:tcW w:w="991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C4183" w:rsidRDefault="008C4183" w:rsidP="009618A1">
            <w:pPr>
              <w:spacing w:after="0"/>
              <w:ind w:right="-620"/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Programação Avançada</w:t>
            </w:r>
          </w:p>
          <w:p w:rsidR="008C4183" w:rsidRDefault="008C4183" w:rsidP="009618A1">
            <w:pPr>
              <w:spacing w:after="0"/>
              <w:ind w:right="-620"/>
              <w:jc w:val="center"/>
              <w:rPr>
                <w:sz w:val="80"/>
              </w:rPr>
            </w:pPr>
            <w:r>
              <w:rPr>
                <w:sz w:val="80"/>
              </w:rPr>
              <w:t>2018/2019</w:t>
            </w:r>
          </w:p>
          <w:p w:rsidR="008C4183" w:rsidRDefault="008C4183" w:rsidP="009618A1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C4183" w:rsidTr="009618A1">
        <w:trPr>
          <w:trHeight w:val="325"/>
        </w:trPr>
        <w:tc>
          <w:tcPr>
            <w:tcW w:w="991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C4183" w:rsidRPr="008C4183" w:rsidRDefault="008C4183" w:rsidP="009618A1">
            <w:pPr>
              <w:spacing w:after="0"/>
              <w:ind w:right="-620"/>
              <w:rPr>
                <w:sz w:val="36"/>
              </w:rPr>
            </w:pPr>
            <w:r w:rsidRPr="008C4183">
              <w:rPr>
                <w:sz w:val="36"/>
              </w:rPr>
              <w:t>Aplicação para Emissão de Bilhete-Percurso num Parque Biológico</w:t>
            </w:r>
          </w:p>
        </w:tc>
      </w:tr>
    </w:tbl>
    <w:p w:rsidR="005C6EF7" w:rsidRDefault="005E70F5" w:rsidP="009618A1">
      <w:pPr>
        <w:spacing w:after="0"/>
        <w:jc w:val="center"/>
        <w:rPr>
          <w:sz w:val="44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3F78D58A" wp14:editId="19A4E7D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E70F5" w:rsidRPr="008C4183" w:rsidRDefault="005E70F5" w:rsidP="009618A1">
      <w:pPr>
        <w:spacing w:after="0"/>
        <w:jc w:val="center"/>
      </w:pPr>
      <w:r w:rsidRPr="005E70F5">
        <w:rPr>
          <w:sz w:val="44"/>
        </w:rPr>
        <w:t>D</w:t>
      </w:r>
      <w:r w:rsidRPr="005E70F5">
        <w:rPr>
          <w:sz w:val="44"/>
        </w:rPr>
        <w:t xml:space="preserve">ocente: </w:t>
      </w:r>
      <w:r w:rsidRPr="005E70F5">
        <w:rPr>
          <w:sz w:val="44"/>
        </w:rPr>
        <w:t>Bruno Silva</w:t>
      </w:r>
    </w:p>
    <w:p w:rsidR="008C4183" w:rsidRPr="005E70F5" w:rsidRDefault="008C4183" w:rsidP="008C4183">
      <w:pPr>
        <w:spacing w:after="0"/>
        <w:rPr>
          <w:sz w:val="44"/>
        </w:rPr>
      </w:pPr>
    </w:p>
    <w:p w:rsidR="005E70F5" w:rsidRDefault="005E70F5" w:rsidP="005E70F5">
      <w:pPr>
        <w:spacing w:after="0"/>
        <w:jc w:val="right"/>
        <w:rPr>
          <w:sz w:val="40"/>
        </w:rPr>
      </w:pPr>
    </w:p>
    <w:p w:rsidR="005E70F5" w:rsidRDefault="005E70F5" w:rsidP="005E70F5">
      <w:pPr>
        <w:spacing w:after="0"/>
        <w:jc w:val="right"/>
        <w:rPr>
          <w:sz w:val="40"/>
        </w:rPr>
      </w:pPr>
    </w:p>
    <w:p w:rsidR="005E70F5" w:rsidRDefault="005E70F5" w:rsidP="005E70F5">
      <w:pPr>
        <w:spacing w:after="0"/>
        <w:jc w:val="right"/>
        <w:rPr>
          <w:sz w:val="40"/>
        </w:rPr>
      </w:pPr>
    </w:p>
    <w:p w:rsidR="005E70F5" w:rsidRDefault="005E70F5" w:rsidP="005E70F5">
      <w:pPr>
        <w:spacing w:after="0"/>
        <w:jc w:val="right"/>
        <w:rPr>
          <w:sz w:val="40"/>
        </w:rPr>
      </w:pPr>
    </w:p>
    <w:p w:rsidR="005E70F5" w:rsidRDefault="005E70F5" w:rsidP="008C4183">
      <w:pPr>
        <w:spacing w:after="0"/>
        <w:rPr>
          <w:sz w:val="40"/>
        </w:rPr>
      </w:pPr>
    </w:p>
    <w:p w:rsidR="005E70F5" w:rsidRDefault="005E70F5" w:rsidP="005E70F5">
      <w:pPr>
        <w:spacing w:after="0"/>
        <w:jc w:val="right"/>
        <w:rPr>
          <w:sz w:val="40"/>
        </w:rPr>
      </w:pPr>
    </w:p>
    <w:p w:rsidR="005E70F5" w:rsidRDefault="005E70F5" w:rsidP="005E70F5">
      <w:pPr>
        <w:spacing w:after="0"/>
        <w:jc w:val="right"/>
        <w:rPr>
          <w:sz w:val="40"/>
        </w:rPr>
      </w:pPr>
    </w:p>
    <w:p w:rsidR="009618A1" w:rsidRDefault="009618A1" w:rsidP="005E70F5">
      <w:pPr>
        <w:spacing w:after="0"/>
        <w:jc w:val="right"/>
        <w:rPr>
          <w:sz w:val="40"/>
        </w:rPr>
      </w:pPr>
    </w:p>
    <w:p w:rsidR="009618A1" w:rsidRDefault="009618A1" w:rsidP="005E70F5">
      <w:pPr>
        <w:spacing w:after="0"/>
        <w:jc w:val="right"/>
        <w:rPr>
          <w:sz w:val="40"/>
        </w:rPr>
      </w:pPr>
    </w:p>
    <w:p w:rsidR="005E70F5" w:rsidRPr="005E70F5" w:rsidRDefault="005E70F5" w:rsidP="009618A1">
      <w:pPr>
        <w:spacing w:after="0"/>
        <w:ind w:left="4248" w:firstLine="708"/>
        <w:rPr>
          <w:sz w:val="40"/>
          <w:u w:val="single"/>
        </w:rPr>
      </w:pPr>
      <w:r w:rsidRPr="005E70F5">
        <w:rPr>
          <w:sz w:val="40"/>
          <w:u w:val="single"/>
        </w:rPr>
        <w:t>Realizado por:</w:t>
      </w:r>
    </w:p>
    <w:p w:rsidR="005E70F5" w:rsidRPr="005E70F5" w:rsidRDefault="005E70F5" w:rsidP="009618A1">
      <w:pPr>
        <w:spacing w:after="0"/>
        <w:ind w:left="4248" w:firstLine="708"/>
        <w:rPr>
          <w:sz w:val="36"/>
          <w:u w:val="single"/>
        </w:rPr>
      </w:pPr>
      <w:r w:rsidRPr="005E70F5">
        <w:rPr>
          <w:sz w:val="32"/>
        </w:rPr>
        <w:t>140221053 - Jorge Silva</w:t>
      </w:r>
    </w:p>
    <w:p w:rsidR="005E70F5" w:rsidRDefault="005E70F5" w:rsidP="009618A1">
      <w:pPr>
        <w:spacing w:after="0"/>
        <w:ind w:left="4956"/>
        <w:rPr>
          <w:sz w:val="32"/>
        </w:rPr>
      </w:pPr>
      <w:r w:rsidRPr="005E70F5">
        <w:rPr>
          <w:sz w:val="32"/>
        </w:rPr>
        <w:t xml:space="preserve">150221006 </w:t>
      </w:r>
      <w:r w:rsidRPr="005E70F5">
        <w:rPr>
          <w:sz w:val="32"/>
        </w:rPr>
        <w:t>-</w:t>
      </w:r>
      <w:r w:rsidRPr="005E70F5">
        <w:rPr>
          <w:sz w:val="32"/>
        </w:rPr>
        <w:t xml:space="preserve"> </w:t>
      </w:r>
      <w:r w:rsidRPr="005E70F5">
        <w:rPr>
          <w:sz w:val="32"/>
        </w:rPr>
        <w:t>João da Silva Gomes</w:t>
      </w:r>
    </w:p>
    <w:sdt>
      <w:sdtPr>
        <w:id w:val="1670286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9618A1" w:rsidRPr="009618A1" w:rsidRDefault="009618A1" w:rsidP="009618A1">
          <w:pPr>
            <w:pStyle w:val="Cabealhodondice"/>
          </w:pPr>
          <w:r w:rsidRPr="009618A1">
            <w:t>Índice</w:t>
          </w:r>
        </w:p>
        <w:p w:rsidR="00E42933" w:rsidRPr="00E42933" w:rsidRDefault="009618A1">
          <w:pPr>
            <w:pStyle w:val="ndice1"/>
            <w:tabs>
              <w:tab w:val="right" w:leader="dot" w:pos="9736"/>
            </w:tabs>
            <w:rPr>
              <w:noProof/>
              <w:sz w:val="28"/>
            </w:rPr>
          </w:pPr>
          <w:r w:rsidRPr="00E42933">
            <w:rPr>
              <w:b/>
              <w:bCs/>
              <w:sz w:val="28"/>
            </w:rPr>
            <w:fldChar w:fldCharType="begin"/>
          </w:r>
          <w:r w:rsidRPr="00E42933">
            <w:rPr>
              <w:b/>
              <w:bCs/>
              <w:sz w:val="28"/>
            </w:rPr>
            <w:instrText xml:space="preserve"> TOC \o "1-3" \h \z \u </w:instrText>
          </w:r>
          <w:r w:rsidRPr="00E42933">
            <w:rPr>
              <w:b/>
              <w:bCs/>
              <w:sz w:val="28"/>
            </w:rPr>
            <w:fldChar w:fldCharType="separate"/>
          </w:r>
          <w:hyperlink w:anchor="_Toc530593530" w:history="1">
            <w:r w:rsidR="00E42933" w:rsidRPr="00E42933">
              <w:rPr>
                <w:rStyle w:val="Hiperligao"/>
                <w:noProof/>
                <w:sz w:val="28"/>
              </w:rPr>
              <w:t>Introdução</w:t>
            </w:r>
            <w:r w:rsidR="00E42933" w:rsidRPr="00E42933">
              <w:rPr>
                <w:noProof/>
                <w:webHidden/>
                <w:sz w:val="28"/>
              </w:rPr>
              <w:tab/>
            </w:r>
            <w:r w:rsidR="00E42933" w:rsidRPr="00E42933">
              <w:rPr>
                <w:noProof/>
                <w:webHidden/>
                <w:sz w:val="28"/>
              </w:rPr>
              <w:fldChar w:fldCharType="begin"/>
            </w:r>
            <w:r w:rsidR="00E42933" w:rsidRPr="00E42933">
              <w:rPr>
                <w:noProof/>
                <w:webHidden/>
                <w:sz w:val="28"/>
              </w:rPr>
              <w:instrText xml:space="preserve"> PAGEREF _Toc530593530 \h </w:instrText>
            </w:r>
            <w:r w:rsidR="00E42933" w:rsidRPr="00E42933">
              <w:rPr>
                <w:noProof/>
                <w:webHidden/>
                <w:sz w:val="28"/>
              </w:rPr>
            </w:r>
            <w:r w:rsidR="00E42933" w:rsidRPr="00E42933">
              <w:rPr>
                <w:noProof/>
                <w:webHidden/>
                <w:sz w:val="28"/>
              </w:rPr>
              <w:fldChar w:fldCharType="separate"/>
            </w:r>
            <w:r w:rsidR="00E42933" w:rsidRPr="00E42933">
              <w:rPr>
                <w:noProof/>
                <w:webHidden/>
                <w:sz w:val="28"/>
              </w:rPr>
              <w:t>3</w:t>
            </w:r>
            <w:r w:rsidR="00E42933" w:rsidRPr="00E42933">
              <w:rPr>
                <w:noProof/>
                <w:webHidden/>
                <w:sz w:val="28"/>
              </w:rPr>
              <w:fldChar w:fldCharType="end"/>
            </w:r>
          </w:hyperlink>
        </w:p>
        <w:p w:rsidR="00E42933" w:rsidRPr="00E42933" w:rsidRDefault="00E42933">
          <w:pPr>
            <w:pStyle w:val="ndice1"/>
            <w:tabs>
              <w:tab w:val="right" w:leader="dot" w:pos="9736"/>
            </w:tabs>
            <w:rPr>
              <w:noProof/>
              <w:sz w:val="28"/>
            </w:rPr>
          </w:pPr>
          <w:hyperlink w:anchor="_Toc530593531" w:history="1">
            <w:r w:rsidRPr="00E42933">
              <w:rPr>
                <w:rStyle w:val="Hiperligao"/>
                <w:noProof/>
                <w:sz w:val="28"/>
              </w:rPr>
              <w:t>Mockups</w:t>
            </w:r>
            <w:r w:rsidRPr="00E42933">
              <w:rPr>
                <w:noProof/>
                <w:webHidden/>
                <w:sz w:val="28"/>
              </w:rPr>
              <w:tab/>
            </w:r>
            <w:r w:rsidRPr="00E42933">
              <w:rPr>
                <w:noProof/>
                <w:webHidden/>
                <w:sz w:val="28"/>
              </w:rPr>
              <w:fldChar w:fldCharType="begin"/>
            </w:r>
            <w:r w:rsidRPr="00E42933">
              <w:rPr>
                <w:noProof/>
                <w:webHidden/>
                <w:sz w:val="28"/>
              </w:rPr>
              <w:instrText xml:space="preserve"> PAGEREF _Toc530593531 \h </w:instrText>
            </w:r>
            <w:r w:rsidRPr="00E42933">
              <w:rPr>
                <w:noProof/>
                <w:webHidden/>
                <w:sz w:val="28"/>
              </w:rPr>
            </w:r>
            <w:r w:rsidRPr="00E42933">
              <w:rPr>
                <w:noProof/>
                <w:webHidden/>
                <w:sz w:val="28"/>
              </w:rPr>
              <w:fldChar w:fldCharType="separate"/>
            </w:r>
            <w:r w:rsidRPr="00E42933">
              <w:rPr>
                <w:noProof/>
                <w:webHidden/>
                <w:sz w:val="28"/>
              </w:rPr>
              <w:t>4</w:t>
            </w:r>
            <w:r w:rsidRPr="00E42933">
              <w:rPr>
                <w:noProof/>
                <w:webHidden/>
                <w:sz w:val="28"/>
              </w:rPr>
              <w:fldChar w:fldCharType="end"/>
            </w:r>
          </w:hyperlink>
        </w:p>
        <w:p w:rsidR="00E42933" w:rsidRPr="00E42933" w:rsidRDefault="00E42933">
          <w:pPr>
            <w:pStyle w:val="ndice1"/>
            <w:tabs>
              <w:tab w:val="right" w:leader="dot" w:pos="9736"/>
            </w:tabs>
            <w:rPr>
              <w:noProof/>
              <w:sz w:val="28"/>
            </w:rPr>
          </w:pPr>
          <w:hyperlink w:anchor="_Toc530593532" w:history="1">
            <w:r w:rsidRPr="00E42933">
              <w:rPr>
                <w:rStyle w:val="Hiperligao"/>
                <w:noProof/>
                <w:sz w:val="28"/>
              </w:rPr>
              <w:t>Manual utilizador</w:t>
            </w:r>
            <w:r w:rsidRPr="00E42933">
              <w:rPr>
                <w:noProof/>
                <w:webHidden/>
                <w:sz w:val="28"/>
              </w:rPr>
              <w:tab/>
            </w:r>
            <w:r w:rsidRPr="00E42933">
              <w:rPr>
                <w:noProof/>
                <w:webHidden/>
                <w:sz w:val="28"/>
              </w:rPr>
              <w:fldChar w:fldCharType="begin"/>
            </w:r>
            <w:r w:rsidRPr="00E42933">
              <w:rPr>
                <w:noProof/>
                <w:webHidden/>
                <w:sz w:val="28"/>
              </w:rPr>
              <w:instrText xml:space="preserve"> PAGEREF _Toc530593532 \h </w:instrText>
            </w:r>
            <w:r w:rsidRPr="00E42933">
              <w:rPr>
                <w:noProof/>
                <w:webHidden/>
                <w:sz w:val="28"/>
              </w:rPr>
            </w:r>
            <w:r w:rsidRPr="00E42933">
              <w:rPr>
                <w:noProof/>
                <w:webHidden/>
                <w:sz w:val="28"/>
              </w:rPr>
              <w:fldChar w:fldCharType="separate"/>
            </w:r>
            <w:r w:rsidRPr="00E42933">
              <w:rPr>
                <w:noProof/>
                <w:webHidden/>
                <w:sz w:val="28"/>
              </w:rPr>
              <w:t>5</w:t>
            </w:r>
            <w:r w:rsidRPr="00E42933">
              <w:rPr>
                <w:noProof/>
                <w:webHidden/>
                <w:sz w:val="28"/>
              </w:rPr>
              <w:fldChar w:fldCharType="end"/>
            </w:r>
          </w:hyperlink>
        </w:p>
        <w:p w:rsidR="009618A1" w:rsidRDefault="009618A1" w:rsidP="009618A1">
          <w:r w:rsidRPr="00E42933">
            <w:rPr>
              <w:b/>
              <w:bCs/>
              <w:sz w:val="28"/>
            </w:rPr>
            <w:fldChar w:fldCharType="end"/>
          </w:r>
        </w:p>
      </w:sdtContent>
    </w:sdt>
    <w:p w:rsidR="008C4183" w:rsidRDefault="008C4183" w:rsidP="009618A1">
      <w:pPr>
        <w:spacing w:after="0"/>
        <w:ind w:firstLine="708"/>
        <w:rPr>
          <w:sz w:val="36"/>
        </w:rPr>
      </w:pPr>
    </w:p>
    <w:p w:rsidR="009618A1" w:rsidRDefault="009618A1" w:rsidP="009618A1">
      <w:pPr>
        <w:spacing w:after="0"/>
        <w:ind w:firstLine="708"/>
        <w:rPr>
          <w:sz w:val="36"/>
        </w:rPr>
      </w:pPr>
    </w:p>
    <w:p w:rsidR="009618A1" w:rsidRDefault="009618A1">
      <w:pPr>
        <w:rPr>
          <w:sz w:val="36"/>
        </w:rPr>
      </w:pPr>
      <w:r>
        <w:rPr>
          <w:sz w:val="36"/>
        </w:rPr>
        <w:br w:type="page"/>
      </w:r>
    </w:p>
    <w:p w:rsidR="009618A1" w:rsidRPr="009618A1" w:rsidRDefault="009618A1" w:rsidP="009618A1">
      <w:pPr>
        <w:pStyle w:val="Ttulo1"/>
      </w:pPr>
      <w:bookmarkStart w:id="0" w:name="_Toc530593530"/>
      <w:r w:rsidRPr="009618A1">
        <w:lastRenderedPageBreak/>
        <w:t>Introdução</w:t>
      </w:r>
      <w:bookmarkEnd w:id="0"/>
    </w:p>
    <w:p w:rsidR="009618A1" w:rsidRPr="009618A1" w:rsidRDefault="009618A1" w:rsidP="009618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8"/>
          <w:szCs w:val="20"/>
        </w:rPr>
      </w:pPr>
      <w:r w:rsidRPr="009618A1">
        <w:rPr>
          <w:rFonts w:cstheme="minorHAnsi"/>
          <w:sz w:val="28"/>
          <w:szCs w:val="20"/>
        </w:rPr>
        <w:t>Pretende-se desenvolver uma aplicação que permita gerar percursos a pé e de bicicleta dentro de um parque biológico. A aplicação disponibiliza informação sobre o preço total a pagar pelo percurso selecionado e permite ainda a emissão de bilhetes e respetiva fatura.</w:t>
      </w:r>
    </w:p>
    <w:p w:rsidR="009618A1" w:rsidRPr="009618A1" w:rsidRDefault="009618A1" w:rsidP="009618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8"/>
          <w:szCs w:val="20"/>
        </w:rPr>
      </w:pPr>
      <w:r w:rsidRPr="009618A1">
        <w:rPr>
          <w:rFonts w:cstheme="minorHAnsi"/>
          <w:sz w:val="28"/>
          <w:szCs w:val="20"/>
        </w:rPr>
        <w:t xml:space="preserve">O parque biológico é constituído por vários pontos de interesses, pontos esses que estão conectados ou por caminhos, ou por pontes; os caminhos podem ser percorridos em qualquer sentido, mas as </w:t>
      </w:r>
      <w:r w:rsidRPr="009618A1">
        <w:rPr>
          <w:rFonts w:cstheme="minorHAnsi"/>
          <w:b/>
          <w:bCs/>
          <w:sz w:val="28"/>
          <w:szCs w:val="20"/>
        </w:rPr>
        <w:t>pontes só podem ser percorridas num sentido</w:t>
      </w:r>
      <w:r w:rsidRPr="009618A1">
        <w:rPr>
          <w:rFonts w:cstheme="minorHAnsi"/>
          <w:sz w:val="28"/>
          <w:szCs w:val="20"/>
        </w:rPr>
        <w:t xml:space="preserve">. Existem </w:t>
      </w:r>
      <w:r w:rsidRPr="009618A1">
        <w:rPr>
          <w:rFonts w:cstheme="minorHAnsi"/>
          <w:b/>
          <w:bCs/>
          <w:sz w:val="28"/>
          <w:szCs w:val="20"/>
        </w:rPr>
        <w:t>ainda conexões que não permitem a circulação de bicicletas</w:t>
      </w:r>
      <w:r w:rsidRPr="009618A1">
        <w:rPr>
          <w:rFonts w:cstheme="minorHAnsi"/>
          <w:sz w:val="28"/>
          <w:szCs w:val="20"/>
        </w:rPr>
        <w:t>. Cada conexão tem um custo, e uma distância associada.</w:t>
      </w:r>
    </w:p>
    <w:p w:rsidR="009618A1" w:rsidRDefault="009618A1" w:rsidP="009618A1">
      <w:pPr>
        <w:ind w:firstLine="708"/>
        <w:jc w:val="both"/>
        <w:rPr>
          <w:rFonts w:cstheme="minorHAnsi"/>
          <w:sz w:val="28"/>
          <w:szCs w:val="20"/>
        </w:rPr>
      </w:pPr>
      <w:r w:rsidRPr="009618A1">
        <w:rPr>
          <w:rFonts w:cstheme="minorHAnsi"/>
          <w:sz w:val="28"/>
          <w:szCs w:val="20"/>
        </w:rPr>
        <w:t xml:space="preserve">Cada percurso </w:t>
      </w:r>
      <w:r w:rsidRPr="009618A1">
        <w:rPr>
          <w:rFonts w:cstheme="minorHAnsi"/>
          <w:b/>
          <w:bCs/>
          <w:sz w:val="28"/>
          <w:szCs w:val="20"/>
        </w:rPr>
        <w:t>inicia e termina no ponto de entrada do parque</w:t>
      </w:r>
      <w:r w:rsidRPr="009618A1">
        <w:rPr>
          <w:rFonts w:cstheme="minorHAnsi"/>
          <w:sz w:val="28"/>
          <w:szCs w:val="20"/>
        </w:rPr>
        <w:t>, e poderá passar por vários pontos de interesse selecionados pelo utilizador. O utilizador deverá poder calcular o seu percurso de forma a minimizar a distância, ou o custo do mesmo.</w:t>
      </w:r>
    </w:p>
    <w:p w:rsidR="009618A1" w:rsidRDefault="009618A1">
      <w:pPr>
        <w:rPr>
          <w:rFonts w:cstheme="minorHAnsi"/>
          <w:sz w:val="32"/>
        </w:rPr>
      </w:pPr>
      <w:r>
        <w:rPr>
          <w:rFonts w:cstheme="minorHAnsi"/>
          <w:sz w:val="32"/>
        </w:rPr>
        <w:br w:type="page"/>
      </w:r>
    </w:p>
    <w:p w:rsidR="009618A1" w:rsidRDefault="00452DC3" w:rsidP="009618A1">
      <w:pPr>
        <w:pStyle w:val="Ttulo1"/>
      </w:pPr>
      <w:bookmarkStart w:id="1" w:name="_Toc530593531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5BCBD8" wp14:editId="18A805D9">
            <wp:simplePos x="0" y="0"/>
            <wp:positionH relativeFrom="margin">
              <wp:align>center</wp:align>
            </wp:positionH>
            <wp:positionV relativeFrom="paragraph">
              <wp:posOffset>4664075</wp:posOffset>
            </wp:positionV>
            <wp:extent cx="5753100" cy="3947160"/>
            <wp:effectExtent l="0" t="0" r="0" b="0"/>
            <wp:wrapTight wrapText="bothSides">
              <wp:wrapPolygon edited="0">
                <wp:start x="0" y="0"/>
                <wp:lineTo x="0" y="21475"/>
                <wp:lineTo x="21528" y="21475"/>
                <wp:lineTo x="2152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753100" cy="4101465"/>
            <wp:effectExtent l="0" t="0" r="0" b="0"/>
            <wp:wrapTight wrapText="bothSides">
              <wp:wrapPolygon edited="0">
                <wp:start x="0" y="0"/>
                <wp:lineTo x="0" y="21470"/>
                <wp:lineTo x="21528" y="21470"/>
                <wp:lineTo x="2152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18A1">
        <w:t>Mockup</w:t>
      </w:r>
      <w:r w:rsidR="00E42933">
        <w:t>s</w:t>
      </w:r>
      <w:bookmarkEnd w:id="1"/>
      <w:proofErr w:type="spellEnd"/>
    </w:p>
    <w:p w:rsidR="00A43B83" w:rsidRDefault="00A43B83" w:rsidP="00A43B83">
      <w:pPr>
        <w:pStyle w:val="Ttulo1"/>
      </w:pPr>
      <w:bookmarkStart w:id="2" w:name="_Toc530593532"/>
      <w:r>
        <w:lastRenderedPageBreak/>
        <w:t>Manual utilizador</w:t>
      </w:r>
      <w:bookmarkEnd w:id="2"/>
    </w:p>
    <w:p w:rsidR="00E42933" w:rsidRPr="00E42933" w:rsidRDefault="00E42933" w:rsidP="00E42933">
      <w:pPr>
        <w:ind w:firstLine="708"/>
        <w:jc w:val="both"/>
        <w:rPr>
          <w:rFonts w:cstheme="minorHAnsi"/>
          <w:sz w:val="28"/>
          <w:szCs w:val="20"/>
        </w:rPr>
      </w:pPr>
      <w:r w:rsidRPr="00E42933">
        <w:rPr>
          <w:rFonts w:cstheme="minorHAnsi"/>
          <w:sz w:val="28"/>
          <w:szCs w:val="20"/>
        </w:rPr>
        <w:t>O utilizador poderá solicitar a emissão de um bilhete, após o cálculo de um percurso</w:t>
      </w:r>
      <w:r>
        <w:rPr>
          <w:rFonts w:cstheme="minorHAnsi"/>
          <w:sz w:val="28"/>
          <w:szCs w:val="20"/>
        </w:rPr>
        <w:t xml:space="preserve"> clicando na opção emitir bilhete. Posteriormente aparecerá uma janela com a descrição detalhada do bilhete (</w:t>
      </w:r>
      <w:r w:rsidRPr="00E42933">
        <w:rPr>
          <w:rFonts w:cstheme="minorHAnsi"/>
          <w:sz w:val="28"/>
          <w:szCs w:val="20"/>
        </w:rPr>
        <w:t>informação sobre o tipo de percurso selecionado, descrição detalhada do mesmo, todas as conexões a percorrer e a distância das mesmas, valor total do percurso e a data e hora de emissão do mesmo</w:t>
      </w:r>
      <w:r w:rsidRPr="00E42933">
        <w:rPr>
          <w:rFonts w:cstheme="minorHAnsi"/>
          <w:sz w:val="28"/>
          <w:szCs w:val="20"/>
        </w:rPr>
        <w:t>)</w:t>
      </w:r>
      <w:r>
        <w:rPr>
          <w:rFonts w:cstheme="minorHAnsi"/>
          <w:sz w:val="28"/>
          <w:szCs w:val="20"/>
        </w:rPr>
        <w:t>, onde o utilizador poderá optar por emitir a fatura associada ao bilhete com ou sem NIF.</w:t>
      </w:r>
    </w:p>
    <w:p w:rsidR="00E42933" w:rsidRPr="00E42933" w:rsidRDefault="00E42933" w:rsidP="00E42933">
      <w:pPr>
        <w:jc w:val="both"/>
      </w:pPr>
      <w:r>
        <w:tab/>
      </w:r>
    </w:p>
    <w:p w:rsidR="009618A1" w:rsidRPr="009618A1" w:rsidRDefault="009618A1" w:rsidP="009618A1">
      <w:pPr>
        <w:jc w:val="both"/>
        <w:rPr>
          <w:rFonts w:cstheme="minorHAnsi"/>
          <w:sz w:val="32"/>
        </w:rPr>
      </w:pPr>
      <w:bookmarkStart w:id="3" w:name="_GoBack"/>
      <w:bookmarkEnd w:id="3"/>
    </w:p>
    <w:p w:rsidR="009618A1" w:rsidRPr="009618A1" w:rsidRDefault="009618A1" w:rsidP="009618A1">
      <w:pPr>
        <w:spacing w:after="0"/>
        <w:ind w:firstLine="708"/>
        <w:rPr>
          <w:sz w:val="36"/>
        </w:rPr>
      </w:pPr>
    </w:p>
    <w:sectPr w:rsidR="009618A1" w:rsidRPr="009618A1" w:rsidSect="009618A1">
      <w:headerReference w:type="default" r:id="rId10"/>
      <w:footerReference w:type="default" r:id="rId11"/>
      <w:headerReference w:type="first" r:id="rId12"/>
      <w:pgSz w:w="11906" w:h="16838"/>
      <w:pgMar w:top="1440" w:right="1080" w:bottom="1440" w:left="10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0F5" w:rsidRDefault="005E70F5" w:rsidP="005E70F5">
      <w:pPr>
        <w:spacing w:after="0" w:line="240" w:lineRule="auto"/>
      </w:pPr>
      <w:r>
        <w:separator/>
      </w:r>
    </w:p>
  </w:endnote>
  <w:endnote w:type="continuationSeparator" w:id="0">
    <w:p w:rsidR="005E70F5" w:rsidRDefault="005E70F5" w:rsidP="005E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4"/>
        <w:szCs w:val="28"/>
      </w:rPr>
      <w:id w:val="-184836936"/>
      <w:docPartObj>
        <w:docPartGallery w:val="Page Numbers (Bottom of Page)"/>
        <w:docPartUnique/>
      </w:docPartObj>
    </w:sdtPr>
    <w:sdtContent>
      <w:p w:rsidR="00E42933" w:rsidRPr="00E42933" w:rsidRDefault="00E42933">
        <w:pPr>
          <w:pStyle w:val="Rodap"/>
          <w:jc w:val="right"/>
          <w:rPr>
            <w:rFonts w:asciiTheme="majorHAnsi" w:eastAsiaTheme="majorEastAsia" w:hAnsiTheme="majorHAnsi" w:cstheme="majorBidi"/>
            <w:sz w:val="24"/>
            <w:szCs w:val="28"/>
          </w:rPr>
        </w:pPr>
        <w:r w:rsidRPr="00E42933">
          <w:rPr>
            <w:rFonts w:asciiTheme="majorHAnsi" w:eastAsiaTheme="majorEastAsia" w:hAnsiTheme="majorHAnsi" w:cstheme="majorBidi"/>
            <w:sz w:val="24"/>
            <w:szCs w:val="28"/>
          </w:rPr>
          <w:t xml:space="preserve">Pág. </w:t>
        </w:r>
        <w:r w:rsidRPr="00E42933">
          <w:rPr>
            <w:rFonts w:eastAsiaTheme="minorEastAsia" w:cs="Times New Roman"/>
            <w:sz w:val="20"/>
          </w:rPr>
          <w:fldChar w:fldCharType="begin"/>
        </w:r>
        <w:r w:rsidRPr="00E42933">
          <w:rPr>
            <w:sz w:val="20"/>
          </w:rPr>
          <w:instrText>PAGE    \* MERGEFORMAT</w:instrText>
        </w:r>
        <w:r w:rsidRPr="00E42933">
          <w:rPr>
            <w:rFonts w:eastAsiaTheme="minorEastAsia" w:cs="Times New Roman"/>
            <w:sz w:val="20"/>
          </w:rPr>
          <w:fldChar w:fldCharType="separate"/>
        </w:r>
        <w:r w:rsidRPr="00E42933">
          <w:rPr>
            <w:rFonts w:asciiTheme="majorHAnsi" w:eastAsiaTheme="majorEastAsia" w:hAnsiTheme="majorHAnsi" w:cstheme="majorBidi"/>
            <w:sz w:val="24"/>
            <w:szCs w:val="28"/>
          </w:rPr>
          <w:t>2</w:t>
        </w:r>
        <w:r w:rsidRPr="00E42933">
          <w:rPr>
            <w:rFonts w:asciiTheme="majorHAnsi" w:eastAsiaTheme="majorEastAsia" w:hAnsiTheme="majorHAnsi" w:cstheme="majorBidi"/>
            <w:sz w:val="24"/>
            <w:szCs w:val="28"/>
          </w:rPr>
          <w:fldChar w:fldCharType="end"/>
        </w:r>
      </w:p>
    </w:sdtContent>
  </w:sdt>
  <w:p w:rsidR="00E42933" w:rsidRDefault="00E429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0F5" w:rsidRDefault="005E70F5" w:rsidP="005E70F5">
      <w:pPr>
        <w:spacing w:after="0" w:line="240" w:lineRule="auto"/>
      </w:pPr>
      <w:r>
        <w:separator/>
      </w:r>
    </w:p>
  </w:footnote>
  <w:footnote w:type="continuationSeparator" w:id="0">
    <w:p w:rsidR="005E70F5" w:rsidRDefault="005E70F5" w:rsidP="005E7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jc w:val="center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9618A1" w:rsidTr="004538FE">
      <w:trPr>
        <w:trHeight w:val="580"/>
        <w:jc w:val="center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</w:tcPr>
        <w:p w:rsidR="009618A1" w:rsidRPr="009618A1" w:rsidRDefault="009618A1" w:rsidP="009618A1">
          <w:pPr>
            <w:spacing w:after="0" w:line="276" w:lineRule="auto"/>
            <w:ind w:right="-620"/>
            <w:jc w:val="center"/>
            <w:rPr>
              <w:rFonts w:ascii="Times New Roman" w:hAnsi="Times New Roman" w:cs="Times New Roman"/>
              <w:i/>
              <w:sz w:val="28"/>
            </w:rPr>
          </w:pPr>
          <w:r w:rsidRPr="009618A1">
            <w:rPr>
              <w:rFonts w:ascii="Times New Roman" w:hAnsi="Times New Roman" w:cs="Times New Roman"/>
              <w:i/>
              <w:sz w:val="28"/>
            </w:rPr>
            <w:t>Aplicação para Emissão de Bilhete</w:t>
          </w:r>
          <w:r w:rsidR="006E469E">
            <w:rPr>
              <w:rFonts w:ascii="Times New Roman" w:hAnsi="Times New Roman" w:cs="Times New Roman"/>
              <w:i/>
              <w:sz w:val="28"/>
            </w:rPr>
            <w:t xml:space="preserve"> </w:t>
          </w:r>
          <w:r w:rsidRPr="009618A1">
            <w:rPr>
              <w:rFonts w:ascii="Times New Roman" w:hAnsi="Times New Roman" w:cs="Times New Roman"/>
              <w:i/>
              <w:sz w:val="28"/>
            </w:rPr>
            <w:t>-</w:t>
          </w:r>
          <w:r w:rsidR="006E469E">
            <w:rPr>
              <w:rFonts w:ascii="Times New Roman" w:hAnsi="Times New Roman" w:cs="Times New Roman"/>
              <w:i/>
              <w:sz w:val="28"/>
            </w:rPr>
            <w:t xml:space="preserve"> </w:t>
          </w:r>
          <w:r w:rsidRPr="009618A1">
            <w:rPr>
              <w:rFonts w:ascii="Times New Roman" w:hAnsi="Times New Roman" w:cs="Times New Roman"/>
              <w:i/>
              <w:sz w:val="28"/>
            </w:rPr>
            <w:t>Percurso num Parque Biológico</w:t>
          </w:r>
        </w:p>
      </w:tc>
    </w:tr>
  </w:tbl>
  <w:p w:rsidR="005E70F5" w:rsidRDefault="005E70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0F5" w:rsidRDefault="005E70F5">
    <w:pPr>
      <w:pStyle w:val="Cabealho"/>
    </w:pPr>
  </w:p>
  <w:p w:rsidR="005E70F5" w:rsidRDefault="005E70F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F5"/>
    <w:rsid w:val="00452DC3"/>
    <w:rsid w:val="00480C8F"/>
    <w:rsid w:val="005C6EF7"/>
    <w:rsid w:val="005E70F5"/>
    <w:rsid w:val="006E469E"/>
    <w:rsid w:val="0086004C"/>
    <w:rsid w:val="008C4183"/>
    <w:rsid w:val="009618A1"/>
    <w:rsid w:val="00A43B83"/>
    <w:rsid w:val="00E42933"/>
    <w:rsid w:val="00EB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B01AD"/>
  <w15:chartTrackingRefBased/>
  <w15:docId w15:val="{B4CDE243-7D07-4B23-AEEC-DE45BAD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0F5"/>
  </w:style>
  <w:style w:type="paragraph" w:styleId="Ttulo1">
    <w:name w:val="heading 1"/>
    <w:basedOn w:val="Normal"/>
    <w:next w:val="Normal"/>
    <w:link w:val="Ttulo1Carter"/>
    <w:uiPriority w:val="9"/>
    <w:qFormat/>
    <w:rsid w:val="009618A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E7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70F5"/>
  </w:style>
  <w:style w:type="paragraph" w:styleId="Rodap">
    <w:name w:val="footer"/>
    <w:basedOn w:val="Normal"/>
    <w:link w:val="RodapCarter"/>
    <w:uiPriority w:val="99"/>
    <w:unhideWhenUsed/>
    <w:rsid w:val="005E7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70F5"/>
  </w:style>
  <w:style w:type="character" w:customStyle="1" w:styleId="Ttulo1Carter">
    <w:name w:val="Título 1 Caráter"/>
    <w:basedOn w:val="Tipodeletrapredefinidodopargrafo"/>
    <w:link w:val="Ttulo1"/>
    <w:uiPriority w:val="9"/>
    <w:rsid w:val="009618A1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618A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4293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42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38E4D-D040-4E08-A29B-4F2ACC4F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Silva</dc:creator>
  <cp:keywords/>
  <dc:description/>
  <cp:lastModifiedBy>Jorge Silva</cp:lastModifiedBy>
  <cp:revision>5</cp:revision>
  <dcterms:created xsi:type="dcterms:W3CDTF">2018-11-21T18:31:00Z</dcterms:created>
  <dcterms:modified xsi:type="dcterms:W3CDTF">2018-11-21T19:58:00Z</dcterms:modified>
</cp:coreProperties>
</file>