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6BA" w:rsidRPr="00ED76BA" w:rsidRDefault="00ED76BA" w:rsidP="00ED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>DOCUMENTAÇÃO DO DIAGRAMA DE CASOS DE USO</w:t>
      </w:r>
    </w:p>
    <w:p w:rsidR="00ED76BA" w:rsidRPr="00ED76BA" w:rsidRDefault="00ED76BA" w:rsidP="00ED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>PROJECTO AJUDA+</w:t>
      </w:r>
    </w:p>
    <w:p w:rsidR="00ED76BA" w:rsidRPr="00ED76BA" w:rsidRDefault="00ED76BA" w:rsidP="00ED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1. Introdução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O AJUDA+ é uma proposta de plataforma web que tem como finalidade aproximar pessoas que necessitam de ajuda material de pessoas que possuem disponibilidade para doar bens. A plataforma pretende facilitar a comunicação entre beneficiários e doadores, tornando o processo de solicitação, disponibilização e entrega de bens mais organizado e transparente.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O sistema poderá trabalhar com bens como alimentos, roupas, livros, material escolar e mobiliário. Para garantir maior controlo, os pedidos e as ofertas poderão ser analisados pelo administrador antes da sua aprovação.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2. Objectivo do Diagrama de Casos de Uso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O Diagrama de Casos de Uso tem como objectivo representar graficamente os principais utilizadores do AJUDA+ e as funcionalidades com que cada um pode interagir.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Este diagrama ajuda a compreender os limites do sistema, as responsabilidades dos utilizadores e os requisitos funcionais que deverão ser desenvolvidos durante a implementação da plataforma.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3. Actores do Sistema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3.1. Beneficiário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O beneficiário é a pessoa que necessita de ajuda material. Poderá criar uma conta, iniciar sessão, registar pedidos de ajuda, acompanhar o estado dos seus pedidos, cancelar pedidos elegíveis e confirmar a recepção dos bens.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3.2. Doador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O doador é a pessoa que pretende disponibilizar bens para ajudar outras pessoas. Poderá criar uma conta, iniciar sessão, registar ofertas de bens, consultar pedidos compatíveis, actualizar as suas ofertas e confirmar a realização das entregas.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3.3. Administrador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O administrador é o responsável pela supervisão da plataforma. Poderá validar pedidos e ofertas, gerir utilizadores, acompanhar entregas e tratar denúncias. A sua intervenção ajuda a reduzir registos indevidos e a melhorar a segurança e a organização do sistema.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lastRenderedPageBreak/>
        <w:t>4. Descrição dos Casos de Uso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4.1. Criar conta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Permite que os novos beneficiários e doadores registem os dados necessários para utilizar a plataforma.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4.2. Iniciar sessão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Permite que os utilizadores acedam às suas contas através das respectivas credenciais.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4.3. Registar pedido de ajuda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Permite ao beneficiário indicar os bens de que necessita, a quantidade pretendida e outras informações relevantes para a análise do pedido.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4.4. Consultar estado do pedido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Permite ao beneficiário acompanhar a situação do pedido, verificando se está pendente, aprovado, em processo de correspondência ou concluído.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4.5. Cancelar pedido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Permite ao beneficiário cancelar um pedido quando este ainda se encontra numa situação que permite o cancelamento, de acordo com as regras da plataforma.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4.6. Confirmar recepção dos bens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Permite ao beneficiário confirmar que recebeu os bens solicitados, contribuindo para a actualização do estado da entrega.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4.7. Registar oferta de bens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Permite ao doador indicar os bens disponíveis para doação, incluindo o tipo, a quantidade e a disponibilidade.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4.8. Consultar pedidos compatíveis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Permite ao doador consultar necessidades que correspondam aos bens que pretende oferecer.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4.9. Actualizar oferta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Permite ao doador corrigir ou actualizar as informações de uma oferta, desde que o seu estado o permita.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4.10. Confirmar entrega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lastRenderedPageBreak/>
        <w:t>Permite ao doador registar que os bens foram entregues ao beneficiário ou à instituição responsável pela entrega.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4.11. Validar pedidos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Permite ao administrador analisar os pedidos submetidos pelos beneficiários e verificar se contêm informações suficientes para serem aprovados.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4.12. Validar ofertas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Permite ao administrador analisar as ofertas dos doadores antes de as disponibilizar para correspondência com os pedidos.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4.13. Gerir utilizadores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Permite ao administrador consultar contas e, quando necessário e devidamente justificado, actualizar ou suspender utilizadores de acordo com as regras do sistema.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4.14. Acompanhar entregas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Permite ao administrador verificar o estado das entregas e intervir quando existirem problemas que necessitem de análise.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4.15. Tratar denúncias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Permite ao administrador analisar reclamações e suspeitas de utilização indevida da plataforma, tomando as medidas adequadas.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5. Elementos Gráficos do Diagrama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O diagrama utiliza os seguintes elementos da UML:</w:t>
      </w:r>
    </w:p>
    <w:p w:rsidR="00ED76BA" w:rsidRPr="00ED76BA" w:rsidRDefault="00ED76BA" w:rsidP="00ED76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Actor:</w:t>
      </w: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representado por uma figura humana, identifica um papel que interage com o sistema.</w:t>
      </w:r>
    </w:p>
    <w:p w:rsidR="00ED76BA" w:rsidRPr="00ED76BA" w:rsidRDefault="00ED76BA" w:rsidP="00ED76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Caso de uso:</w:t>
      </w: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representado por uma oval, descreve uma funcionalidade disponibilizada pela plataforma.</w:t>
      </w:r>
    </w:p>
    <w:p w:rsidR="00ED76BA" w:rsidRPr="00ED76BA" w:rsidRDefault="00ED76BA" w:rsidP="00ED76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Limite do sistema:</w:t>
      </w: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representado por um rectângulo com o nome AJUDA+, delimita as funcionalidades pertencentes ao sistema.</w:t>
      </w:r>
    </w:p>
    <w:p w:rsidR="00ED76BA" w:rsidRDefault="00ED76BA" w:rsidP="00ED76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Associação:</w:t>
      </w: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representada por uma linha simples, estabelece a ligação entre um actor e uma funcionalidade com a qual interage.</w:t>
      </w:r>
    </w:p>
    <w:p w:rsid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6. Relações entre os Actores e os Casos de Uso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lastRenderedPageBreak/>
        <w:t>O beneficiário está associado às funcionalidades de criação de conta, início de sessão, registo e acompanhamento de pedidos, cancelamento de pedidos e confirmação da recepção dos bens.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O doador está associado às funcionalidades de criação de conta, início de sessão, registo e actualização de ofertas, consulta de pedidos compatíveis e confirmação das entregas.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O administrador está associado às funcionalidades de início de sessão, validação de pedidos e ofertas, gestão de utilizadores, acompanhamento de entregas e tratamento de denúncias.</w:t>
      </w:r>
    </w:p>
    <w:p w:rsidR="00ED76BA" w:rsidRPr="00ED76BA" w:rsidRDefault="00ED76BA" w:rsidP="00ED76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D76BA">
        <w:rPr>
          <w:rFonts w:ascii="Times New Roman" w:eastAsia="Times New Roman" w:hAnsi="Times New Roman" w:cs="Times New Roman"/>
          <w:sz w:val="24"/>
          <w:szCs w:val="24"/>
          <w:lang w:val="pt-PT"/>
        </w:rPr>
        <w:t>Estas associações demonstram quais as funcionalidades que cada actor pode utilizar.</w:t>
      </w:r>
    </w:p>
    <w:p w:rsidR="00ED76BA" w:rsidRDefault="00ED76BA" w:rsidP="00ED76B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bookmarkStart w:id="0" w:name="_GoBack"/>
      <w:r w:rsidRPr="00ED76BA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9. Imagem do Diagrama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 xml:space="preserve"> DE CASO DE USO feito no DRAW.IO</w:t>
      </w:r>
    </w:p>
    <w:bookmarkEnd w:id="0"/>
    <w:p w:rsidR="00ED76BA" w:rsidRPr="00ED76BA" w:rsidRDefault="00ED76BA" w:rsidP="00ED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ED76BA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612130" cy="5005802"/>
            <wp:effectExtent l="0" t="0" r="7620" b="4445"/>
            <wp:docPr id="1" name="Imagem 1" descr="C:\Users\HP\Desktop\ESTAGIO\Diagrama de caso de uso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ESTAGIO\Diagrama de caso de uso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00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25" w:rsidRPr="00ED76BA" w:rsidRDefault="003F2E25">
      <w:pPr>
        <w:rPr>
          <w:lang w:val="pt-PT"/>
        </w:rPr>
      </w:pPr>
    </w:p>
    <w:sectPr w:rsidR="003F2E25" w:rsidRPr="00ED76B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87802"/>
    <w:multiLevelType w:val="multilevel"/>
    <w:tmpl w:val="4958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5E1A83"/>
    <w:multiLevelType w:val="multilevel"/>
    <w:tmpl w:val="B94E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6BA"/>
    <w:rsid w:val="003F2E25"/>
    <w:rsid w:val="00ED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F48AC"/>
  <w15:chartTrackingRefBased/>
  <w15:docId w15:val="{61BE87AC-C5B1-46BC-9989-E1E43C5A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D76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ED76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ED7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6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ED76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ED76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7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D76BA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ED76BA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ED76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66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798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2026-10-27T22:27:00Z</dcterms:created>
  <dcterms:modified xsi:type="dcterms:W3CDTF">2026-10-27T22:35:00Z</dcterms:modified>
</cp:coreProperties>
</file>