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DBA02" w14:textId="0A7BAED0" w:rsidR="005A3492" w:rsidRDefault="00F233CB" w:rsidP="00981E13">
      <w:pPr>
        <w:pStyle w:val="Ttulo1"/>
        <w:spacing w:line="360" w:lineRule="auto"/>
      </w:pPr>
      <w:r>
        <w:t>Singularidad de la matriz de Jacobianos</w:t>
      </w:r>
    </w:p>
    <w:p w14:paraId="5BE8D870" w14:textId="32176317" w:rsidR="00F233CB" w:rsidRPr="005B5578" w:rsidRDefault="00F233CB" w:rsidP="005B5578">
      <w:pPr>
        <w:spacing w:line="360" w:lineRule="auto"/>
        <w:jc w:val="both"/>
        <w:rPr>
          <w:rFonts w:eastAsiaTheme="minorEastAsia"/>
          <w:sz w:val="24"/>
          <w:szCs w:val="24"/>
        </w:rPr>
      </w:pPr>
      <w:r w:rsidRPr="005B5578">
        <w:rPr>
          <w:sz w:val="24"/>
          <w:szCs w:val="24"/>
        </w:rPr>
        <w:t xml:space="preserve">Las derivadas parciales respecto a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oMath>
      <w:r w:rsidRPr="005B5578">
        <w:rPr>
          <w:rFonts w:eastAsiaTheme="minorEastAsia"/>
          <w:sz w:val="24"/>
          <w:szCs w:val="24"/>
        </w:rPr>
        <w:t xml:space="preserve"> </w:t>
      </w:r>
      <w:r w:rsidR="00D24E38" w:rsidRPr="005B5578">
        <w:rPr>
          <w:rFonts w:eastAsiaTheme="minorEastAsia"/>
          <w:sz w:val="24"/>
          <w:szCs w:val="24"/>
        </w:rPr>
        <w:t xml:space="preserve">: </w:t>
      </w:r>
      <w:r w:rsidRPr="005B5578">
        <w:rPr>
          <w:rFonts w:eastAsiaTheme="minorEastAsia"/>
          <w:sz w:val="24"/>
          <w:szCs w:val="24"/>
        </w:rPr>
        <w:t xml:space="preserve"> </w:t>
      </w:r>
      <m:oMath>
        <m:f>
          <m:fPr>
            <m:ctrlPr>
              <w:rPr>
                <w:rFonts w:ascii="Cambria Math" w:eastAsiaTheme="minorEastAsia"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den>
        </m:f>
        <m:r>
          <w:rPr>
            <w:rFonts w:ascii="Cambria Math" w:eastAsiaTheme="minorEastAsia" w:hAnsi="Cambria Math"/>
            <w:sz w:val="24"/>
            <w:szCs w:val="24"/>
          </w:rPr>
          <m:t xml:space="preserve"> y </m:t>
        </m:r>
        <m:f>
          <m:fPr>
            <m:ctrlPr>
              <w:rPr>
                <w:rFonts w:ascii="Cambria Math" w:eastAsiaTheme="minorEastAsia"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3</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den>
        </m:f>
      </m:oMath>
      <w:r w:rsidR="00D24E38" w:rsidRPr="005B5578">
        <w:rPr>
          <w:rFonts w:eastAsiaTheme="minorEastAsia"/>
          <w:sz w:val="24"/>
          <w:szCs w:val="24"/>
        </w:rPr>
        <w:t xml:space="preserve"> Tienden a cero con el paso de las iteraciones, lo cual resulta en una matriz de Jacobianos </w:t>
      </w:r>
    </w:p>
    <w:p w14:paraId="4FFB0F80" w14:textId="1BFDBFC9" w:rsidR="00D24E38" w:rsidRPr="005B5578" w:rsidRDefault="00D24E38" w:rsidP="005B5578">
      <w:pPr>
        <w:spacing w:line="360" w:lineRule="auto"/>
        <w:jc w:val="both"/>
        <w:rPr>
          <w:rFonts w:eastAsiaTheme="minorEastAsia"/>
          <w:iCs/>
          <w:sz w:val="24"/>
          <w:szCs w:val="24"/>
        </w:rPr>
      </w:pPr>
      <m:oMathPara>
        <m:oMath>
          <m:r>
            <m:rPr>
              <m:sty m:val="p"/>
            </m:rPr>
            <w:rPr>
              <w:rFonts w:ascii="Cambria Math" w:eastAsiaTheme="minorEastAsia" w:hAnsi="Cambria Math"/>
              <w:sz w:val="24"/>
              <w:szCs w:val="24"/>
            </w:rPr>
            <m:t xml:space="preserve">J= </m:t>
          </m:r>
          <m:d>
            <m:dPr>
              <m:ctrlPr>
                <w:rPr>
                  <w:rFonts w:ascii="Cambria Math" w:eastAsiaTheme="minorEastAsia" w:hAnsi="Cambria Math"/>
                  <w:iCs/>
                  <w:sz w:val="24"/>
                  <w:szCs w:val="24"/>
                </w:rPr>
              </m:ctrlPr>
            </m:dPr>
            <m:e>
              <m:m>
                <m:mPr>
                  <m:mcs>
                    <m:mc>
                      <m:mcPr>
                        <m:count m:val="3"/>
                        <m:mcJc m:val="center"/>
                      </m:mcPr>
                    </m:mc>
                  </m:mcs>
                  <m:ctrlPr>
                    <w:rPr>
                      <w:rFonts w:ascii="Cambria Math" w:eastAsiaTheme="minorEastAsia" w:hAnsi="Cambria Math"/>
                      <w:iCs/>
                      <w:sz w:val="24"/>
                      <w:szCs w:val="24"/>
                    </w:rPr>
                  </m:ctrlPr>
                </m:mPr>
                <m:mr>
                  <m:e>
                    <m:r>
                      <m:rPr>
                        <m:sty m:val="p"/>
                      </m:rP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en>
                    </m:f>
                  </m:e>
                  <m:e>
                    <m:r>
                      <m:rPr>
                        <m:sty m:val="p"/>
                      </m:rP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en>
                    </m:f>
                  </m:e>
                  <m:e>
                    <m:r>
                      <w:rPr>
                        <w:rFonts w:ascii="Cambria Math" w:eastAsiaTheme="minorEastAsia" w:hAnsi="Cambria Math"/>
                        <w:sz w:val="24"/>
                        <w:szCs w:val="24"/>
                      </w:rPr>
                      <m:t>0</m:t>
                    </m:r>
                  </m:e>
                </m:mr>
                <m:mr>
                  <m:e>
                    <m:r>
                      <m:rPr>
                        <m:sty m:val="p"/>
                      </m:rP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en>
                    </m:f>
                  </m:e>
                  <m:e>
                    <m:r>
                      <m:rPr>
                        <m:sty m:val="p"/>
                      </m:rP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en>
                    </m:f>
                  </m:e>
                  <m:e>
                    <m:r>
                      <w:rPr>
                        <w:rFonts w:ascii="Cambria Math" w:eastAsiaTheme="minorEastAsia" w:hAnsi="Cambria Math"/>
                        <w:sz w:val="24"/>
                        <w:szCs w:val="24"/>
                      </w:rPr>
                      <m:t>0</m:t>
                    </m:r>
                  </m:e>
                </m:mr>
                <m:mr>
                  <m:e>
                    <m:r>
                      <m:rPr>
                        <m:sty m:val="p"/>
                      </m:rP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3</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en>
                    </m:f>
                  </m:e>
                  <m:e>
                    <m:r>
                      <m:rPr>
                        <m:sty m:val="p"/>
                      </m:rP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3</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en>
                    </m:f>
                  </m:e>
                  <m:e>
                    <m:r>
                      <w:rPr>
                        <w:rFonts w:ascii="Cambria Math" w:eastAsiaTheme="minorEastAsia" w:hAnsi="Cambria Math"/>
                        <w:sz w:val="24"/>
                        <w:szCs w:val="24"/>
                      </w:rPr>
                      <m:t>0</m:t>
                    </m:r>
                  </m:e>
                </m:mr>
              </m:m>
            </m:e>
          </m:d>
        </m:oMath>
      </m:oMathPara>
    </w:p>
    <w:p w14:paraId="6BB8ACDA" w14:textId="06257845" w:rsidR="00F233CB" w:rsidRPr="005B5578" w:rsidRDefault="00D24E38" w:rsidP="005B5578">
      <w:pPr>
        <w:spacing w:line="360" w:lineRule="auto"/>
        <w:jc w:val="both"/>
        <w:rPr>
          <w:rFonts w:eastAsiaTheme="minorEastAsia" w:cs="Times New Roman"/>
          <w:sz w:val="24"/>
          <w:szCs w:val="24"/>
        </w:rPr>
      </w:pPr>
      <w:r w:rsidRPr="005B5578">
        <w:rPr>
          <w:rFonts w:eastAsiaTheme="minorEastAsia" w:cs="Times New Roman"/>
          <w:sz w:val="24"/>
          <w:szCs w:val="24"/>
        </w:rPr>
        <w:t>Una matriz con una fila o columna nula tendrá determinante igual a cero, por lo que será singular y por lo tanto no admite inversa.</w:t>
      </w:r>
    </w:p>
    <w:p w14:paraId="61F70C10" w14:textId="229472FC" w:rsidR="00D24E38" w:rsidRPr="005B5578" w:rsidRDefault="00D24E38" w:rsidP="005B5578">
      <w:pPr>
        <w:spacing w:line="360" w:lineRule="auto"/>
        <w:jc w:val="both"/>
        <w:rPr>
          <w:rFonts w:eastAsiaTheme="minorEastAsia"/>
          <w:sz w:val="24"/>
          <w:szCs w:val="24"/>
        </w:rPr>
      </w:pPr>
      <w:r w:rsidRPr="005B5578">
        <w:rPr>
          <w:rFonts w:eastAsiaTheme="minorEastAsia"/>
          <w:sz w:val="24"/>
          <w:szCs w:val="24"/>
        </w:rPr>
        <w:t xml:space="preserve">De esta forma el cálculo de </w:t>
      </w:r>
      <m:oMath>
        <m:r>
          <w:rPr>
            <w:rFonts w:ascii="Cambria Math" w:eastAsiaTheme="minorEastAsia" w:hAnsi="Cambria Math"/>
            <w:sz w:val="24"/>
            <w:szCs w:val="24"/>
          </w:rPr>
          <m:t>∆</m:t>
        </m:r>
        <m:r>
          <m:rPr>
            <m:sty m:val="p"/>
          </m:rPr>
          <w:rPr>
            <w:rFonts w:ascii="Cambria Math" w:eastAsiaTheme="minorEastAsia" w:hAnsi="Cambria Math"/>
            <w:sz w:val="24"/>
            <w:szCs w:val="24"/>
          </w:rPr>
          <m:t>C</m:t>
        </m:r>
        <m:r>
          <w:rPr>
            <w:rFonts w:ascii="Cambria Math" w:eastAsiaTheme="minorEastAsia" w:hAnsi="Cambria Math"/>
            <w:sz w:val="24"/>
            <w:szCs w:val="24"/>
          </w:rPr>
          <m:t>=</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J</m:t>
            </m:r>
          </m:e>
          <m:sup>
            <m:r>
              <w:rPr>
                <w:rFonts w:ascii="Cambria Math" w:eastAsiaTheme="minorEastAsia" w:hAnsi="Cambria Math"/>
                <w:sz w:val="24"/>
                <w:szCs w:val="24"/>
              </w:rPr>
              <m:t>-1</m:t>
            </m:r>
          </m:sup>
        </m:sSup>
        <m:r>
          <w:rPr>
            <w:rFonts w:ascii="Cambria Math" w:eastAsiaTheme="minorEastAsia" w:hAnsi="Cambria Math"/>
            <w:sz w:val="24"/>
            <w:szCs w:val="24"/>
          </w:rPr>
          <m:t>*</m:t>
        </m:r>
        <m:r>
          <m:rPr>
            <m:sty m:val="p"/>
          </m:rPr>
          <w:rPr>
            <w:rFonts w:ascii="Cambria Math" w:eastAsiaTheme="minorEastAsia" w:hAnsi="Cambria Math"/>
            <w:sz w:val="24"/>
            <w:szCs w:val="24"/>
          </w:rPr>
          <m:t>F</m:t>
        </m:r>
      </m:oMath>
      <w:r w:rsidR="00981E13" w:rsidRPr="005B5578">
        <w:rPr>
          <w:rFonts w:eastAsiaTheme="minorEastAsia"/>
          <w:sz w:val="24"/>
          <w:szCs w:val="24"/>
        </w:rPr>
        <w:t xml:space="preserve"> no puede realizarse.</w:t>
      </w:r>
    </w:p>
    <w:p w14:paraId="3E8D6BF9" w14:textId="4E481557" w:rsidR="005B5578" w:rsidRPr="005B5578" w:rsidRDefault="005B5578" w:rsidP="005B5578">
      <w:pPr>
        <w:spacing w:after="0" w:line="360" w:lineRule="auto"/>
        <w:jc w:val="both"/>
        <w:rPr>
          <w:rFonts w:eastAsia="Times New Roman" w:cs="Times New Roman"/>
          <w:noProof/>
          <w:kern w:val="0"/>
          <w:sz w:val="24"/>
          <w:szCs w:val="24"/>
          <w:lang w:eastAsia="es-AR"/>
          <w14:ligatures w14:val="none"/>
        </w:rPr>
      </w:pPr>
    </w:p>
    <w:p w14:paraId="3E678A24" w14:textId="77777777" w:rsidR="005B5578" w:rsidRPr="005B5578" w:rsidRDefault="005B5578" w:rsidP="005B5578">
      <w:pPr>
        <w:spacing w:line="360" w:lineRule="auto"/>
        <w:jc w:val="both"/>
        <w:rPr>
          <w:rFonts w:eastAsia="Times New Roman" w:cs="Times New Roman"/>
          <w:noProof/>
          <w:kern w:val="0"/>
          <w:sz w:val="24"/>
          <w:szCs w:val="24"/>
          <w:lang w:eastAsia="es-AR"/>
          <w14:ligatures w14:val="none"/>
        </w:rPr>
      </w:pPr>
      <w:r w:rsidRPr="005B5578">
        <w:rPr>
          <w:rFonts w:eastAsia="Times New Roman" w:cs="Times New Roman"/>
          <w:noProof/>
          <w:kern w:val="0"/>
          <w:sz w:val="24"/>
          <w:szCs w:val="24"/>
          <w:lang w:eastAsia="es-AR"/>
          <w14:ligatures w14:val="none"/>
        </w:rPr>
        <w:br w:type="page"/>
      </w:r>
    </w:p>
    <w:p w14:paraId="09D2510B" w14:textId="20B2177C" w:rsidR="005B5578" w:rsidRPr="005B5578" w:rsidRDefault="005B5578" w:rsidP="005B5578">
      <w:pPr>
        <w:spacing w:after="0" w:line="360" w:lineRule="auto"/>
        <w:jc w:val="both"/>
        <w:rPr>
          <w:rFonts w:eastAsia="Times New Roman" w:cs="Times New Roman"/>
          <w:kern w:val="0"/>
          <w:sz w:val="24"/>
          <w:szCs w:val="24"/>
          <w:lang w:eastAsia="es-AR"/>
          <w14:ligatures w14:val="none"/>
        </w:rPr>
      </w:pPr>
      <w:r w:rsidRPr="005B5578">
        <w:rPr>
          <w:rFonts w:eastAsia="Times New Roman" w:cs="Times New Roman"/>
          <w:kern w:val="0"/>
          <w:sz w:val="24"/>
          <w:szCs w:val="24"/>
          <w:lang w:eastAsia="es-AR"/>
          <w14:ligatures w14:val="none"/>
        </w:rPr>
        <w:lastRenderedPageBreak/>
        <w:t xml:space="preserve">Como se puede ver, la constante </w:t>
      </w:r>
      <m:oMath>
        <m:sSub>
          <m:sSubPr>
            <m:ctrlPr>
              <w:rPr>
                <w:rFonts w:ascii="Cambria Math" w:eastAsia="Times New Roman" w:hAnsi="Cambria Math" w:cs="Times New Roman"/>
                <w:i/>
                <w:kern w:val="0"/>
                <w:sz w:val="24"/>
                <w:szCs w:val="24"/>
                <w:lang w:eastAsia="es-AR"/>
                <w14:ligatures w14:val="none"/>
              </w:rPr>
            </m:ctrlPr>
          </m:sSubPr>
          <m:e>
            <m:r>
              <w:rPr>
                <w:rFonts w:ascii="Cambria Math" w:eastAsia="Times New Roman" w:hAnsi="Cambria Math" w:cs="Times New Roman"/>
                <w:kern w:val="0"/>
                <w:sz w:val="24"/>
                <w:szCs w:val="24"/>
                <w:lang w:eastAsia="es-AR"/>
                <w14:ligatures w14:val="none"/>
              </w:rPr>
              <m:t>c</m:t>
            </m:r>
          </m:e>
          <m:sub>
            <m:r>
              <w:rPr>
                <w:rFonts w:ascii="Cambria Math" w:eastAsia="Times New Roman" w:hAnsi="Cambria Math" w:cs="Times New Roman"/>
                <w:kern w:val="0"/>
                <w:sz w:val="24"/>
                <w:szCs w:val="24"/>
                <w:lang w:eastAsia="es-AR"/>
                <w14:ligatures w14:val="none"/>
              </w:rPr>
              <m:t>3</m:t>
            </m:r>
          </m:sub>
        </m:sSub>
      </m:oMath>
      <w:r w:rsidRPr="005B5578">
        <w:rPr>
          <w:rFonts w:eastAsia="Times New Roman" w:cs="Times New Roman"/>
          <w:kern w:val="0"/>
          <w:sz w:val="24"/>
          <w:szCs w:val="24"/>
          <w:lang w:eastAsia="es-AR"/>
          <w14:ligatures w14:val="none"/>
        </w:rPr>
        <w:t xml:space="preserve"> </w:t>
      </w:r>
      <w:r>
        <w:rPr>
          <w:rFonts w:eastAsia="Times New Roman" w:cs="Times New Roman"/>
          <w:kern w:val="0"/>
          <w:sz w:val="24"/>
          <w:szCs w:val="24"/>
          <w:lang w:eastAsia="es-AR"/>
          <w14:ligatures w14:val="none"/>
        </w:rPr>
        <w:t xml:space="preserve"> con una aproximación inicial </w:t>
      </w:r>
      <m:oMath>
        <m:sSub>
          <m:sSubPr>
            <m:ctrlPr>
              <w:rPr>
                <w:rFonts w:ascii="Cambria Math" w:eastAsia="Times New Roman" w:hAnsi="Cambria Math" w:cs="Times New Roman"/>
                <w:i/>
                <w:kern w:val="0"/>
                <w:sz w:val="24"/>
                <w:szCs w:val="24"/>
                <w:lang w:eastAsia="es-AR"/>
                <w14:ligatures w14:val="none"/>
              </w:rPr>
            </m:ctrlPr>
          </m:sSubPr>
          <m:e>
            <m:r>
              <w:rPr>
                <w:rFonts w:ascii="Cambria Math" w:eastAsia="Times New Roman" w:hAnsi="Cambria Math" w:cs="Times New Roman"/>
                <w:kern w:val="0"/>
                <w:sz w:val="24"/>
                <w:szCs w:val="24"/>
                <w:lang w:eastAsia="es-AR"/>
                <w14:ligatures w14:val="none"/>
              </w:rPr>
              <m:t>c</m:t>
            </m:r>
          </m:e>
          <m:sub>
            <m:r>
              <w:rPr>
                <w:rFonts w:ascii="Cambria Math" w:eastAsia="Times New Roman" w:hAnsi="Cambria Math" w:cs="Times New Roman"/>
                <w:kern w:val="0"/>
                <w:sz w:val="24"/>
                <w:szCs w:val="24"/>
                <w:lang w:eastAsia="es-AR"/>
                <w14:ligatures w14:val="none"/>
              </w:rPr>
              <m:t>3</m:t>
            </m:r>
          </m:sub>
        </m:sSub>
        <m:r>
          <w:rPr>
            <w:rFonts w:ascii="Cambria Math" w:eastAsia="Times New Roman" w:hAnsi="Cambria Math" w:cs="Times New Roman"/>
            <w:kern w:val="0"/>
            <w:sz w:val="24"/>
            <w:szCs w:val="24"/>
            <w:lang w:eastAsia="es-AR"/>
            <w14:ligatures w14:val="none"/>
          </w:rPr>
          <m:t>=0,16</m:t>
        </m:r>
      </m:oMath>
      <w:r>
        <w:rPr>
          <w:rFonts w:eastAsia="Times New Roman" w:cs="Times New Roman"/>
          <w:kern w:val="0"/>
          <w:sz w:val="24"/>
          <w:szCs w:val="24"/>
          <w:lang w:eastAsia="es-AR"/>
          <w14:ligatures w14:val="none"/>
        </w:rPr>
        <w:t xml:space="preserve"> </w:t>
      </w:r>
      <w:r w:rsidRPr="005B5578">
        <w:rPr>
          <w:rFonts w:eastAsia="Times New Roman" w:cs="Times New Roman"/>
          <w:kern w:val="0"/>
          <w:sz w:val="24"/>
          <w:szCs w:val="24"/>
          <w:lang w:eastAsia="es-AR"/>
          <w14:ligatures w14:val="none"/>
        </w:rPr>
        <w:t xml:space="preserve">no hace más que crecer </w:t>
      </w:r>
    </w:p>
    <w:p w14:paraId="53B62FE2" w14:textId="2F91FCED" w:rsidR="00E74AF2" w:rsidRPr="00E74AF2" w:rsidRDefault="00E74AF2" w:rsidP="00E74AF2">
      <w:pPr>
        <w:spacing w:after="0" w:line="240" w:lineRule="auto"/>
        <w:rPr>
          <w:rFonts w:ascii="Times New Roman" w:eastAsia="Times New Roman" w:hAnsi="Times New Roman" w:cs="Times New Roman"/>
          <w:kern w:val="0"/>
          <w:sz w:val="24"/>
          <w:szCs w:val="24"/>
          <w:lang w:eastAsia="es-AR"/>
          <w14:ligatures w14:val="none"/>
        </w:rPr>
      </w:pPr>
      <w:r w:rsidRPr="00E74AF2">
        <w:rPr>
          <w:rFonts w:ascii="Times New Roman" w:eastAsia="Times New Roman" w:hAnsi="Times New Roman" w:cs="Times New Roman"/>
          <w:noProof/>
          <w:kern w:val="0"/>
          <w:sz w:val="24"/>
          <w:szCs w:val="24"/>
          <w:lang w:eastAsia="es-AR"/>
          <w14:ligatures w14:val="none"/>
        </w:rPr>
        <w:drawing>
          <wp:inline distT="0" distB="0" distL="0" distR="0" wp14:anchorId="29483F6E" wp14:editId="0EA0D1F7">
            <wp:extent cx="5400040" cy="4050030"/>
            <wp:effectExtent l="0" t="0" r="0" b="7620"/>
            <wp:docPr id="1527297888"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297888" name="Imagen 4" descr="Gráfico, Gráfico de líneas&#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5CCB6001" w14:textId="4AA3973E" w:rsidR="005B5578" w:rsidRPr="005B5578" w:rsidRDefault="005B5578" w:rsidP="005B5578">
      <w:pPr>
        <w:spacing w:after="0" w:line="360" w:lineRule="auto"/>
        <w:jc w:val="both"/>
        <w:rPr>
          <w:rFonts w:eastAsia="Times New Roman" w:cs="Times New Roman"/>
          <w:kern w:val="0"/>
          <w:sz w:val="24"/>
          <w:szCs w:val="24"/>
          <w:lang w:eastAsia="es-AR"/>
          <w14:ligatures w14:val="none"/>
        </w:rPr>
      </w:pPr>
    </w:p>
    <w:p w14:paraId="249F0263" w14:textId="2CBBB85D" w:rsidR="005B5578" w:rsidRDefault="005B5578" w:rsidP="005B5578">
      <w:pPr>
        <w:spacing w:after="0" w:line="360" w:lineRule="auto"/>
        <w:jc w:val="both"/>
        <w:rPr>
          <w:rFonts w:eastAsia="Times New Roman" w:cs="Times New Roman"/>
          <w:kern w:val="0"/>
          <w:sz w:val="24"/>
          <w:szCs w:val="24"/>
          <w:lang w:eastAsia="es-AR"/>
          <w14:ligatures w14:val="none"/>
        </w:rPr>
      </w:pPr>
      <w:r w:rsidRPr="005B5578">
        <w:rPr>
          <w:rFonts w:eastAsia="Times New Roman" w:cs="Times New Roman"/>
          <w:kern w:val="0"/>
          <w:sz w:val="24"/>
          <w:szCs w:val="24"/>
          <w:lang w:eastAsia="es-AR"/>
          <w14:ligatures w14:val="none"/>
        </w:rPr>
        <w:drawing>
          <wp:anchor distT="0" distB="0" distL="114300" distR="114300" simplePos="0" relativeHeight="251658240" behindDoc="1" locked="0" layoutInCell="1" allowOverlap="1" wp14:anchorId="002AE352" wp14:editId="5537F588">
            <wp:simplePos x="0" y="0"/>
            <wp:positionH relativeFrom="margin">
              <wp:align>center</wp:align>
            </wp:positionH>
            <wp:positionV relativeFrom="paragraph">
              <wp:posOffset>323850</wp:posOffset>
            </wp:positionV>
            <wp:extent cx="6101080" cy="2562225"/>
            <wp:effectExtent l="0" t="0" r="0" b="9525"/>
            <wp:wrapTopAndBottom/>
            <wp:docPr id="206872629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726293" name="Imagen 1" descr="Interfaz de usuario gráfica, Texto, Aplicación, Correo electrónic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6101080" cy="2562225"/>
                    </a:xfrm>
                    <a:prstGeom prst="rect">
                      <a:avLst/>
                    </a:prstGeom>
                  </pic:spPr>
                </pic:pic>
              </a:graphicData>
            </a:graphic>
          </wp:anchor>
        </w:drawing>
      </w:r>
      <w:r w:rsidRPr="005B5578">
        <w:rPr>
          <w:rFonts w:eastAsia="Times New Roman" w:cs="Times New Roman"/>
          <w:kern w:val="0"/>
          <w:sz w:val="24"/>
          <w:szCs w:val="24"/>
          <w:lang w:eastAsia="es-AR"/>
          <w14:ligatures w14:val="none"/>
        </w:rPr>
        <w:t>Pero si se elige una aproximación inicial mayor</w:t>
      </w:r>
      <w:r>
        <w:rPr>
          <w:rFonts w:eastAsia="Times New Roman" w:cs="Times New Roman"/>
          <w:kern w:val="0"/>
          <w:sz w:val="24"/>
          <w:szCs w:val="24"/>
          <w:lang w:eastAsia="es-AR"/>
          <w14:ligatures w14:val="none"/>
        </w:rPr>
        <w:t xml:space="preserve">, por ejemplo </w:t>
      </w:r>
      <m:oMath>
        <m:sSub>
          <m:sSubPr>
            <m:ctrlPr>
              <w:rPr>
                <w:rFonts w:ascii="Cambria Math" w:eastAsia="Times New Roman" w:hAnsi="Cambria Math" w:cs="Times New Roman"/>
                <w:i/>
                <w:kern w:val="0"/>
                <w:sz w:val="24"/>
                <w:szCs w:val="24"/>
                <w:lang w:eastAsia="es-AR"/>
                <w14:ligatures w14:val="none"/>
              </w:rPr>
            </m:ctrlPr>
          </m:sSubPr>
          <m:e>
            <m:r>
              <w:rPr>
                <w:rFonts w:ascii="Cambria Math" w:eastAsia="Times New Roman" w:hAnsi="Cambria Math" w:cs="Times New Roman"/>
                <w:kern w:val="0"/>
                <w:sz w:val="24"/>
                <w:szCs w:val="24"/>
                <w:lang w:eastAsia="es-AR"/>
                <w14:ligatures w14:val="none"/>
              </w:rPr>
              <m:t>c</m:t>
            </m:r>
          </m:e>
          <m:sub>
            <m:r>
              <w:rPr>
                <w:rFonts w:ascii="Cambria Math" w:eastAsia="Times New Roman" w:hAnsi="Cambria Math" w:cs="Times New Roman"/>
                <w:kern w:val="0"/>
                <w:sz w:val="24"/>
                <w:szCs w:val="24"/>
                <w:lang w:eastAsia="es-AR"/>
                <w14:ligatures w14:val="none"/>
              </w:rPr>
              <m:t>3</m:t>
            </m:r>
          </m:sub>
        </m:sSub>
        <m:r>
          <w:rPr>
            <w:rFonts w:ascii="Cambria Math" w:eastAsia="Times New Roman" w:hAnsi="Cambria Math" w:cs="Times New Roman"/>
            <w:kern w:val="0"/>
            <w:sz w:val="24"/>
            <w:szCs w:val="24"/>
            <w:lang w:eastAsia="es-AR"/>
            <w14:ligatures w14:val="none"/>
          </w:rPr>
          <m:t>=2</m:t>
        </m:r>
      </m:oMath>
    </w:p>
    <w:p w14:paraId="41203525" w14:textId="77777777" w:rsidR="00A14488" w:rsidRDefault="00A14488" w:rsidP="005B5578">
      <w:pPr>
        <w:spacing w:after="0" w:line="360" w:lineRule="auto"/>
        <w:jc w:val="both"/>
        <w:rPr>
          <w:rFonts w:eastAsia="Times New Roman" w:cs="Times New Roman"/>
          <w:kern w:val="0"/>
          <w:sz w:val="24"/>
          <w:szCs w:val="24"/>
          <w:lang w:eastAsia="es-AR"/>
          <w14:ligatures w14:val="none"/>
        </w:rPr>
      </w:pPr>
    </w:p>
    <w:p w14:paraId="695087D5" w14:textId="521A3993" w:rsidR="005B5578" w:rsidRDefault="00A14488" w:rsidP="005B5578">
      <w:pPr>
        <w:spacing w:after="0" w:line="360" w:lineRule="auto"/>
        <w:jc w:val="both"/>
        <w:rPr>
          <w:rFonts w:eastAsia="Times New Roman" w:cs="Times New Roman"/>
          <w:kern w:val="0"/>
          <w:sz w:val="24"/>
          <w:szCs w:val="24"/>
          <w:lang w:eastAsia="es-AR"/>
          <w14:ligatures w14:val="none"/>
        </w:rPr>
      </w:pPr>
      <w:r>
        <w:rPr>
          <w:rFonts w:eastAsia="Times New Roman" w:cs="Times New Roman"/>
          <w:kern w:val="0"/>
          <w:sz w:val="24"/>
          <w:szCs w:val="24"/>
          <w:lang w:eastAsia="es-AR"/>
          <w14:ligatures w14:val="none"/>
        </w:rPr>
        <w:t xml:space="preserve">La matriz de Jacobianos está cerca de ser singular porque las derivadas parciales de </w:t>
      </w:r>
      <m:oMath>
        <m:sSub>
          <m:sSubPr>
            <m:ctrlPr>
              <w:rPr>
                <w:rFonts w:ascii="Cambria Math" w:eastAsia="Times New Roman" w:hAnsi="Cambria Math" w:cs="Times New Roman"/>
                <w:i/>
                <w:kern w:val="0"/>
                <w:sz w:val="24"/>
                <w:szCs w:val="24"/>
                <w:lang w:eastAsia="es-AR"/>
                <w14:ligatures w14:val="none"/>
              </w:rPr>
            </m:ctrlPr>
          </m:sSubPr>
          <m:e>
            <m:r>
              <w:rPr>
                <w:rFonts w:ascii="Cambria Math" w:eastAsia="Times New Roman" w:hAnsi="Cambria Math" w:cs="Times New Roman"/>
                <w:kern w:val="0"/>
                <w:sz w:val="24"/>
                <w:szCs w:val="24"/>
                <w:lang w:eastAsia="es-AR"/>
                <w14:ligatures w14:val="none"/>
              </w:rPr>
              <m:t>c</m:t>
            </m:r>
          </m:e>
          <m:sub>
            <m:r>
              <w:rPr>
                <w:rFonts w:ascii="Cambria Math" w:eastAsia="Times New Roman" w:hAnsi="Cambria Math" w:cs="Times New Roman"/>
                <w:kern w:val="0"/>
                <w:sz w:val="24"/>
                <w:szCs w:val="24"/>
                <w:lang w:eastAsia="es-AR"/>
                <w14:ligatures w14:val="none"/>
              </w:rPr>
              <m:t>3</m:t>
            </m:r>
          </m:sub>
        </m:sSub>
      </m:oMath>
      <w:r>
        <w:rPr>
          <w:rFonts w:eastAsia="Times New Roman" w:cs="Times New Roman"/>
          <w:kern w:val="0"/>
          <w:sz w:val="24"/>
          <w:szCs w:val="24"/>
          <w:lang w:eastAsia="es-AR"/>
          <w14:ligatures w14:val="none"/>
        </w:rPr>
        <w:t xml:space="preserve"> son muy cercanas a cero.</w:t>
      </w:r>
    </w:p>
    <w:p w14:paraId="0F9091EE" w14:textId="2AC44FBF" w:rsidR="00A14488" w:rsidRDefault="00A14488" w:rsidP="005B5578">
      <w:pPr>
        <w:spacing w:after="0" w:line="360" w:lineRule="auto"/>
        <w:jc w:val="both"/>
        <w:rPr>
          <w:rFonts w:eastAsia="Times New Roman" w:cs="Times New Roman"/>
          <w:kern w:val="0"/>
          <w:sz w:val="24"/>
          <w:szCs w:val="24"/>
          <w:lang w:eastAsia="es-AR"/>
          <w14:ligatures w14:val="none"/>
        </w:rPr>
      </w:pPr>
      <w:r>
        <w:rPr>
          <w:rFonts w:eastAsia="Times New Roman" w:cs="Times New Roman"/>
          <w:kern w:val="0"/>
          <w:sz w:val="24"/>
          <w:szCs w:val="24"/>
          <w:lang w:eastAsia="es-AR"/>
          <w14:ligatures w14:val="none"/>
        </w:rPr>
        <w:lastRenderedPageBreak/>
        <w:t>Además de que todavía se observa que la aproximación de la constante sigue creciendo constantemente:</w:t>
      </w:r>
    </w:p>
    <w:p w14:paraId="3D1B0330" w14:textId="3647B28A" w:rsidR="00A14488" w:rsidRPr="00A14488" w:rsidRDefault="00A14488" w:rsidP="00A14488">
      <w:pPr>
        <w:spacing w:after="0" w:line="240" w:lineRule="auto"/>
        <w:rPr>
          <w:rFonts w:ascii="Times New Roman" w:eastAsia="Times New Roman" w:hAnsi="Times New Roman" w:cs="Times New Roman"/>
          <w:kern w:val="0"/>
          <w:sz w:val="24"/>
          <w:szCs w:val="24"/>
          <w:lang w:eastAsia="es-AR"/>
          <w14:ligatures w14:val="none"/>
        </w:rPr>
      </w:pPr>
      <w:r w:rsidRPr="00A14488">
        <w:rPr>
          <w:rFonts w:ascii="Times New Roman" w:eastAsia="Times New Roman" w:hAnsi="Times New Roman" w:cs="Times New Roman"/>
          <w:noProof/>
          <w:kern w:val="0"/>
          <w:sz w:val="24"/>
          <w:szCs w:val="24"/>
          <w:lang w:eastAsia="es-AR"/>
          <w14:ligatures w14:val="none"/>
        </w:rPr>
        <w:drawing>
          <wp:inline distT="0" distB="0" distL="0" distR="0" wp14:anchorId="50D9583D" wp14:editId="7799296D">
            <wp:extent cx="5400040" cy="4050030"/>
            <wp:effectExtent l="0" t="0" r="0" b="7620"/>
            <wp:docPr id="1392152804"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52804" name="Imagen 3" descr="Gráfico, Gráfico de líneas&#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12D112EC" w14:textId="2C764E7D" w:rsidR="00A14488" w:rsidRDefault="00CF44DF" w:rsidP="005B5578">
      <w:pPr>
        <w:spacing w:after="0" w:line="360" w:lineRule="auto"/>
        <w:jc w:val="both"/>
        <w:rPr>
          <w:rFonts w:eastAsia="Times New Roman" w:cs="Times New Roman"/>
          <w:kern w:val="0"/>
          <w:sz w:val="24"/>
          <w:szCs w:val="24"/>
          <w:lang w:eastAsia="es-AR"/>
          <w14:ligatures w14:val="none"/>
        </w:rPr>
      </w:pPr>
      <w:r w:rsidRPr="00CF44DF">
        <w:rPr>
          <w:rFonts w:eastAsia="Times New Roman" w:cs="Times New Roman"/>
          <w:kern w:val="0"/>
          <w:sz w:val="24"/>
          <w:szCs w:val="24"/>
          <w:lang w:eastAsia="es-AR"/>
          <w14:ligatures w14:val="none"/>
        </w:rPr>
        <w:drawing>
          <wp:anchor distT="0" distB="0" distL="114300" distR="114300" simplePos="0" relativeHeight="251659264" behindDoc="0" locked="0" layoutInCell="1" allowOverlap="1" wp14:anchorId="267AACA7" wp14:editId="07DF3CB5">
            <wp:simplePos x="0" y="0"/>
            <wp:positionH relativeFrom="margin">
              <wp:align>center</wp:align>
            </wp:positionH>
            <wp:positionV relativeFrom="paragraph">
              <wp:posOffset>599440</wp:posOffset>
            </wp:positionV>
            <wp:extent cx="4543425" cy="1999615"/>
            <wp:effectExtent l="0" t="0" r="9525" b="635"/>
            <wp:wrapTopAndBottom/>
            <wp:docPr id="628879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79016" name=""/>
                    <pic:cNvPicPr/>
                  </pic:nvPicPr>
                  <pic:blipFill>
                    <a:blip r:embed="rId7">
                      <a:extLst>
                        <a:ext uri="{28A0092B-C50C-407E-A947-70E740481C1C}">
                          <a14:useLocalDpi xmlns:a14="http://schemas.microsoft.com/office/drawing/2010/main" val="0"/>
                        </a:ext>
                      </a:extLst>
                    </a:blip>
                    <a:stretch>
                      <a:fillRect/>
                    </a:stretch>
                  </pic:blipFill>
                  <pic:spPr>
                    <a:xfrm>
                      <a:off x="0" y="0"/>
                      <a:ext cx="4543425" cy="1999615"/>
                    </a:xfrm>
                    <a:prstGeom prst="rect">
                      <a:avLst/>
                    </a:prstGeom>
                  </pic:spPr>
                </pic:pic>
              </a:graphicData>
            </a:graphic>
            <wp14:sizeRelH relativeFrom="margin">
              <wp14:pctWidth>0</wp14:pctWidth>
            </wp14:sizeRelH>
            <wp14:sizeRelV relativeFrom="margin">
              <wp14:pctHeight>0</wp14:pctHeight>
            </wp14:sizeRelV>
          </wp:anchor>
        </w:drawing>
      </w:r>
      <w:r w:rsidR="00A14488">
        <w:rPr>
          <w:rFonts w:eastAsia="Times New Roman" w:cs="Times New Roman"/>
          <w:kern w:val="0"/>
          <w:sz w:val="24"/>
          <w:szCs w:val="24"/>
          <w:lang w:eastAsia="es-AR"/>
          <w14:ligatures w14:val="none"/>
        </w:rPr>
        <w:t xml:space="preserve">Si se elige una aproximación inicial aun mayor, por ejemplo </w:t>
      </w:r>
      <m:oMath>
        <m:sSub>
          <m:sSubPr>
            <m:ctrlPr>
              <w:rPr>
                <w:rFonts w:ascii="Cambria Math" w:eastAsia="Times New Roman" w:hAnsi="Cambria Math" w:cs="Times New Roman"/>
                <w:i/>
                <w:kern w:val="0"/>
                <w:sz w:val="24"/>
                <w:szCs w:val="24"/>
                <w:lang w:eastAsia="es-AR"/>
                <w14:ligatures w14:val="none"/>
              </w:rPr>
            </m:ctrlPr>
          </m:sSubPr>
          <m:e>
            <m:r>
              <w:rPr>
                <w:rFonts w:ascii="Cambria Math" w:eastAsia="Times New Roman" w:hAnsi="Cambria Math" w:cs="Times New Roman"/>
                <w:kern w:val="0"/>
                <w:sz w:val="24"/>
                <w:szCs w:val="24"/>
                <w:lang w:eastAsia="es-AR"/>
                <w14:ligatures w14:val="none"/>
              </w:rPr>
              <m:t>c</m:t>
            </m:r>
          </m:e>
          <m:sub>
            <m:r>
              <w:rPr>
                <w:rFonts w:ascii="Cambria Math" w:eastAsia="Times New Roman" w:hAnsi="Cambria Math" w:cs="Times New Roman"/>
                <w:kern w:val="0"/>
                <w:sz w:val="24"/>
                <w:szCs w:val="24"/>
                <w:lang w:eastAsia="es-AR"/>
                <w14:ligatures w14:val="none"/>
              </w:rPr>
              <m:t>3</m:t>
            </m:r>
          </m:sub>
        </m:sSub>
        <m:r>
          <w:rPr>
            <w:rFonts w:ascii="Cambria Math" w:eastAsia="Times New Roman" w:hAnsi="Cambria Math" w:cs="Times New Roman"/>
            <w:kern w:val="0"/>
            <w:sz w:val="24"/>
            <w:szCs w:val="24"/>
            <w:lang w:eastAsia="es-AR"/>
            <w14:ligatures w14:val="none"/>
          </w:rPr>
          <m:t>=1</m:t>
        </m:r>
        <m:r>
          <w:rPr>
            <w:rFonts w:ascii="Cambria Math" w:eastAsia="Times New Roman" w:hAnsi="Cambria Math" w:cs="Times New Roman"/>
            <w:kern w:val="0"/>
            <w:sz w:val="24"/>
            <w:szCs w:val="24"/>
            <w:lang w:eastAsia="es-AR"/>
            <w14:ligatures w14:val="none"/>
          </w:rPr>
          <m:t>3</m:t>
        </m:r>
      </m:oMath>
      <w:r w:rsidR="00A14488">
        <w:rPr>
          <w:rFonts w:eastAsia="Times New Roman" w:cs="Times New Roman"/>
          <w:kern w:val="0"/>
          <w:sz w:val="24"/>
          <w:szCs w:val="24"/>
          <w:lang w:eastAsia="es-AR"/>
          <w14:ligatures w14:val="none"/>
        </w:rPr>
        <w:t xml:space="preserve"> se tiene lo siguiente</w:t>
      </w:r>
    </w:p>
    <w:p w14:paraId="3A2A7D9B" w14:textId="27B7722D" w:rsidR="005B5578" w:rsidRPr="005B5578" w:rsidRDefault="005B5578" w:rsidP="005B5578">
      <w:pPr>
        <w:spacing w:after="0" w:line="360" w:lineRule="auto"/>
        <w:jc w:val="both"/>
        <w:rPr>
          <w:rFonts w:eastAsia="Times New Roman" w:cs="Times New Roman"/>
          <w:kern w:val="0"/>
          <w:sz w:val="24"/>
          <w:szCs w:val="24"/>
          <w:lang w:eastAsia="es-AR"/>
          <w14:ligatures w14:val="none"/>
        </w:rPr>
      </w:pPr>
    </w:p>
    <w:p w14:paraId="5EDC8E33" w14:textId="5CF44A63" w:rsidR="005B5578" w:rsidRPr="005B5578" w:rsidRDefault="00CF44DF" w:rsidP="00CF44DF">
      <w:pPr>
        <w:spacing w:after="0" w:line="360" w:lineRule="auto"/>
        <w:jc w:val="both"/>
        <w:rPr>
          <w:rFonts w:eastAsia="Times New Roman" w:cs="Times New Roman"/>
          <w:kern w:val="0"/>
          <w:sz w:val="24"/>
          <w:szCs w:val="24"/>
          <w:lang w:eastAsia="es-AR"/>
          <w14:ligatures w14:val="none"/>
        </w:rPr>
      </w:pPr>
      <w:r>
        <w:rPr>
          <w:rFonts w:eastAsia="Times New Roman" w:cs="Times New Roman"/>
          <w:kern w:val="0"/>
          <w:sz w:val="24"/>
          <w:szCs w:val="24"/>
          <w:lang w:eastAsia="es-AR"/>
          <w14:ligatures w14:val="none"/>
        </w:rPr>
        <w:t>P</w:t>
      </w:r>
      <w:r w:rsidR="00E74AF2">
        <w:rPr>
          <w:rFonts w:eastAsia="Times New Roman" w:cs="Times New Roman"/>
          <w:kern w:val="0"/>
          <w:sz w:val="24"/>
          <w:szCs w:val="24"/>
          <w:lang w:eastAsia="es-AR"/>
          <w14:ligatures w14:val="none"/>
        </w:rPr>
        <w:t xml:space="preserve">or la tendencia de las aproximaciones de </w:t>
      </w:r>
      <m:oMath>
        <m:sSub>
          <m:sSubPr>
            <m:ctrlPr>
              <w:rPr>
                <w:rFonts w:ascii="Cambria Math" w:eastAsia="Times New Roman" w:hAnsi="Cambria Math" w:cs="Times New Roman"/>
                <w:i/>
                <w:kern w:val="0"/>
                <w:sz w:val="24"/>
                <w:szCs w:val="24"/>
                <w:lang w:eastAsia="es-AR"/>
                <w14:ligatures w14:val="none"/>
              </w:rPr>
            </m:ctrlPr>
          </m:sSubPr>
          <m:e>
            <m:r>
              <w:rPr>
                <w:rFonts w:ascii="Cambria Math" w:eastAsia="Times New Roman" w:hAnsi="Cambria Math" w:cs="Times New Roman"/>
                <w:kern w:val="0"/>
                <w:sz w:val="24"/>
                <w:szCs w:val="24"/>
                <w:lang w:eastAsia="es-AR"/>
                <w14:ligatures w14:val="none"/>
              </w:rPr>
              <m:t>c</m:t>
            </m:r>
          </m:e>
          <m:sub>
            <m:r>
              <w:rPr>
                <w:rFonts w:ascii="Cambria Math" w:eastAsia="Times New Roman" w:hAnsi="Cambria Math" w:cs="Times New Roman"/>
                <w:kern w:val="0"/>
                <w:sz w:val="24"/>
                <w:szCs w:val="24"/>
                <w:lang w:eastAsia="es-AR"/>
                <w14:ligatures w14:val="none"/>
              </w:rPr>
              <m:t>3</m:t>
            </m:r>
          </m:sub>
        </m:sSub>
      </m:oMath>
      <w:r w:rsidR="00E74AF2">
        <w:rPr>
          <w:rFonts w:eastAsia="Times New Roman" w:cs="Times New Roman"/>
          <w:kern w:val="0"/>
          <w:sz w:val="24"/>
          <w:szCs w:val="24"/>
          <w:lang w:eastAsia="es-AR"/>
          <w14:ligatures w14:val="none"/>
        </w:rPr>
        <w:t xml:space="preserve">, parece que </w:t>
      </w:r>
      <m:oMath>
        <m:sSub>
          <m:sSubPr>
            <m:ctrlPr>
              <w:rPr>
                <w:rFonts w:ascii="Cambria Math" w:eastAsia="Times New Roman" w:hAnsi="Cambria Math" w:cs="Times New Roman"/>
                <w:i/>
                <w:kern w:val="0"/>
                <w:sz w:val="24"/>
                <w:szCs w:val="24"/>
                <w:lang w:eastAsia="es-AR"/>
                <w14:ligatures w14:val="none"/>
              </w:rPr>
            </m:ctrlPr>
          </m:sSubPr>
          <m:e>
            <m:r>
              <w:rPr>
                <w:rFonts w:ascii="Cambria Math" w:eastAsia="Times New Roman" w:hAnsi="Cambria Math" w:cs="Times New Roman"/>
                <w:kern w:val="0"/>
                <w:sz w:val="24"/>
                <w:szCs w:val="24"/>
                <w:lang w:eastAsia="es-AR"/>
                <w14:ligatures w14:val="none"/>
              </w:rPr>
              <m:t>c</m:t>
            </m:r>
          </m:e>
          <m:sub>
            <m:r>
              <w:rPr>
                <w:rFonts w:ascii="Cambria Math" w:eastAsia="Times New Roman" w:hAnsi="Cambria Math" w:cs="Times New Roman"/>
                <w:kern w:val="0"/>
                <w:sz w:val="24"/>
                <w:szCs w:val="24"/>
                <w:lang w:eastAsia="es-AR"/>
                <w14:ligatures w14:val="none"/>
              </w:rPr>
              <m:t>3</m:t>
            </m:r>
          </m:sub>
        </m:sSub>
      </m:oMath>
      <w:r w:rsidR="00E74AF2">
        <w:rPr>
          <w:rFonts w:eastAsia="Times New Roman" w:cs="Times New Roman"/>
          <w:kern w:val="0"/>
          <w:sz w:val="24"/>
          <w:szCs w:val="24"/>
          <w:lang w:eastAsia="es-AR"/>
          <w14:ligatures w14:val="none"/>
        </w:rPr>
        <w:t xml:space="preserve"> toma un valor relativamente grande, pero paradójicamente si tomamos una aproximación inicial mas grande, con la esperanza de obtener una mejor aproximación, lo que obtenemos es una matriz de Jacobianos singular, lo que imposibilita el cálculo de las siguientes iteraciones.</w:t>
      </w:r>
    </w:p>
    <w:p w14:paraId="4A1FEE2F" w14:textId="39081CC0" w:rsidR="00981E13" w:rsidRPr="00981E13" w:rsidRDefault="00981E13" w:rsidP="00981E13">
      <w:pPr>
        <w:spacing w:line="360" w:lineRule="auto"/>
        <w:jc w:val="both"/>
        <w:rPr>
          <w:rFonts w:eastAsiaTheme="minorEastAsia"/>
          <w:sz w:val="24"/>
          <w:szCs w:val="24"/>
        </w:rPr>
      </w:pPr>
    </w:p>
    <w:sectPr w:rsidR="00981E13" w:rsidRPr="00981E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BA9"/>
    <w:rsid w:val="00312C92"/>
    <w:rsid w:val="005A3492"/>
    <w:rsid w:val="005B5578"/>
    <w:rsid w:val="00884310"/>
    <w:rsid w:val="00956BA9"/>
    <w:rsid w:val="00981E13"/>
    <w:rsid w:val="00A14488"/>
    <w:rsid w:val="00B219E2"/>
    <w:rsid w:val="00CF44DF"/>
    <w:rsid w:val="00D24E38"/>
    <w:rsid w:val="00E74AF2"/>
    <w:rsid w:val="00F233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D9DCB"/>
  <w15:chartTrackingRefBased/>
  <w15:docId w15:val="{21DD62E7-0A9F-407C-B13A-A2CF02D63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6B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56B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56BA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56BA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56BA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56B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56B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56B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56B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6BA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56BA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56BA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56BA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56BA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56B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56B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56B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56BA9"/>
    <w:rPr>
      <w:rFonts w:eastAsiaTheme="majorEastAsia" w:cstheme="majorBidi"/>
      <w:color w:val="272727" w:themeColor="text1" w:themeTint="D8"/>
    </w:rPr>
  </w:style>
  <w:style w:type="paragraph" w:styleId="Ttulo">
    <w:name w:val="Title"/>
    <w:basedOn w:val="Normal"/>
    <w:next w:val="Normal"/>
    <w:link w:val="TtuloCar"/>
    <w:uiPriority w:val="10"/>
    <w:qFormat/>
    <w:rsid w:val="00956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6B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6B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56B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56BA9"/>
    <w:pPr>
      <w:spacing w:before="160"/>
      <w:jc w:val="center"/>
    </w:pPr>
    <w:rPr>
      <w:i/>
      <w:iCs/>
      <w:color w:val="404040" w:themeColor="text1" w:themeTint="BF"/>
    </w:rPr>
  </w:style>
  <w:style w:type="character" w:customStyle="1" w:styleId="CitaCar">
    <w:name w:val="Cita Car"/>
    <w:basedOn w:val="Fuentedeprrafopredeter"/>
    <w:link w:val="Cita"/>
    <w:uiPriority w:val="29"/>
    <w:rsid w:val="00956BA9"/>
    <w:rPr>
      <w:i/>
      <w:iCs/>
      <w:color w:val="404040" w:themeColor="text1" w:themeTint="BF"/>
    </w:rPr>
  </w:style>
  <w:style w:type="paragraph" w:styleId="Prrafodelista">
    <w:name w:val="List Paragraph"/>
    <w:basedOn w:val="Normal"/>
    <w:uiPriority w:val="34"/>
    <w:qFormat/>
    <w:rsid w:val="00956BA9"/>
    <w:pPr>
      <w:ind w:left="720"/>
      <w:contextualSpacing/>
    </w:pPr>
  </w:style>
  <w:style w:type="character" w:styleId="nfasisintenso">
    <w:name w:val="Intense Emphasis"/>
    <w:basedOn w:val="Fuentedeprrafopredeter"/>
    <w:uiPriority w:val="21"/>
    <w:qFormat/>
    <w:rsid w:val="00956BA9"/>
    <w:rPr>
      <w:i/>
      <w:iCs/>
      <w:color w:val="0F4761" w:themeColor="accent1" w:themeShade="BF"/>
    </w:rPr>
  </w:style>
  <w:style w:type="paragraph" w:styleId="Citadestacada">
    <w:name w:val="Intense Quote"/>
    <w:basedOn w:val="Normal"/>
    <w:next w:val="Normal"/>
    <w:link w:val="CitadestacadaCar"/>
    <w:uiPriority w:val="30"/>
    <w:qFormat/>
    <w:rsid w:val="00956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56BA9"/>
    <w:rPr>
      <w:i/>
      <w:iCs/>
      <w:color w:val="0F4761" w:themeColor="accent1" w:themeShade="BF"/>
    </w:rPr>
  </w:style>
  <w:style w:type="character" w:styleId="Referenciaintensa">
    <w:name w:val="Intense Reference"/>
    <w:basedOn w:val="Fuentedeprrafopredeter"/>
    <w:uiPriority w:val="32"/>
    <w:qFormat/>
    <w:rsid w:val="00956BA9"/>
    <w:rPr>
      <w:b/>
      <w:bCs/>
      <w:smallCaps/>
      <w:color w:val="0F4761" w:themeColor="accent1" w:themeShade="BF"/>
      <w:spacing w:val="5"/>
    </w:rPr>
  </w:style>
  <w:style w:type="character" w:styleId="Textodelmarcadordeposicin">
    <w:name w:val="Placeholder Text"/>
    <w:basedOn w:val="Fuentedeprrafopredeter"/>
    <w:uiPriority w:val="99"/>
    <w:semiHidden/>
    <w:rsid w:val="00F233C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988085">
      <w:bodyDiv w:val="1"/>
      <w:marLeft w:val="0"/>
      <w:marRight w:val="0"/>
      <w:marTop w:val="0"/>
      <w:marBottom w:val="0"/>
      <w:divBdr>
        <w:top w:val="none" w:sz="0" w:space="0" w:color="auto"/>
        <w:left w:val="none" w:sz="0" w:space="0" w:color="auto"/>
        <w:bottom w:val="none" w:sz="0" w:space="0" w:color="auto"/>
        <w:right w:val="none" w:sz="0" w:space="0" w:color="auto"/>
      </w:divBdr>
      <w:divsChild>
        <w:div w:id="284044789">
          <w:marLeft w:val="0"/>
          <w:marRight w:val="0"/>
          <w:marTop w:val="0"/>
          <w:marBottom w:val="0"/>
          <w:divBdr>
            <w:top w:val="none" w:sz="0" w:space="0" w:color="auto"/>
            <w:left w:val="none" w:sz="0" w:space="0" w:color="auto"/>
            <w:bottom w:val="none" w:sz="0" w:space="0" w:color="auto"/>
            <w:right w:val="none" w:sz="0" w:space="0" w:color="auto"/>
          </w:divBdr>
        </w:div>
      </w:divsChild>
    </w:div>
    <w:div w:id="867178790">
      <w:bodyDiv w:val="1"/>
      <w:marLeft w:val="0"/>
      <w:marRight w:val="0"/>
      <w:marTop w:val="0"/>
      <w:marBottom w:val="0"/>
      <w:divBdr>
        <w:top w:val="none" w:sz="0" w:space="0" w:color="auto"/>
        <w:left w:val="none" w:sz="0" w:space="0" w:color="auto"/>
        <w:bottom w:val="none" w:sz="0" w:space="0" w:color="auto"/>
        <w:right w:val="none" w:sz="0" w:space="0" w:color="auto"/>
      </w:divBdr>
      <w:divsChild>
        <w:div w:id="376779207">
          <w:marLeft w:val="0"/>
          <w:marRight w:val="0"/>
          <w:marTop w:val="0"/>
          <w:marBottom w:val="0"/>
          <w:divBdr>
            <w:top w:val="none" w:sz="0" w:space="0" w:color="auto"/>
            <w:left w:val="none" w:sz="0" w:space="0" w:color="auto"/>
            <w:bottom w:val="none" w:sz="0" w:space="0" w:color="auto"/>
            <w:right w:val="none" w:sz="0" w:space="0" w:color="auto"/>
          </w:divBdr>
        </w:div>
      </w:divsChild>
    </w:div>
    <w:div w:id="966356014">
      <w:bodyDiv w:val="1"/>
      <w:marLeft w:val="0"/>
      <w:marRight w:val="0"/>
      <w:marTop w:val="0"/>
      <w:marBottom w:val="0"/>
      <w:divBdr>
        <w:top w:val="none" w:sz="0" w:space="0" w:color="auto"/>
        <w:left w:val="none" w:sz="0" w:space="0" w:color="auto"/>
        <w:bottom w:val="none" w:sz="0" w:space="0" w:color="auto"/>
        <w:right w:val="none" w:sz="0" w:space="0" w:color="auto"/>
      </w:divBdr>
      <w:divsChild>
        <w:div w:id="31074578">
          <w:marLeft w:val="0"/>
          <w:marRight w:val="0"/>
          <w:marTop w:val="0"/>
          <w:marBottom w:val="0"/>
          <w:divBdr>
            <w:top w:val="none" w:sz="0" w:space="0" w:color="auto"/>
            <w:left w:val="none" w:sz="0" w:space="0" w:color="auto"/>
            <w:bottom w:val="none" w:sz="0" w:space="0" w:color="auto"/>
            <w:right w:val="none" w:sz="0" w:space="0" w:color="auto"/>
          </w:divBdr>
        </w:div>
      </w:divsChild>
    </w:div>
    <w:div w:id="1314261329">
      <w:bodyDiv w:val="1"/>
      <w:marLeft w:val="0"/>
      <w:marRight w:val="0"/>
      <w:marTop w:val="0"/>
      <w:marBottom w:val="0"/>
      <w:divBdr>
        <w:top w:val="none" w:sz="0" w:space="0" w:color="auto"/>
        <w:left w:val="none" w:sz="0" w:space="0" w:color="auto"/>
        <w:bottom w:val="none" w:sz="0" w:space="0" w:color="auto"/>
        <w:right w:val="none" w:sz="0" w:space="0" w:color="auto"/>
      </w:divBdr>
      <w:divsChild>
        <w:div w:id="452211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217</Words>
  <Characters>1196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 Petta</dc:creator>
  <cp:keywords/>
  <dc:description/>
  <cp:lastModifiedBy>Joaquín Petta</cp:lastModifiedBy>
  <cp:revision>2</cp:revision>
  <dcterms:created xsi:type="dcterms:W3CDTF">2024-07-02T13:03:00Z</dcterms:created>
  <dcterms:modified xsi:type="dcterms:W3CDTF">2024-07-02T15:29:00Z</dcterms:modified>
</cp:coreProperties>
</file>