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DE" w:rsidRDefault="00080B2C">
      <w:r w:rsidRPr="00080B2C">
        <w:t>Agua, opiniones y redes</w:t>
      </w:r>
    </w:p>
    <w:p w:rsidR="00080B2C" w:rsidRDefault="00080B2C">
      <w:r>
        <w:t xml:space="preserve">La administración del agua </w:t>
      </w:r>
      <w:r w:rsidR="001046F1">
        <w:t>h</w:t>
      </w:r>
      <w:r>
        <w:t xml:space="preserve">a tomado gran polémica en chile durante el </w:t>
      </w:r>
      <w:proofErr w:type="spellStart"/>
      <w:r>
        <w:t>ultimo</w:t>
      </w:r>
      <w:proofErr w:type="spellEnd"/>
      <w:r>
        <w:t xml:space="preserve"> tiempo</w:t>
      </w:r>
      <w:r w:rsidR="00FD0173">
        <w:t xml:space="preserve">, se habla de una </w:t>
      </w:r>
      <w:proofErr w:type="spellStart"/>
      <w:r w:rsidR="00FD0173">
        <w:t>megasequia</w:t>
      </w:r>
      <w:proofErr w:type="spellEnd"/>
      <w:r w:rsidR="00FD0173">
        <w:t xml:space="preserve"> que llevaría varios años, y que tendría como consecuencia la muerte de varios ejemplares de ganado que se encuentran en estado de desnutrición, también otros sectores como el de la apicultura y aumentado los precios del follaje.</w:t>
      </w:r>
      <w:r w:rsidR="0055781F">
        <w:t>(BBC)</w:t>
      </w:r>
    </w:p>
    <w:p w:rsidR="00FD0173" w:rsidRDefault="001D00D6">
      <w:r>
        <w:t xml:space="preserve">Por lo demás se da desde </w:t>
      </w:r>
      <w:proofErr w:type="spellStart"/>
      <w:r>
        <w:t>siertas</w:t>
      </w:r>
      <w:proofErr w:type="spellEnd"/>
      <w:r>
        <w:t xml:space="preserve"> organizaciones ciudadanas al código de aguas como responsable de esta situación, por tanto se plantea que </w:t>
      </w:r>
      <w:proofErr w:type="spellStart"/>
      <w:r>
        <w:t>mas</w:t>
      </w:r>
      <w:proofErr w:type="spellEnd"/>
      <w:r>
        <w:t xml:space="preserve"> que una </w:t>
      </w:r>
      <w:r w:rsidR="0055781F">
        <w:t xml:space="preserve">reforma se requiere cambiar el código de aguas, acción que requiere de dos </w:t>
      </w:r>
      <w:proofErr w:type="spellStart"/>
      <w:r w:rsidR="0055781F">
        <w:t>tercion</w:t>
      </w:r>
      <w:proofErr w:type="spellEnd"/>
      <w:r w:rsidR="0055781F">
        <w:t xml:space="preserve"> de los votos del senado. (BBC)</w:t>
      </w:r>
    </w:p>
    <w:p w:rsidR="0055781F" w:rsidRDefault="0055781F">
      <w:r>
        <w:t xml:space="preserve">Esta situación también ha afectado a la industria frutícola, </w:t>
      </w:r>
      <w:r w:rsidR="005A2DC8">
        <w:t xml:space="preserve">que muestra una percepción de vulnerabilidad ante el </w:t>
      </w:r>
      <w:proofErr w:type="gramStart"/>
      <w:r w:rsidR="005A2DC8">
        <w:t>futuro(</w:t>
      </w:r>
      <w:proofErr w:type="spellStart"/>
      <w:proofErr w:type="gramEnd"/>
      <w:r w:rsidR="005A2DC8">
        <w:t>biobio</w:t>
      </w:r>
      <w:proofErr w:type="spellEnd"/>
      <w:r w:rsidR="005A2DC8">
        <w:t>).</w:t>
      </w:r>
    </w:p>
    <w:p w:rsidR="00A2096A" w:rsidRDefault="00A2096A">
      <w:r>
        <w:t xml:space="preserve">Los derechos de aguas tienen como </w:t>
      </w:r>
      <w:proofErr w:type="spellStart"/>
      <w:r>
        <w:t>caracteristicaselser</w:t>
      </w:r>
      <w:proofErr w:type="spellEnd"/>
      <w:r>
        <w:t xml:space="preserve"> de derecho perpetuo, transables en el mercado y sin costo de mantención (</w:t>
      </w:r>
      <w:proofErr w:type="spellStart"/>
      <w:r>
        <w:t>labconsti</w:t>
      </w:r>
      <w:proofErr w:type="spellEnd"/>
      <w:r>
        <w:t xml:space="preserve">), lo cual </w:t>
      </w:r>
      <w:proofErr w:type="spellStart"/>
      <w:proofErr w:type="gramStart"/>
      <w:r>
        <w:t>a</w:t>
      </w:r>
      <w:proofErr w:type="spellEnd"/>
      <w:proofErr w:type="gramEnd"/>
      <w:r>
        <w:t xml:space="preserve"> producido en la </w:t>
      </w:r>
      <w:proofErr w:type="spellStart"/>
      <w:r>
        <w:t>practica</w:t>
      </w:r>
      <w:proofErr w:type="spellEnd"/>
      <w:r>
        <w:t xml:space="preserve"> una desigual distribución de los mismos, sumado esto a los cambios climáticos que empeoran la situación.</w:t>
      </w:r>
    </w:p>
    <w:p w:rsidR="00A2096A" w:rsidRDefault="00A2096A">
      <w:r>
        <w:t xml:space="preserve">El logro legislativo necesario para cambiar el actual sistema de derecho de aguas es mayúsculo considerando el elevado quorum requerido, es por esto que toma relevancia indagar en cuales </w:t>
      </w:r>
      <w:proofErr w:type="spellStart"/>
      <w:r>
        <w:t>pdran</w:t>
      </w:r>
      <w:proofErr w:type="spellEnd"/>
      <w:r>
        <w:t xml:space="preserve"> ser las mejores estrategias que cuenta la sociedad civil para dar notoriedad </w:t>
      </w:r>
      <w:proofErr w:type="spellStart"/>
      <w:r>
        <w:t>publica</w:t>
      </w:r>
      <w:proofErr w:type="spellEnd"/>
      <w:r>
        <w:t xml:space="preserve"> a esta situación, </w:t>
      </w:r>
      <w:r w:rsidR="00D86F29">
        <w:t>es por esto que la presente investigación indagara la estructura de las opiniones expresadas en las redes sociales.</w:t>
      </w:r>
    </w:p>
    <w:p w:rsidR="00D86F29" w:rsidRDefault="00D86F29">
      <w:r>
        <w:t>Para esto se propone crear un clasificador de sentimientos, junto a un índice de reacción respecto de dos formas de expresar esta información:</w:t>
      </w:r>
    </w:p>
    <w:p w:rsidR="00D86F29" w:rsidRDefault="00D86F29" w:rsidP="00D86F29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etnocentrica</w:t>
      </w:r>
      <w:proofErr w:type="spellEnd"/>
      <w:r>
        <w:t>, apelando a los efectos ocurridos a comunidades humanas</w:t>
      </w:r>
    </w:p>
    <w:p w:rsidR="00D86F29" w:rsidRDefault="00D86F29" w:rsidP="00D86F29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biocentrica</w:t>
      </w:r>
      <w:proofErr w:type="spellEnd"/>
      <w:r>
        <w:t>, tomando como punto relevante el daño producido al medioambiente</w:t>
      </w:r>
    </w:p>
    <w:p w:rsidR="0055781F" w:rsidRPr="00A37796" w:rsidRDefault="0055781F">
      <w:pPr>
        <w:rPr>
          <w:u w:val="single"/>
          <w:lang w:val="en-US"/>
        </w:rPr>
      </w:pPr>
      <w:proofErr w:type="spellStart"/>
      <w:r w:rsidRPr="0055781F">
        <w:rPr>
          <w:lang w:val="en-US"/>
        </w:rPr>
        <w:t>Bbc</w:t>
      </w:r>
      <w:proofErr w:type="spellEnd"/>
      <w:r w:rsidRPr="0055781F">
        <w:rPr>
          <w:lang w:val="en-US"/>
        </w:rPr>
        <w:t xml:space="preserve"> </w:t>
      </w:r>
      <w:hyperlink r:id="rId5" w:history="1">
        <w:r w:rsidRPr="0055781F">
          <w:rPr>
            <w:rStyle w:val="Hipervnculo"/>
            <w:lang w:val="en-US"/>
          </w:rPr>
          <w:t>https://www.bbc.com/mundo/noticias-america-latina-49825857</w:t>
        </w:r>
      </w:hyperlink>
      <w:bookmarkStart w:id="0" w:name="_GoBack"/>
      <w:bookmarkEnd w:id="0"/>
    </w:p>
    <w:p w:rsidR="005A2DC8" w:rsidRDefault="005A2DC8">
      <w:proofErr w:type="spellStart"/>
      <w:r>
        <w:t>Biobio</w:t>
      </w:r>
      <w:proofErr w:type="spellEnd"/>
      <w:r>
        <w:t xml:space="preserve"> </w:t>
      </w:r>
      <w:hyperlink r:id="rId6" w:history="1">
        <w:r>
          <w:rPr>
            <w:rStyle w:val="Hipervnculo"/>
          </w:rPr>
          <w:t>https://www.biobiochile.cl/especial/arrayan/noticias/2019/11/18/25-de-fruticultores-cree-que-situacion-es-insostenible-debido-a-sequia-en-chile-segun-encuesta.shtml</w:t>
        </w:r>
      </w:hyperlink>
    </w:p>
    <w:p w:rsidR="005A2DC8" w:rsidRPr="005A2DC8" w:rsidRDefault="00A2096A">
      <w:proofErr w:type="spellStart"/>
      <w:r>
        <w:t>Labconsti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http://www.labconstitucional.cl/wp-content/uploads/2019/04/ICSO_DT_54_Fernandez.pdf</w:t>
        </w:r>
      </w:hyperlink>
    </w:p>
    <w:sectPr w:rsidR="005A2DC8" w:rsidRPr="005A2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325E3"/>
    <w:multiLevelType w:val="hybridMultilevel"/>
    <w:tmpl w:val="D3B42B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FB"/>
    <w:rsid w:val="00080B2C"/>
    <w:rsid w:val="001046F1"/>
    <w:rsid w:val="001D00D6"/>
    <w:rsid w:val="0055781F"/>
    <w:rsid w:val="005A2DC8"/>
    <w:rsid w:val="007D6797"/>
    <w:rsid w:val="00A2096A"/>
    <w:rsid w:val="00A37796"/>
    <w:rsid w:val="00A94E9E"/>
    <w:rsid w:val="00D86F29"/>
    <w:rsid w:val="00F85CFB"/>
    <w:rsid w:val="00F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88F54-F845-410E-B033-58A3CB09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781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bconstitucional.cl/wp-content/uploads/2019/04/ICSO_DT_54_Fernandez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biochile.cl/especial/arrayan/noticias/2019/11/18/25-de-fruticultores-cree-que-situacion-es-insostenible-debido-a-sequia-en-chile-segun-encuesta.shtml" TargetMode="External"/><Relationship Id="rId5" Type="http://schemas.openxmlformats.org/officeDocument/2006/relationships/hyperlink" Target="https://www.bbc.com/mundo/noticias-america-latina-4982585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quiroz</dc:creator>
  <cp:keywords/>
  <dc:description/>
  <cp:lastModifiedBy>joaquin quiroz</cp:lastModifiedBy>
  <cp:revision>3</cp:revision>
  <dcterms:created xsi:type="dcterms:W3CDTF">2019-12-09T20:37:00Z</dcterms:created>
  <dcterms:modified xsi:type="dcterms:W3CDTF">2019-12-10T05:01:00Z</dcterms:modified>
</cp:coreProperties>
</file>