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1395"/>
        <w:gridCol w:w="7057"/>
      </w:tblGrid>
      <w:tr w:rsidR="00990A9A" w:rsidTr="00D01BBF">
        <w:tc>
          <w:tcPr>
            <w:tcW w:w="1395" w:type="dxa"/>
            <w:shd w:val="clear" w:color="auto" w:fill="FBE4D5" w:themeFill="accent2" w:themeFillTint="33"/>
            <w:vAlign w:val="center"/>
          </w:tcPr>
          <w:p w:rsidR="00990A9A" w:rsidRPr="0011793D" w:rsidRDefault="00563D71" w:rsidP="00AD4E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90A9A" w:rsidRPr="0011793D">
              <w:rPr>
                <w:b/>
                <w:bCs/>
              </w:rPr>
              <w:t>Actividad</w:t>
            </w:r>
            <w:r w:rsidR="006C2780">
              <w:rPr>
                <w:b/>
                <w:bCs/>
              </w:rPr>
              <w:t xml:space="preserve"> </w:t>
            </w:r>
            <w:r w:rsidR="004C02C7">
              <w:rPr>
                <w:b/>
                <w:bCs/>
              </w:rPr>
              <w:t>5</w:t>
            </w:r>
          </w:p>
        </w:tc>
        <w:tc>
          <w:tcPr>
            <w:tcW w:w="7057" w:type="dxa"/>
          </w:tcPr>
          <w:p w:rsidR="0011793D" w:rsidRDefault="00D01BBF" w:rsidP="0011793D">
            <w:pPr>
              <w:jc w:val="both"/>
            </w:pPr>
            <w:r>
              <w:t>Realización de consultas SQL</w:t>
            </w:r>
          </w:p>
        </w:tc>
      </w:tr>
    </w:tbl>
    <w:p w:rsidR="00A61053" w:rsidRDefault="00A61053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990A9A" w:rsidTr="007C5902">
        <w:tc>
          <w:tcPr>
            <w:tcW w:w="8452" w:type="dxa"/>
            <w:shd w:val="clear" w:color="auto" w:fill="FBE4D5" w:themeFill="accent2" w:themeFillTint="33"/>
          </w:tcPr>
          <w:p w:rsidR="00990A9A" w:rsidRDefault="00990A9A" w:rsidP="00BF1A71">
            <w:r>
              <w:rPr>
                <w:b/>
                <w:bCs/>
              </w:rPr>
              <w:t>Objetivos de la actividad:</w:t>
            </w:r>
          </w:p>
        </w:tc>
      </w:tr>
      <w:tr w:rsidR="00990A9A" w:rsidTr="007F1CB6">
        <w:tc>
          <w:tcPr>
            <w:tcW w:w="8452" w:type="dxa"/>
          </w:tcPr>
          <w:p w:rsidR="00990A9A" w:rsidRDefault="00990A9A" w:rsidP="00BF1A71">
            <w:r>
              <w:t>Los objetivos de la actividad son:</w:t>
            </w:r>
          </w:p>
          <w:p w:rsidR="006417D0" w:rsidRDefault="004C02C7" w:rsidP="000E7A13">
            <w:pPr>
              <w:pStyle w:val="Prrafodelista"/>
              <w:numPr>
                <w:ilvl w:val="0"/>
                <w:numId w:val="1"/>
              </w:numPr>
            </w:pPr>
            <w:r>
              <w:t xml:space="preserve">Afianzar el uso </w:t>
            </w:r>
            <w:r w:rsidR="00D01BBF">
              <w:t>básic</w:t>
            </w:r>
            <w:r>
              <w:t>o</w:t>
            </w:r>
            <w:r w:rsidR="00D01BBF">
              <w:t xml:space="preserve"> de la orden SELECT</w:t>
            </w:r>
          </w:p>
        </w:tc>
      </w:tr>
    </w:tbl>
    <w:p w:rsidR="00990A9A" w:rsidRDefault="00990A9A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121DE2" w:rsidTr="006C2780">
        <w:trPr>
          <w:trHeight w:val="516"/>
        </w:trPr>
        <w:tc>
          <w:tcPr>
            <w:tcW w:w="8452" w:type="dxa"/>
            <w:shd w:val="clear" w:color="auto" w:fill="FBE4D5" w:themeFill="accent2" w:themeFillTint="33"/>
          </w:tcPr>
          <w:p w:rsidR="00121DE2" w:rsidRDefault="00121DE2" w:rsidP="00BF1A71">
            <w:r>
              <w:rPr>
                <w:b/>
                <w:bCs/>
              </w:rPr>
              <w:t>Temporalización:</w:t>
            </w:r>
          </w:p>
        </w:tc>
      </w:tr>
      <w:tr w:rsidR="00121DE2" w:rsidTr="00BF1A71">
        <w:tc>
          <w:tcPr>
            <w:tcW w:w="8452" w:type="dxa"/>
          </w:tcPr>
          <w:p w:rsidR="00121DE2" w:rsidRDefault="006C2780" w:rsidP="00685292">
            <w:r w:rsidRPr="006C2780">
              <w:t>La duración de esta actividad prevista es de 1,5 horas. Se entregará al terminar la clase</w:t>
            </w:r>
            <w:proofErr w:type="gramStart"/>
            <w:r w:rsidRPr="006C2780">
              <w:t>.</w:t>
            </w:r>
            <w:r w:rsidR="002E4643">
              <w:t>.</w:t>
            </w:r>
            <w:proofErr w:type="gramEnd"/>
          </w:p>
        </w:tc>
      </w:tr>
    </w:tbl>
    <w:p w:rsidR="00121DE2" w:rsidRDefault="00121DE2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DC348E" w:rsidTr="00EF4D39">
        <w:tc>
          <w:tcPr>
            <w:tcW w:w="8452" w:type="dxa"/>
            <w:shd w:val="clear" w:color="auto" w:fill="FBE4D5" w:themeFill="accent2" w:themeFillTint="33"/>
          </w:tcPr>
          <w:p w:rsidR="00DC348E" w:rsidRDefault="00DC348E" w:rsidP="00EF4D39">
            <w:r>
              <w:rPr>
                <w:b/>
                <w:bCs/>
              </w:rPr>
              <w:t>Evaluación de la actividad:</w:t>
            </w:r>
          </w:p>
        </w:tc>
      </w:tr>
      <w:tr w:rsidR="00DC348E" w:rsidTr="00EF4D39">
        <w:tc>
          <w:tcPr>
            <w:tcW w:w="8452" w:type="dxa"/>
          </w:tcPr>
          <w:p w:rsidR="00DC348E" w:rsidRDefault="0011793D" w:rsidP="000E7A13">
            <w:r>
              <w:t>Esta actividad se evaluará como presentada/no presentada</w:t>
            </w:r>
          </w:p>
        </w:tc>
      </w:tr>
    </w:tbl>
    <w:p w:rsidR="00DC348E" w:rsidRDefault="00DC348E"/>
    <w:tbl>
      <w:tblPr>
        <w:tblStyle w:val="Tablaconcuadrcula"/>
        <w:tblW w:w="0" w:type="auto"/>
        <w:tblBorders>
          <w:top w:val="single" w:sz="18" w:space="0" w:color="ED7D31" w:themeColor="accent2"/>
          <w:left w:val="single" w:sz="18" w:space="0" w:color="ED7D31" w:themeColor="accent2"/>
          <w:bottom w:val="single" w:sz="18" w:space="0" w:color="ED7D31" w:themeColor="accent2"/>
          <w:right w:val="single" w:sz="18" w:space="0" w:color="ED7D31" w:themeColor="accent2"/>
          <w:insideH w:val="single" w:sz="18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8452"/>
      </w:tblGrid>
      <w:tr w:rsidR="00193385" w:rsidTr="00BF1A71">
        <w:tc>
          <w:tcPr>
            <w:tcW w:w="8452" w:type="dxa"/>
            <w:shd w:val="clear" w:color="auto" w:fill="FBE4D5" w:themeFill="accent2" w:themeFillTint="33"/>
          </w:tcPr>
          <w:p w:rsidR="00193385" w:rsidRPr="00193385" w:rsidRDefault="00193385" w:rsidP="00BF1A71">
            <w:pPr>
              <w:rPr>
                <w:b/>
                <w:bCs/>
              </w:rPr>
            </w:pPr>
            <w:r w:rsidRPr="00193385">
              <w:rPr>
                <w:b/>
                <w:bCs/>
              </w:rPr>
              <w:t>Enunciado de la actividad:</w:t>
            </w:r>
          </w:p>
        </w:tc>
      </w:tr>
      <w:tr w:rsidR="00193385" w:rsidTr="00BF1A71">
        <w:tc>
          <w:tcPr>
            <w:tcW w:w="8452" w:type="dxa"/>
          </w:tcPr>
          <w:p w:rsidR="00D01BBF" w:rsidRDefault="000E7A13" w:rsidP="006A5985">
            <w:pPr>
              <w:rPr>
                <w:bCs/>
              </w:rPr>
            </w:pPr>
            <w:r w:rsidRPr="000E7A13">
              <w:rPr>
                <w:bCs/>
              </w:rPr>
              <w:t xml:space="preserve">Dado el siguiente E/R, diseña las consultas que se piden </w:t>
            </w:r>
            <w:r>
              <w:rPr>
                <w:bCs/>
              </w:rPr>
              <w:br/>
            </w:r>
            <w:r>
              <w:rPr>
                <w:noProof/>
                <w:lang w:eastAsia="es-ES"/>
              </w:rPr>
              <w:drawing>
                <wp:inline distT="0" distB="0" distL="0" distR="0" wp14:anchorId="5F797F6C" wp14:editId="2C4A6563">
                  <wp:extent cx="4524375" cy="9144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NormalWeb"/>
              <w:spacing w:after="0"/>
            </w:pPr>
            <w:r>
              <w:t>CAMPOS:</w:t>
            </w:r>
            <w:r>
              <w:br/>
              <w:t xml:space="preserve">PROFESORES: </w:t>
            </w:r>
            <w:proofErr w:type="spellStart"/>
            <w:r>
              <w:rPr>
                <w:u w:val="single"/>
              </w:rPr>
              <w:t>dni</w:t>
            </w:r>
            <w:proofErr w:type="spellEnd"/>
            <w:r>
              <w:t>, nombre, teléfono, sueldo, población</w:t>
            </w:r>
            <w:r>
              <w:br/>
              <w:t xml:space="preserve">MÓDULOS: </w:t>
            </w:r>
            <w:r>
              <w:rPr>
                <w:u w:val="single"/>
              </w:rPr>
              <w:t>código</w:t>
            </w:r>
            <w:r>
              <w:t xml:space="preserve">, nombre, </w:t>
            </w:r>
            <w:proofErr w:type="spellStart"/>
            <w:r>
              <w:t>num_créditos</w:t>
            </w:r>
            <w:proofErr w:type="spellEnd"/>
            <w:r>
              <w:t>, especialidad</w:t>
            </w:r>
          </w:p>
          <w:p w:rsidR="000E7A13" w:rsidRPr="00D01BBF" w:rsidRDefault="000E7A13" w:rsidP="006A5985">
            <w:pPr>
              <w:rPr>
                <w:bCs/>
              </w:rPr>
            </w:pP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Muestra todos los módulos que tengan entre 20 y 50 créditos.</w:t>
            </w:r>
            <w:r w:rsidR="001D3F5F">
              <w:rPr>
                <w:b/>
                <w:bCs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7500" cy="2620645"/>
                  <wp:effectExtent l="0" t="0" r="0" b="8255"/>
                  <wp:docPr id="3" name="Imagen 3" descr="C:\Users\DAM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M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26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lastRenderedPageBreak/>
              <w:t>Muestra todos los profesores que cobran más de 1000 euros.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210175" cy="3028950"/>
                  <wp:effectExtent l="0" t="0" r="9525" b="0"/>
                  <wp:docPr id="4" name="Imagen 4" descr="C:\Users\DAM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AM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Muestra todos los profesores que viven en Valencia.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2028825"/>
                  <wp:effectExtent l="0" t="0" r="0" b="9525"/>
                  <wp:docPr id="5" name="Imagen 5" descr="C:\Users\DAM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M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Muestra los módulos que empiecen por M.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1581150"/>
                  <wp:effectExtent l="0" t="0" r="0" b="0"/>
                  <wp:docPr id="6" name="Imagen 6" descr="C:\Users\DAM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AM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lastRenderedPageBreak/>
              <w:t>Muestra todos los módulos que contienen una M entre las letras de su nombre.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4705350" cy="3114675"/>
                  <wp:effectExtent l="0" t="0" r="0" b="9525"/>
                  <wp:docPr id="7" name="Imagen 7" descr="C:\Users\DAM\AppData\Local\Microsoft\Windows\INetCache\Content.Word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AM\AppData\Local\Microsoft\Windows\INetCache\Content.Word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Muestra la media de los créditos de los módulos.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1485900"/>
                  <wp:effectExtent l="0" t="0" r="0" b="0"/>
                  <wp:docPr id="8" name="Imagen 8" descr="C:\Users\DAM\AppData\Local\Microsoft\Windows\INetCache\Content.Word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DAM\AppData\Local\Microsoft\Windows\INetCache\Content.Word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Cuenta cuántos módulos se imparten en el centro.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1400175"/>
                  <wp:effectExtent l="0" t="0" r="0" b="9525"/>
                  <wp:docPr id="9" name="Imagen 9" descr="C:\Users\DAM\AppData\Local\Microsoft\Windows\INetCache\Content.Word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DAM\AppData\Local\Microsoft\Windows\INetCache\Content.Word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Muestra todos los módulos que imparte el profesor Pepe Pérez.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1628775"/>
                  <wp:effectExtent l="0" t="0" r="0" b="9525"/>
                  <wp:docPr id="10" name="Imagen 10" descr="C:\Users\DAM\AppData\Local\Microsoft\Windows\INetCache\Content.Word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DAM\AppData\Local\Microsoft\Windows\INetCache\Content.Word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lastRenderedPageBreak/>
              <w:t>Cuenta cuántos módulos imparte cada profesor.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2438400"/>
                  <wp:effectExtent l="0" t="0" r="0" b="0"/>
                  <wp:docPr id="11" name="Imagen 11" descr="C:\Users\DAM\AppData\Local\Microsoft\Windows\INetCache\Content.Word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DAM\AppData\Local\Microsoft\Windows\INetCache\Content.Word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Obtén la media de los créditos de los módulos de la especialidad informática.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1066800"/>
                  <wp:effectExtent l="0" t="0" r="0" b="0"/>
                  <wp:docPr id="12" name="Imagen 12" descr="C:\Users\DAM\AppData\Local\Microsoft\Windows\INetCache\Content.Word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DAM\AppData\Local\Microsoft\Windows\INetCache\Content.Word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4D42F7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 xml:space="preserve">Obtén el número de </w:t>
            </w:r>
            <w:r w:rsidR="000E7A13">
              <w:t>créditos</w:t>
            </w:r>
            <w:r>
              <w:t xml:space="preserve"> total que imparte</w:t>
            </w:r>
            <w:r w:rsidR="000E7A13">
              <w:t xml:space="preserve"> del profesor Pepe Pérez.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4572000" cy="1285875"/>
                  <wp:effectExtent l="0" t="0" r="0" b="9525"/>
                  <wp:docPr id="13" name="Imagen 13" descr="C:\Users\DAM\AppData\Local\Microsoft\Windows\INetCache\Content.Word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DAM\AppData\Local\Microsoft\Windows\INetCache\Content.Word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lastRenderedPageBreak/>
              <w:t>Muestra la información de los profesores junto con los módulos que imparten.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3028950"/>
                  <wp:effectExtent l="0" t="0" r="0" b="0"/>
                  <wp:docPr id="14" name="Imagen 14" descr="C:\Users\DAM\AppData\Local\Microsoft\Windows\INetCache\Content.Word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DAM\AppData\Local\Microsoft\Windows\INetCache\Content.Word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Muestra la información de los profesores ordenada alfabéticamente por el nombre.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2533650"/>
                  <wp:effectExtent l="0" t="0" r="0" b="0"/>
                  <wp:docPr id="15" name="Imagen 15" descr="C:\Users\DAM\AppData\Local\Microsoft\Windows\INetCache\Content.Word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DAM\AppData\Local\Microsoft\Windows\INetCache\Content.Word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A13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Muestra los módulos de la especialidad informática o electrónica que tengan más de 20 créditos.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1628775"/>
                  <wp:effectExtent l="0" t="0" r="0" b="9525"/>
                  <wp:docPr id="16" name="Imagen 16" descr="C:\Users\DAM\AppData\Local\Microsoft\Windows\INetCache\Content.Word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DAM\AppData\Local\Microsoft\Windows\INetCache\Content.Word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BBF" w:rsidRPr="008E525A" w:rsidRDefault="000E7A13" w:rsidP="000E7A13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>
              <w:lastRenderedPageBreak/>
              <w:t>Muestra la suma de créditos impartidos por cada profesor, siempre y cuando esa suma supere los 30 créditos.</w:t>
            </w:r>
            <w:r w:rsidR="001D3F5F">
              <w:rPr>
                <w:b/>
                <w:bCs/>
                <w:noProof/>
                <w:lang w:eastAsia="es-ES"/>
              </w:rPr>
              <w:t xml:space="preserve"> </w:t>
            </w:r>
            <w:r w:rsidR="001D3F5F"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5391150" cy="2028825"/>
                  <wp:effectExtent l="0" t="0" r="0" b="9525"/>
                  <wp:docPr id="17" name="Imagen 17" descr="C:\Users\DAM\AppData\Local\Microsoft\Windows\INetCache\Content.Word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DAM\AppData\Local\Microsoft\Windows\INetCache\Content.Word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EA3" w:rsidRDefault="00AD4EA3"/>
    <w:p w:rsidR="007E6389" w:rsidRDefault="007E6389"/>
    <w:p w:rsidR="007E6389" w:rsidRDefault="007E6389"/>
    <w:p w:rsidR="007E6389" w:rsidRDefault="007E6389"/>
    <w:sectPr w:rsidR="007E6389" w:rsidSect="00193385">
      <w:headerReference w:type="default" r:id="rId23"/>
      <w:pgSz w:w="11900" w:h="16840"/>
      <w:pgMar w:top="1584" w:right="1701" w:bottom="805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F1A" w:rsidRDefault="00EB0F1A" w:rsidP="007B601C">
      <w:r>
        <w:separator/>
      </w:r>
    </w:p>
  </w:endnote>
  <w:endnote w:type="continuationSeparator" w:id="0">
    <w:p w:rsidR="00EB0F1A" w:rsidRDefault="00EB0F1A" w:rsidP="007B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F1A" w:rsidRDefault="00EB0F1A" w:rsidP="007B601C">
      <w:r>
        <w:separator/>
      </w:r>
    </w:p>
  </w:footnote>
  <w:footnote w:type="continuationSeparator" w:id="0">
    <w:p w:rsidR="00EB0F1A" w:rsidRDefault="00EB0F1A" w:rsidP="007B6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EA1" w:rsidRDefault="005E7EA1">
    <w:pPr>
      <w:pStyle w:val="Encabezado"/>
    </w:pPr>
  </w:p>
  <w:p w:rsidR="007B601C" w:rsidRDefault="007B601C">
    <w:pPr>
      <w:pStyle w:val="Encabezado"/>
    </w:pPr>
  </w:p>
  <w:tbl>
    <w:tblPr>
      <w:tblStyle w:val="Tablaconcuadrcula"/>
      <w:tblW w:w="0" w:type="auto"/>
      <w:tblBorders>
        <w:top w:val="single" w:sz="18" w:space="0" w:color="C45911" w:themeColor="accent2" w:themeShade="BF"/>
        <w:left w:val="single" w:sz="18" w:space="0" w:color="C45911" w:themeColor="accent2" w:themeShade="BF"/>
        <w:bottom w:val="single" w:sz="18" w:space="0" w:color="C45911" w:themeColor="accent2" w:themeShade="BF"/>
        <w:right w:val="single" w:sz="18" w:space="0" w:color="C45911" w:themeColor="accent2" w:themeShade="BF"/>
        <w:insideH w:val="single" w:sz="18" w:space="0" w:color="C45911" w:themeColor="accent2" w:themeShade="BF"/>
        <w:insideV w:val="single" w:sz="18" w:space="0" w:color="C45911" w:themeColor="accent2" w:themeShade="BF"/>
      </w:tblBorders>
      <w:tblLook w:val="04A0" w:firstRow="1" w:lastRow="0" w:firstColumn="1" w:lastColumn="0" w:noHBand="0" w:noVBand="1"/>
    </w:tblPr>
    <w:tblGrid>
      <w:gridCol w:w="3261"/>
      <w:gridCol w:w="5191"/>
    </w:tblGrid>
    <w:tr w:rsidR="007B601C" w:rsidRPr="00C9300C" w:rsidTr="007B601C">
      <w:tc>
        <w:tcPr>
          <w:tcW w:w="3256" w:type="dxa"/>
        </w:tcPr>
        <w:p w:rsidR="007B601C" w:rsidRDefault="007B601C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F065F9C" wp14:editId="328EEE5E">
                <wp:extent cx="1933731" cy="365314"/>
                <wp:effectExtent l="0" t="0" r="0" b="3175"/>
                <wp:docPr id="2" name="Imagen 2" descr="Imagen que contiene dibujo, luz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lorida_Xuqu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8364" cy="388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</w:tcPr>
        <w:p w:rsidR="007B601C" w:rsidRDefault="007B601C" w:rsidP="007B601C">
          <w:pPr>
            <w:pStyle w:val="Encabezado"/>
            <w:jc w:val="center"/>
            <w:rPr>
              <w:lang w:val="en-US"/>
            </w:rPr>
          </w:pPr>
          <w:proofErr w:type="spellStart"/>
          <w:r w:rsidRPr="00317D27">
            <w:rPr>
              <w:b/>
              <w:bCs/>
              <w:color w:val="C45911" w:themeColor="accent2" w:themeShade="BF"/>
              <w:lang w:val="en-US"/>
            </w:rPr>
            <w:t>Xúquer</w:t>
          </w:r>
          <w:proofErr w:type="spellEnd"/>
          <w:r w:rsidRPr="00317D27">
            <w:rPr>
              <w:b/>
              <w:bCs/>
              <w:color w:val="C45911" w:themeColor="accent2" w:themeShade="BF"/>
              <w:lang w:val="en-US"/>
            </w:rPr>
            <w:t xml:space="preserve"> Centre </w:t>
          </w:r>
          <w:proofErr w:type="spellStart"/>
          <w:r w:rsidRPr="00317D27">
            <w:rPr>
              <w:b/>
              <w:bCs/>
              <w:color w:val="C45911" w:themeColor="accent2" w:themeShade="BF"/>
              <w:lang w:val="en-US"/>
            </w:rPr>
            <w:t>Educatiu</w:t>
          </w:r>
          <w:proofErr w:type="spellEnd"/>
          <w:r w:rsidR="00C9300C" w:rsidRPr="00C9300C">
            <w:rPr>
              <w:lang w:val="en-US"/>
            </w:rPr>
            <w:t xml:space="preserve">. </w:t>
          </w:r>
          <w:proofErr w:type="spellStart"/>
          <w:r w:rsidR="00C9300C" w:rsidRPr="00317D27">
            <w:rPr>
              <w:b/>
              <w:bCs/>
              <w:color w:val="70AD47" w:themeColor="accent6"/>
              <w:lang w:val="en-US"/>
            </w:rPr>
            <w:t>Unitat</w:t>
          </w:r>
          <w:proofErr w:type="spellEnd"/>
          <w:r w:rsidR="00C9300C" w:rsidRPr="00317D27">
            <w:rPr>
              <w:b/>
              <w:bCs/>
              <w:color w:val="70AD47" w:themeColor="accent6"/>
              <w:lang w:val="en-US"/>
            </w:rPr>
            <w:t xml:space="preserve"> TIC</w:t>
          </w:r>
          <w:r w:rsidR="00C9300C" w:rsidRPr="00C9300C">
            <w:rPr>
              <w:lang w:val="en-US"/>
            </w:rPr>
            <w:t>.</w:t>
          </w:r>
        </w:p>
        <w:p w:rsidR="005E7EA1" w:rsidRPr="00A26F1E" w:rsidRDefault="0011793D" w:rsidP="007B601C">
          <w:pPr>
            <w:pStyle w:val="Encabezado"/>
            <w:jc w:val="center"/>
            <w:rPr>
              <w:b/>
              <w:bCs/>
              <w:lang w:val="ca-ES"/>
            </w:rPr>
          </w:pPr>
          <w:r>
            <w:rPr>
              <w:b/>
              <w:bCs/>
              <w:color w:val="A6A6A6" w:themeColor="background1" w:themeShade="A6"/>
              <w:lang w:val="ca-ES"/>
            </w:rPr>
            <w:t>1r DAM</w:t>
          </w:r>
          <w:r w:rsidR="00A26F1E" w:rsidRPr="00A26F1E">
            <w:rPr>
              <w:b/>
              <w:bCs/>
              <w:color w:val="A6A6A6" w:themeColor="background1" w:themeShade="A6"/>
              <w:lang w:val="ca-ES"/>
            </w:rPr>
            <w:t xml:space="preserve">. </w:t>
          </w:r>
          <w:r>
            <w:rPr>
              <w:b/>
              <w:bCs/>
              <w:color w:val="A6A6A6" w:themeColor="background1" w:themeShade="A6"/>
              <w:lang w:val="ca-ES"/>
            </w:rPr>
            <w:t>Bases de Dades</w:t>
          </w:r>
          <w:r w:rsidR="00DC348E">
            <w:rPr>
              <w:b/>
              <w:bCs/>
              <w:color w:val="A6A6A6" w:themeColor="background1" w:themeShade="A6"/>
              <w:lang w:val="ca-ES"/>
            </w:rPr>
            <w:t>(</w:t>
          </w:r>
          <w:r>
            <w:rPr>
              <w:b/>
              <w:bCs/>
              <w:color w:val="A6A6A6" w:themeColor="background1" w:themeShade="A6"/>
              <w:lang w:val="ca-ES"/>
            </w:rPr>
            <w:t>BD</w:t>
          </w:r>
          <w:r w:rsidR="00DC348E">
            <w:rPr>
              <w:b/>
              <w:bCs/>
              <w:color w:val="A6A6A6" w:themeColor="background1" w:themeShade="A6"/>
              <w:lang w:val="ca-ES"/>
            </w:rPr>
            <w:t>)</w:t>
          </w:r>
          <w:r w:rsidR="00A26F1E" w:rsidRPr="00A26F1E">
            <w:rPr>
              <w:b/>
              <w:bCs/>
              <w:color w:val="A6A6A6" w:themeColor="background1" w:themeShade="A6"/>
              <w:lang w:val="ca-ES"/>
            </w:rPr>
            <w:t>.</w:t>
          </w:r>
        </w:p>
      </w:tc>
    </w:tr>
  </w:tbl>
  <w:p w:rsidR="007B601C" w:rsidRPr="00C9300C" w:rsidRDefault="007B601C">
    <w:pPr>
      <w:pStyle w:val="Encabezado"/>
      <w:rPr>
        <w:lang w:val="en-US"/>
      </w:rPr>
    </w:pPr>
  </w:p>
  <w:p w:rsidR="007B601C" w:rsidRPr="00C9300C" w:rsidRDefault="007B601C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B02CE"/>
    <w:multiLevelType w:val="hybridMultilevel"/>
    <w:tmpl w:val="F9F03566"/>
    <w:lvl w:ilvl="0" w:tplc="038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87E7E"/>
    <w:multiLevelType w:val="hybridMultilevel"/>
    <w:tmpl w:val="40241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3792E"/>
    <w:multiLevelType w:val="hybridMultilevel"/>
    <w:tmpl w:val="F6D022C0"/>
    <w:lvl w:ilvl="0" w:tplc="4990922A">
      <w:start w:val="1"/>
      <w:numFmt w:val="decimal"/>
      <w:lvlText w:val="%1."/>
      <w:lvlJc w:val="left"/>
      <w:pPr>
        <w:ind w:left="705" w:hanging="70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5D27FF"/>
    <w:multiLevelType w:val="hybridMultilevel"/>
    <w:tmpl w:val="D8C8F572"/>
    <w:lvl w:ilvl="0" w:tplc="A93499C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06A7"/>
    <w:multiLevelType w:val="hybridMultilevel"/>
    <w:tmpl w:val="B60A3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00A71"/>
    <w:multiLevelType w:val="hybridMultilevel"/>
    <w:tmpl w:val="732CCA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8E"/>
    <w:rsid w:val="000D0464"/>
    <w:rsid w:val="000E7A13"/>
    <w:rsid w:val="0011793D"/>
    <w:rsid w:val="00121DE2"/>
    <w:rsid w:val="00193385"/>
    <w:rsid w:val="001D3F5F"/>
    <w:rsid w:val="001E75D6"/>
    <w:rsid w:val="002649DB"/>
    <w:rsid w:val="002E4643"/>
    <w:rsid w:val="002F759D"/>
    <w:rsid w:val="00317D27"/>
    <w:rsid w:val="0035163D"/>
    <w:rsid w:val="003609AE"/>
    <w:rsid w:val="004156DB"/>
    <w:rsid w:val="00497B76"/>
    <w:rsid w:val="004C02C7"/>
    <w:rsid w:val="004C0AA4"/>
    <w:rsid w:val="004C221F"/>
    <w:rsid w:val="004D42F7"/>
    <w:rsid w:val="00563D71"/>
    <w:rsid w:val="00573793"/>
    <w:rsid w:val="005A6010"/>
    <w:rsid w:val="005E7EA1"/>
    <w:rsid w:val="006116A5"/>
    <w:rsid w:val="00624E57"/>
    <w:rsid w:val="006417D0"/>
    <w:rsid w:val="00685292"/>
    <w:rsid w:val="006A5985"/>
    <w:rsid w:val="006C2780"/>
    <w:rsid w:val="00794CAC"/>
    <w:rsid w:val="007A50DF"/>
    <w:rsid w:val="007B601C"/>
    <w:rsid w:val="007C5902"/>
    <w:rsid w:val="007E6389"/>
    <w:rsid w:val="0089035C"/>
    <w:rsid w:val="008E525A"/>
    <w:rsid w:val="00990A9A"/>
    <w:rsid w:val="00A26F1E"/>
    <w:rsid w:val="00A61053"/>
    <w:rsid w:val="00AD4EA3"/>
    <w:rsid w:val="00B24972"/>
    <w:rsid w:val="00B93196"/>
    <w:rsid w:val="00BA5BB9"/>
    <w:rsid w:val="00BE171E"/>
    <w:rsid w:val="00C67817"/>
    <w:rsid w:val="00C9300C"/>
    <w:rsid w:val="00D01BBF"/>
    <w:rsid w:val="00D24BFA"/>
    <w:rsid w:val="00DC348E"/>
    <w:rsid w:val="00E526D9"/>
    <w:rsid w:val="00E951FF"/>
    <w:rsid w:val="00EB0F1A"/>
    <w:rsid w:val="00F94EDF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BD0144-A4DA-49CC-BD2C-EB17156D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0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601C"/>
  </w:style>
  <w:style w:type="paragraph" w:styleId="Piedepgina">
    <w:name w:val="footer"/>
    <w:basedOn w:val="Normal"/>
    <w:link w:val="PiedepginaCar"/>
    <w:uiPriority w:val="99"/>
    <w:unhideWhenUsed/>
    <w:rsid w:val="007B60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1C"/>
  </w:style>
  <w:style w:type="table" w:styleId="Tablaconcuadrcula">
    <w:name w:val="Table Grid"/>
    <w:basedOn w:val="Tablanormal"/>
    <w:uiPriority w:val="39"/>
    <w:rsid w:val="007B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0A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34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48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E7A13"/>
    <w:pPr>
      <w:spacing w:before="100" w:beforeAutospacing="1" w:after="119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encia%20Xuquer1920\z_Claustres\reuni&#243;_equip_Cicles_10-12-19\PlantillaActivitats_TI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PlantillaActivitats_TIC</Template>
  <TotalTime>192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FamiliaMM</dc:creator>
  <cp:keywords/>
  <dc:description/>
  <cp:lastModifiedBy>DAM</cp:lastModifiedBy>
  <cp:revision>4</cp:revision>
  <cp:lastPrinted>2020-01-12T23:27:00Z</cp:lastPrinted>
  <dcterms:created xsi:type="dcterms:W3CDTF">2021-03-23T08:14:00Z</dcterms:created>
  <dcterms:modified xsi:type="dcterms:W3CDTF">2021-03-23T11:26:00Z</dcterms:modified>
</cp:coreProperties>
</file>