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40" w:bottom="1440" w:left="1440" w:right="1440"/>
    </w:sectPr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Spis treści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pPr>
        <w:pStyle w:val="Heading2"/>
        <w:spacing w:before="160" w:after="160"/>
      </w:pPr>
      <w:r>
        <w:t>1.	Podsumowanie  testów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ogółem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zdane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niezdane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pominięte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trwające</w:t>
            </w:r>
          </w:p>
        </w:tc>
      </w:tr>
      <w:tr>
        <w:tc>
          <w:tcPr>
            <w:shd w:val="clear" w:color="auto" w:fill="0000FF"/>
          </w:tcPr>
          <w:p>
            <w:pPr>
              <w:pStyle w:val="Total"/>
            </w:pPr>
            <w:r>
              <w:t>24</w:t>
            </w:r>
          </w:p>
        </w:tc>
        <w:tc>
          <w:tcPr>
            <w:shd w:val="clear" w:color="auto" w:fill="008000"/>
          </w:tcPr>
          <w:p>
            <w:pPr>
              <w:pStyle w:val="Passed"/>
            </w:pPr>
            <w:r>
              <w:t>13</w:t>
            </w:r>
          </w:p>
        </w:tc>
        <w:tc>
          <w:tcPr>
            <w:shd w:val="clear" w:color="auto" w:fill="FF0000"/>
          </w:tcPr>
          <w:p>
            <w:pPr>
              <w:pStyle w:val="Failed"/>
            </w:pPr>
            <w:r>
              <w:t>11</w:t>
            </w:r>
          </w:p>
        </w:tc>
        <w:tc>
          <w:tcPr>
            <w:shd w:val="clear" w:color="auto" w:fill="808080"/>
          </w:tcPr>
          <w:p>
            <w:pPr>
              <w:pStyle w:val="Other"/>
            </w:pPr>
            <w:r>
              <w:t>0</w:t>
            </w:r>
          </w:p>
        </w:tc>
        <w:tc>
          <w:tcPr>
            <w:shd w:val="clear" w:color="auto" w:fill="808080"/>
          </w:tcPr>
          <w:p>
            <w:pPr>
              <w:pStyle w:val="Other"/>
            </w:pPr>
            <w:r>
              <w:t>0</w:t>
            </w:r>
          </w:p>
        </w:tc>
      </w:tr>
    </w:tbl>
    <w:p>
      <w:pPr>
        <w:pStyle w:val="Heading1"/>
        <w:spacing w:before="160" w:after="160"/>
      </w:pPr>
      <w:r>
        <w:t>2.	 Niezdane testy </w:t>
      </w:r>
    </w:p>
    <w:p>
      <w:pPr>
        <w:pStyle w:val="Heading2"/>
        <w:spacing w:before="200" w:after="200"/>
      </w:pPr>
      <w:r>
        <w:t>2.1.	 Szczegóły niezdanych testów dla bloku Describe: DemoFunction1 - Random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R-1-1-1</w:t>
            </w:r>
          </w:p>
        </w:tc>
        <w:tc>
          <w:p>
            <w:pPr>
              <w:pStyle w:val="TableDefaultRow"/>
            </w:pPr>
            <w:r>
              <w:t>Expected: {True}
But was:  {0}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R-1-1-3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{94} to be less than {23}</w:t>
            </w:r>
          </w:p>
        </w:tc>
      </w:tr>
      <w:tr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 useless R-1-2-1</w:t>
            </w:r>
          </w:p>
        </w:tc>
        <w:tc>
          <w:p>
            <w:pPr>
              <w:pStyle w:val="TableDefaultRow"/>
            </w:pPr>
            <w:r>
              <w:t>Expected: {30}
But was:  {31}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R-1-2-3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{74} to be less than {32}</w:t>
            </w:r>
          </w:p>
        </w:tc>
      </w:tr>
    </w:tbl>
    <w:p>
      <w:pPr>
        <w:pStyle w:val="Heading2"/>
        <w:spacing w:before="200" w:after="200"/>
      </w:pPr>
      <w:r>
        <w:t>2.2.	 Szczegóły niezdanych testów dla bloku Describe: DemoFunction1 - Static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S-1-1-1</w:t>
            </w:r>
          </w:p>
        </w:tc>
        <w:tc>
          <w:p>
            <w:pPr>
              <w:pStyle w:val="TableDefaultRow"/>
            </w:pPr>
            <w:r>
              <w:t>Expected {5} to be less than {3}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S-1-2-1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{5}
But was:  {6}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useful S-1-2-3</w:t>
            </w:r>
          </w:p>
        </w:tc>
        <w:tc>
          <w:p>
            <w:pPr>
              <w:pStyle w:val="TableDefaultRow"/>
            </w:pPr>
            <w:r>
              <w:t>Expected: value was {2}, but should not have been the same</w:t>
            </w:r>
          </w:p>
        </w:tc>
      </w:tr>
    </w:tbl>
    <w:p>
      <w:pPr>
        <w:pStyle w:val="Heading2"/>
        <w:spacing w:before="200" w:after="200"/>
      </w:pPr>
      <w:r>
        <w:t>2.3.	 Szczegóły niezdanych testów dla bloku Describe: DemoFunction2 - Random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useful R-2-1-1</w:t>
            </w:r>
          </w:p>
        </w:tc>
        <w:tc>
          <w:p>
            <w:pPr>
              <w:pStyle w:val="TableDefaultRow"/>
            </w:pPr>
            <w:r>
              <w:t>Expected: {True}
But was:  {0}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R-2-2-1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{30}
But was:  {29}</w:t>
            </w:r>
          </w:p>
        </w:tc>
      </w:tr>
    </w:tbl>
    <w:p>
      <w:pPr>
        <w:pStyle w:val="Heading2"/>
        <w:spacing w:before="200" w:after="200"/>
      </w:pPr>
      <w:r>
        <w:t>2.4.	 Szczegóły niezdanych testów dla bloku Describe: DemoFunction2 - Static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S-2-1-3</w:t>
            </w:r>
          </w:p>
        </w:tc>
        <w:tc>
          <w:p>
            <w:pPr>
              <w:pStyle w:val="TableDefaultRow"/>
            </w:pPr>
            <w:r>
              <w:t>Expected: value was {56}, but should not have been the same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S-2-2-2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{2} to be greater than {3}</w:t>
            </w:r>
          </w:p>
        </w:tc>
      </w:tr>
    </w:tbl>
    <w:p>
      <w:pPr>
        <w:pStyle w:val="Heading1"/>
        <w:spacing w:before="160" w:after="160"/>
      </w:pPr>
      <w:r>
        <w:t>3.	 Zdane testy </w:t>
      </w:r>
    </w:p>
    <w:p>
      <w:pPr>
        <w:pStyle w:val="Heading2"/>
        <w:spacing w:before="200" w:after="200"/>
      </w:pPr>
      <w:r>
        <w:t>3.1.	 Szczegóły zdanych testów dla bloku Describe: DemoFunction1 - Random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R-1-2-2</w:t>
            </w:r>
          </w:p>
        </w:tc>
      </w:tr>
    </w:tbl>
    <w:p>
      <w:pPr>
        <w:pStyle w:val="Heading2"/>
        <w:spacing w:before="200" w:after="200"/>
      </w:pPr>
      <w:r>
        <w:t>3.2.	 Szczegóły zdanych testów dla bloku Describe: DemoFunction1 - Static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S-1-1-3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 useless S-1-2-2</w:t>
            </w:r>
          </w:p>
        </w:tc>
      </w:tr>
    </w:tbl>
    <w:p>
      <w:pPr>
        <w:pStyle w:val="Heading2"/>
        <w:spacing w:before="200" w:after="200"/>
      </w:pPr>
      <w:r>
        <w:t>3.3.	 Szczegóły zdanych testów dla bloku Describe: DemoFunction2 - Random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useful R-2-2-2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R-2-1-3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R-2-2</w:t>
            </w:r>
          </w:p>
        </w:tc>
        <w:tc>
          <w:p>
            <w:pPr>
              <w:pStyle w:val="TableDefaultRow"/>
            </w:pPr>
            <w:r>
              <w:t>does something  useless R-2-2-2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R-2-2-3</w:t>
            </w:r>
          </w:p>
        </w:tc>
      </w:tr>
    </w:tbl>
    <w:p>
      <w:pPr>
        <w:pStyle w:val="Heading2"/>
        <w:spacing w:before="200" w:after="200"/>
      </w:pPr>
      <w:r>
        <w:t>3.4.	 Szczegóły zdanych testów dla bloku Describe: DemoFunction2 - Static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S-2-1-1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S-2-2-2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 something  useless S-2-2-1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S-2-2-3</w:t>
            </w:r>
          </w:p>
        </w:tc>
      </w:tr>
    </w:tbl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OC"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TOCChar"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styleId="Other">
    <w:name w:val="Other"/>
    <w:basedOn w:val="Normal"/>
    <w:link w:val="OtherChar"/>
    <w:next w:val="Normal"/>
    <w:qFormat/>
    <w:pPr>
      <w:keepNext/>
      <w:keepLines/>
      <w:spacing w:before="0" w:after="0"/>
      <w:jc w:val="left"/>
      <w:shd w:val="clear" w:color="auto" w:fill="808080"/>
    </w:pPr>
    <w:rPr>
      <w:rFonts w:ascii="Calibri" w:hAnsi="Calibri"/>
      <w:color w:val="FFFFFF"/>
      <w:sz w:val="22"/>
    </w:rPr>
  </w:style>
  <w:style w:type="character" w:styleId="OtherChar">
    <w:name w:val="Other Char"/>
    <w:basedOn w:val="Normal"/>
    <w:link w:val="Other"/>
    <w:next w:val="Normal"/>
    <w:qFormat/>
    <w:pPr>
      <w:keepNext/>
      <w:keepLines/>
      <w:spacing w:before="0" w:after="0"/>
      <w:jc w:val="left"/>
      <w:shd w:val="clear" w:color="auto" w:fill="808080"/>
    </w:pPr>
    <w:rPr>
      <w:rFonts w:ascii="Calibri" w:hAnsi="Calibri"/>
      <w:color w:val="FFFFFF"/>
      <w:sz w:val="22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Passed">
    <w:name w:val="Passed"/>
    <w:basedOn w:val="Normal"/>
    <w:link w:val="PassedChar"/>
    <w:next w:val="Normal"/>
    <w:qFormat/>
    <w:pPr>
      <w:keepNext/>
      <w:keepLines/>
      <w:spacing w:before="0" w:after="0"/>
      <w:jc w:val="left"/>
      <w:shd w:val="clear" w:color="auto" w:fill="008000"/>
    </w:pPr>
    <w:rPr>
      <w:rFonts w:ascii="Calibri" w:hAnsi="Calibri"/>
      <w:color w:val="FFFFFF"/>
      <w:sz w:val="22"/>
    </w:rPr>
  </w:style>
  <w:style w:type="character" w:styleId="PassedChar">
    <w:name w:val="Passed Char"/>
    <w:basedOn w:val="Normal"/>
    <w:link w:val="Passed"/>
    <w:next w:val="Normal"/>
    <w:qFormat/>
    <w:pPr>
      <w:keepNext/>
      <w:keepLines/>
      <w:spacing w:before="0" w:after="0"/>
      <w:jc w:val="left"/>
      <w:shd w:val="clear" w:color="auto" w:fill="008000"/>
    </w:pPr>
    <w:rPr>
      <w:rFonts w:ascii="Calibri" w:hAnsi="Calibri"/>
      <w:color w:val="FFFFFF"/>
      <w:sz w:val="22"/>
    </w:rPr>
  </w:style>
  <w:style w:type="paragraph" w:styleId="Failed">
    <w:name w:val="Failed"/>
    <w:basedOn w:val="Normal"/>
    <w:link w:val="FailedChar"/>
    <w:next w:val="Normal"/>
    <w:qFormat/>
    <w:pPr>
      <w:keepNext/>
      <w:keepLines/>
      <w:spacing w:before="0" w:after="0"/>
      <w:jc w:val="left"/>
      <w:shd w:val="clear" w:color="auto" w:fill="FF0000"/>
    </w:pPr>
    <w:rPr>
      <w:rFonts w:ascii="Calibri" w:hAnsi="Calibri"/>
      <w:color w:val="FFFFFF"/>
      <w:sz w:val="22"/>
    </w:rPr>
  </w:style>
  <w:style w:type="character" w:styleId="FailedChar">
    <w:name w:val="Failed Char"/>
    <w:basedOn w:val="Normal"/>
    <w:link w:val="Failed"/>
    <w:next w:val="Normal"/>
    <w:qFormat/>
    <w:pPr>
      <w:keepNext/>
      <w:keepLines/>
      <w:spacing w:before="0" w:after="0"/>
      <w:jc w:val="left"/>
      <w:shd w:val="clear" w:color="auto" w:fill="FF0000"/>
    </w:pPr>
    <w:rPr>
      <w:rFonts w:ascii="Calibri" w:hAnsi="Calibri"/>
      <w:color w:val="FFFFFF"/>
      <w:sz w:val="22"/>
    </w:rPr>
  </w:style>
  <w:style w:type="paragraph" w:styleId="Total">
    <w:name w:val="Total"/>
    <w:basedOn w:val="Normal"/>
    <w:link w:val="TotalChar"/>
    <w:next w:val="Normal"/>
    <w:qFormat/>
    <w:pPr>
      <w:keepNext/>
      <w:keepLines/>
      <w:spacing w:before="0" w:after="0"/>
      <w:jc w:val="left"/>
      <w:shd w:val="clear" w:color="auto" w:fill="0000FF"/>
    </w:pPr>
    <w:rPr>
      <w:rFonts w:ascii="Calibri" w:hAnsi="Calibri"/>
      <w:color w:val="FFFFFF"/>
      <w:sz w:val="22"/>
    </w:rPr>
  </w:style>
  <w:style w:type="character" w:styleId="TotalChar">
    <w:name w:val="Total Char"/>
    <w:basedOn w:val="Normal"/>
    <w:link w:val="Total"/>
    <w:next w:val="Normal"/>
    <w:qFormat/>
    <w:pPr>
      <w:keepNext/>
      <w:keepLines/>
      <w:spacing w:before="0" w:after="0"/>
      <w:jc w:val="left"/>
      <w:shd w:val="clear" w:color="auto" w:fill="0000FF"/>
    </w:pPr>
    <w:rPr>
      <w:rFonts w:ascii="Calibri" w:hAnsi="Calibri"/>
      <w:color w:val="FFFFFF"/>
      <w:sz w:val="22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table" w:styleId="TableDefault">
    <w:name w:val="TableDefault"/>
    <w:tblPr>
      <w:tblStyleRowBandSize w:val="1"/>
      <w:tblBorders>
        <w:top w:sz="5.76" w:val="single" w:color="2A70BE"/>
        <w:bottom w:sz="5.76" w:val="single" w:color="2A70BE"/>
        <w:start w:sz="5.76" w:val="single" w:color="2A70BE"/>
        <w:end w:sz="5.76" w:val="single" w:color="2A70BE"/>
        <w:insideH w:sz="5.76" w:val="single" w:color="2A70BE"/>
        <w:insideV w:sz="5.76" w:val="single" w:color="2A70BE"/>
      </w:tblBorders>
    </w:tblPr>
    <w:tblStylePr w:type="firstRow">
      <w:tblPr/>
      <w:pPr>
        <w:spacing w:before="0" w:after="0"/>
        <w:keepNext/>
        <w:keepLines/>
        <w:jc w:val="left"/>
      </w:pPr>
      <w:rPr>
        <w:rFonts w:ascii="Calibri" w:hAnsi="Calibri"/>
        <w:b/>
        <w:color w:val="FFFFFF"/>
        <w:sz w:val="22"/>
      </w:rPr>
      <w:tcPr>
        <w:shd w:val="clear" w:color="auto" w:fill="4472C4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>
        <w:shd w:val="clear" w:color="auto" w:fill="D0DDEE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