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p>
      <w:pPr>
        <w:pStyle w:val="Title"/>
        <w:spacing w:before="0" w:after="0"/>
      </w:pPr>
      <w:r>
        <w:rPr/>
        <w:t xml:space="preserve">Tests results to check</w:t>
      </w:r>
    </w:p>
    <w:p>
      <w:pPr>
        <w:pStyle w:val="Heading1"/>
        <w:spacing w:before="160" w:after="160"/>
      </w:pPr>
      <w:r>
        <w:t>1 Failed tests</w:t>
      </w:r>
    </w:p>
    <w:p>
      <w:pPr>
        <w:pStyle w:val="Heading2"/>
        <w:spacing w:before="200" w:after="200"/>
      </w:pPr>
      <w:r>
        <w:t>1.1 Details for failed tests by Describe block: DemoFunction1 - Static</w:t>
      </w:r>
    </w:p>
    <w:p>
      <w:pPr>
        <w:pStyle w:val="Heading3"/>
        <w:spacing w:before="240" w:after="240"/>
      </w:pPr>
      <w:r>
        <w:t>1.1.1 Details for failed tests by Context block: Useless test S-1-1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</w:tbl>
    <w:p>
      <w:pPr>
        <w:pStyle w:val="Heading3"/>
        <w:spacing w:before="240" w:after="240"/>
      </w:pPr>
      <w:r>
        <w:t>1.1.2 Details for failed tests by Context block: Useless test S-1-2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S-1-2-1</w:t>
            </w:r>
          </w:p>
        </w:tc>
        <w:tc>
          <w:p>
            <w:pPr>
              <w:pStyle w:val="TableDefaultRow"/>
            </w:pPr>
            <w:r>
              <w:t>Expected: {5}
But was:  {6}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1.2 Details for failed tests by Describe block: DemoFunction2 - Static</w:t>
      </w:r>
    </w:p>
    <w:p>
      <w:pPr>
        <w:pStyle w:val="Heading3"/>
        <w:spacing w:before="240" w:after="240"/>
      </w:pPr>
      <w:r>
        <w:t>1.2.1 Details for failed tests by Context block: Useless test S-2-1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S-2-2-5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</w:tbl>
    <w:p>
      <w:pPr>
        <w:pStyle w:val="Heading3"/>
        <w:spacing w:before="240" w:after="240"/>
      </w:pPr>
      <w:r>
        <w:t>1.2.2 Details for failed tests by Context block: Useless test S-2-2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S-2-2-3</w:t>
            </w:r>
          </w:p>
        </w:tc>
        <w:tc>
          <w:p>
            <w:pPr>
              <w:pStyle w:val="TableDefau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2 Inconclusive Tests</w:t>
      </w:r>
    </w:p>
    <w:p>
      <w:pPr>
        <w:pStyle w:val="Heading2"/>
        <w:spacing w:before="200" w:after="200"/>
      </w:pPr>
      <w:r>
        <w:t>2.1 Details for inconclusive tests by Describe block: DemoFunction1 - Static</w:t>
      </w:r>
    </w:p>
    <w:p>
      <w:pPr>
        <w:pStyle w:val="Heading3"/>
        <w:spacing w:before="240" w:after="240"/>
      </w:pPr>
      <w:r>
        <w:t>2.1.1 Details for inconclusive tests by Context block: Useless test S-1-1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is inconclusive S-1-1-4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is inconclusive S-1-1-5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</w:tbl>
    <w:p>
      <w:pPr>
        <w:pStyle w:val="Heading3"/>
        <w:spacing w:before="240" w:after="240"/>
      </w:pPr>
      <w:r>
        <w:t>2.1.2 Details for inconclusive tests by Context block: Useless test S-1-2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nothing - is inconclusive S-1-2-5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  <w:p>
      <w:pPr>
        <w:pStyle w:val="Heading2"/>
        <w:spacing w:before="200" w:after="200"/>
      </w:pPr>
      <w:r>
        <w:t>2.2 Details for inconclusive tests by Describe block: DemoFunction2 - Static</w:t>
      </w:r>
    </w:p>
    <w:p>
      <w:pPr>
        <w:pStyle w:val="Heading3"/>
        <w:spacing w:before="240" w:after="240"/>
      </w:pPr>
      <w:r>
        <w:t>2.2.1 Details for inconclusive tests by Context block: Useless test S-2-1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doesn't do nothing - is inconclusive S-2-2-3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</w:tbl>
    <w:p>
      <w:pPr>
        <w:pStyle w:val="Heading3"/>
        <w:spacing w:before="240" w:after="240"/>
      </w:pPr>
      <w:r>
        <w:t>2.2.2 Details for inconclusive tests by Context block: Useless test S-2-2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doesn't do nothing - is inconclusive S-2-2-1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semiHidden/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semiHidden/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