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7BD05" w14:textId="24286B2F" w:rsidR="00A55393" w:rsidRPr="00E80657" w:rsidRDefault="007B5004">
      <w:pPr>
        <w:rPr>
          <w:b/>
          <w:bCs/>
          <w:sz w:val="40"/>
          <w:szCs w:val="40"/>
          <w:u w:val="single"/>
        </w:rPr>
      </w:pPr>
      <w:r w:rsidRPr="00E80657">
        <w:rPr>
          <w:b/>
          <w:bCs/>
          <w:sz w:val="40"/>
          <w:szCs w:val="40"/>
          <w:u w:val="single"/>
        </w:rPr>
        <w:t>Combustibles fósiles (Capitulo 2):</w:t>
      </w:r>
    </w:p>
    <w:p w14:paraId="3DA4BD05" w14:textId="69A2CD0F" w:rsidR="007B5004" w:rsidRPr="00595B7D" w:rsidRDefault="00595B7D">
      <w:pPr>
        <w:rPr>
          <w:b/>
          <w:bCs/>
          <w:sz w:val="20"/>
          <w:szCs w:val="20"/>
          <w:u w:val="single"/>
        </w:rPr>
      </w:pPr>
      <w:r w:rsidRPr="00595B7D">
        <w:rPr>
          <w:b/>
          <w:bCs/>
          <w:sz w:val="20"/>
          <w:szCs w:val="20"/>
          <w:u w:val="single"/>
        </w:rPr>
        <w:t>Petróleo</w:t>
      </w:r>
      <w:r w:rsidR="007B5004" w:rsidRPr="00595B7D">
        <w:rPr>
          <w:b/>
          <w:bCs/>
          <w:sz w:val="20"/>
          <w:szCs w:val="20"/>
          <w:u w:val="single"/>
        </w:rPr>
        <w:t>:</w:t>
      </w:r>
    </w:p>
    <w:p w14:paraId="21E8A174" w14:textId="238198F7" w:rsidR="007B5004" w:rsidRPr="00595B7D" w:rsidRDefault="007B5004">
      <w:pPr>
        <w:rPr>
          <w:b/>
          <w:bCs/>
          <w:sz w:val="20"/>
          <w:szCs w:val="20"/>
          <w:u w:val="single"/>
        </w:rPr>
      </w:pPr>
      <w:r w:rsidRPr="00595B7D">
        <w:rPr>
          <w:b/>
          <w:bCs/>
          <w:sz w:val="20"/>
          <w:szCs w:val="20"/>
          <w:u w:val="single"/>
        </w:rPr>
        <w:t>¿Cuáles son las etapas del circuito productivo del petróleo?:</w:t>
      </w:r>
    </w:p>
    <w:p w14:paraId="10EDE841" w14:textId="102E3E82" w:rsidR="007B5004" w:rsidRPr="00595B7D" w:rsidRDefault="007B5004" w:rsidP="00595B7D">
      <w:pPr>
        <w:pStyle w:val="Prrafodelista"/>
        <w:numPr>
          <w:ilvl w:val="0"/>
          <w:numId w:val="1"/>
        </w:numPr>
        <w:ind w:left="284" w:hanging="284"/>
        <w:rPr>
          <w:b/>
          <w:bCs/>
          <w:sz w:val="20"/>
          <w:szCs w:val="20"/>
          <w:u w:val="single"/>
        </w:rPr>
      </w:pPr>
      <w:r w:rsidRPr="00595B7D">
        <w:rPr>
          <w:b/>
          <w:bCs/>
          <w:sz w:val="20"/>
          <w:szCs w:val="20"/>
          <w:u w:val="single"/>
        </w:rPr>
        <w:t>“</w:t>
      </w:r>
      <w:r w:rsidR="00595B7D" w:rsidRPr="00595B7D">
        <w:rPr>
          <w:b/>
          <w:bCs/>
          <w:sz w:val="20"/>
          <w:szCs w:val="20"/>
          <w:u w:val="single"/>
        </w:rPr>
        <w:t>Exploración</w:t>
      </w:r>
      <w:r w:rsidRPr="00595B7D">
        <w:rPr>
          <w:b/>
          <w:bCs/>
          <w:sz w:val="20"/>
          <w:szCs w:val="20"/>
          <w:u w:val="single"/>
        </w:rPr>
        <w:t xml:space="preserve"> y extracción”:</w:t>
      </w:r>
      <w:r w:rsidR="00595B7D" w:rsidRPr="00595B7D">
        <w:rPr>
          <w:b/>
          <w:bCs/>
          <w:sz w:val="20"/>
          <w:szCs w:val="20"/>
          <w:u w:val="single"/>
        </w:rPr>
        <w:t xml:space="preserve"> </w:t>
      </w:r>
      <w:r w:rsidRPr="00595B7D">
        <w:rPr>
          <w:sz w:val="20"/>
          <w:szCs w:val="20"/>
        </w:rPr>
        <w:t xml:space="preserve">Dado que la operación es muy </w:t>
      </w:r>
      <w:r w:rsidR="00595B7D" w:rsidRPr="00595B7D">
        <w:rPr>
          <w:sz w:val="20"/>
          <w:szCs w:val="20"/>
        </w:rPr>
        <w:t>costosa</w:t>
      </w:r>
      <w:r w:rsidRPr="00595B7D">
        <w:rPr>
          <w:sz w:val="20"/>
          <w:szCs w:val="20"/>
        </w:rPr>
        <w:t>, hay que estar muy seguros antes de perforar.</w:t>
      </w:r>
    </w:p>
    <w:p w14:paraId="164CC3FD" w14:textId="56EC4D1F" w:rsidR="007B5004" w:rsidRPr="00595B7D" w:rsidRDefault="007B5004" w:rsidP="00595B7D">
      <w:pPr>
        <w:pStyle w:val="Prrafodelista"/>
        <w:numPr>
          <w:ilvl w:val="0"/>
          <w:numId w:val="1"/>
        </w:numPr>
        <w:ind w:left="284" w:hanging="284"/>
        <w:rPr>
          <w:b/>
          <w:bCs/>
          <w:sz w:val="20"/>
          <w:szCs w:val="20"/>
          <w:u w:val="single"/>
        </w:rPr>
      </w:pPr>
      <w:r w:rsidRPr="00595B7D">
        <w:rPr>
          <w:b/>
          <w:bCs/>
          <w:sz w:val="20"/>
          <w:szCs w:val="20"/>
          <w:u w:val="single"/>
        </w:rPr>
        <w:t>“</w:t>
      </w:r>
      <w:r w:rsidR="00595B7D" w:rsidRPr="00595B7D">
        <w:rPr>
          <w:b/>
          <w:bCs/>
          <w:sz w:val="20"/>
          <w:szCs w:val="20"/>
          <w:u w:val="single"/>
        </w:rPr>
        <w:t>Transporte</w:t>
      </w:r>
      <w:r w:rsidRPr="00595B7D">
        <w:rPr>
          <w:b/>
          <w:bCs/>
          <w:sz w:val="20"/>
          <w:szCs w:val="20"/>
          <w:u w:val="single"/>
        </w:rPr>
        <w:t xml:space="preserve"> de materias primas”:</w:t>
      </w:r>
      <w:r w:rsidR="00595B7D" w:rsidRPr="00595B7D">
        <w:rPr>
          <w:b/>
          <w:bCs/>
          <w:sz w:val="20"/>
          <w:szCs w:val="20"/>
          <w:u w:val="single"/>
        </w:rPr>
        <w:t xml:space="preserve"> </w:t>
      </w:r>
      <w:r w:rsidRPr="00595B7D">
        <w:rPr>
          <w:sz w:val="20"/>
          <w:szCs w:val="20"/>
        </w:rPr>
        <w:t>Es necesario llevarlo a refinerías para garantizar su calidad y poder distribuirlo comercialmente, se usan barcos y oleoductos</w:t>
      </w:r>
    </w:p>
    <w:p w14:paraId="20D72FBB" w14:textId="32D21629" w:rsidR="007B5004" w:rsidRPr="00595B7D" w:rsidRDefault="007B5004" w:rsidP="00595B7D">
      <w:pPr>
        <w:pStyle w:val="Prrafodelista"/>
        <w:numPr>
          <w:ilvl w:val="0"/>
          <w:numId w:val="1"/>
        </w:numPr>
        <w:ind w:left="284" w:hanging="284"/>
        <w:rPr>
          <w:b/>
          <w:bCs/>
          <w:sz w:val="20"/>
          <w:szCs w:val="20"/>
          <w:u w:val="single"/>
        </w:rPr>
      </w:pPr>
      <w:r w:rsidRPr="00595B7D">
        <w:rPr>
          <w:b/>
          <w:bCs/>
          <w:sz w:val="20"/>
          <w:szCs w:val="20"/>
          <w:u w:val="single"/>
        </w:rPr>
        <w:t>“Procesamiento y distribución”:</w:t>
      </w:r>
      <w:r w:rsidR="00595B7D" w:rsidRPr="00595B7D">
        <w:rPr>
          <w:b/>
          <w:bCs/>
          <w:sz w:val="20"/>
          <w:szCs w:val="20"/>
          <w:u w:val="single"/>
        </w:rPr>
        <w:t xml:space="preserve"> </w:t>
      </w:r>
      <w:r w:rsidRPr="00595B7D">
        <w:rPr>
          <w:sz w:val="20"/>
          <w:szCs w:val="20"/>
        </w:rPr>
        <w:t>A través de camiones cisterna se distribuye a las industrias o centrales termoeléctricas.</w:t>
      </w:r>
    </w:p>
    <w:p w14:paraId="0ED0EBEE" w14:textId="38853158" w:rsidR="00E3358F" w:rsidRPr="00595B7D" w:rsidRDefault="007B5004">
      <w:pPr>
        <w:rPr>
          <w:b/>
          <w:bCs/>
          <w:sz w:val="20"/>
          <w:szCs w:val="20"/>
          <w:u w:val="single"/>
        </w:rPr>
      </w:pPr>
      <w:r w:rsidRPr="00595B7D">
        <w:rPr>
          <w:b/>
          <w:bCs/>
          <w:sz w:val="20"/>
          <w:szCs w:val="20"/>
          <w:u w:val="single"/>
        </w:rPr>
        <w:t xml:space="preserve">¿Cómo fue el proceso de </w:t>
      </w:r>
      <w:r w:rsidR="00595B7D" w:rsidRPr="00595B7D">
        <w:rPr>
          <w:b/>
          <w:bCs/>
          <w:sz w:val="20"/>
          <w:szCs w:val="20"/>
          <w:u w:val="single"/>
        </w:rPr>
        <w:t>privatización</w:t>
      </w:r>
      <w:r w:rsidRPr="00595B7D">
        <w:rPr>
          <w:b/>
          <w:bCs/>
          <w:sz w:val="20"/>
          <w:szCs w:val="20"/>
          <w:u w:val="single"/>
        </w:rPr>
        <w:t xml:space="preserve"> de YPF?</w:t>
      </w:r>
      <w:r w:rsidR="00595B7D">
        <w:rPr>
          <w:b/>
          <w:bCs/>
          <w:sz w:val="20"/>
          <w:szCs w:val="20"/>
          <w:u w:val="single"/>
        </w:rPr>
        <w:t xml:space="preserve">: </w:t>
      </w:r>
      <w:r w:rsidR="00E3358F" w:rsidRPr="00595B7D">
        <w:rPr>
          <w:sz w:val="20"/>
          <w:szCs w:val="20"/>
        </w:rPr>
        <w:t xml:space="preserve">Surgida como una </w:t>
      </w:r>
      <w:r w:rsidR="00595B7D" w:rsidRPr="00595B7D">
        <w:rPr>
          <w:sz w:val="20"/>
          <w:szCs w:val="20"/>
        </w:rPr>
        <w:t>respuesta a</w:t>
      </w:r>
      <w:r w:rsidR="00E3358F" w:rsidRPr="00595B7D">
        <w:rPr>
          <w:sz w:val="20"/>
          <w:szCs w:val="20"/>
        </w:rPr>
        <w:t xml:space="preserve"> la necesidad e independencia energética se crea en 1911 con el nombre de “dirección general de explotación del petróleo de comodoro Rivadavia, en el 22 fue renombrada. Desde entonces colaboro con el poblamiento y el desarrollo industrial. Pero en 1989 se privatizo y aumentaron los desocupados en las ciudades petroleras y la inversión se </w:t>
      </w:r>
      <w:r w:rsidR="00595B7D" w:rsidRPr="00595B7D">
        <w:rPr>
          <w:sz w:val="20"/>
          <w:szCs w:val="20"/>
        </w:rPr>
        <w:t>frenó</w:t>
      </w:r>
      <w:r w:rsidR="00E3358F" w:rsidRPr="00595B7D">
        <w:rPr>
          <w:sz w:val="20"/>
          <w:szCs w:val="20"/>
        </w:rPr>
        <w:t>.</w:t>
      </w:r>
    </w:p>
    <w:p w14:paraId="00DB30D0" w14:textId="0B720D09" w:rsidR="00E3358F" w:rsidRPr="00595B7D" w:rsidRDefault="007B5004">
      <w:pPr>
        <w:rPr>
          <w:b/>
          <w:bCs/>
          <w:sz w:val="20"/>
          <w:szCs w:val="20"/>
          <w:u w:val="single"/>
        </w:rPr>
      </w:pPr>
      <w:r w:rsidRPr="00595B7D">
        <w:rPr>
          <w:b/>
          <w:bCs/>
          <w:sz w:val="20"/>
          <w:szCs w:val="20"/>
          <w:u w:val="single"/>
        </w:rPr>
        <w:t xml:space="preserve">¿Qué tipos de actividades genero YPF en las localidades donde </w:t>
      </w:r>
      <w:r w:rsidR="00595B7D" w:rsidRPr="00595B7D">
        <w:rPr>
          <w:b/>
          <w:bCs/>
          <w:sz w:val="20"/>
          <w:szCs w:val="20"/>
          <w:u w:val="single"/>
        </w:rPr>
        <w:t>tenía</w:t>
      </w:r>
      <w:r w:rsidRPr="00595B7D">
        <w:rPr>
          <w:b/>
          <w:bCs/>
          <w:sz w:val="20"/>
          <w:szCs w:val="20"/>
          <w:u w:val="single"/>
        </w:rPr>
        <w:t xml:space="preserve"> presencia?</w:t>
      </w:r>
      <w:r w:rsidR="00595B7D">
        <w:rPr>
          <w:b/>
          <w:bCs/>
          <w:sz w:val="20"/>
          <w:szCs w:val="20"/>
          <w:u w:val="single"/>
        </w:rPr>
        <w:t xml:space="preserve">: </w:t>
      </w:r>
      <w:r w:rsidR="00E3358F" w:rsidRPr="00595B7D">
        <w:rPr>
          <w:sz w:val="20"/>
          <w:szCs w:val="20"/>
        </w:rPr>
        <w:t xml:space="preserve">Aumento los ingresos, el consumo y el turismo al </w:t>
      </w:r>
      <w:r w:rsidR="00595B7D" w:rsidRPr="00595B7D">
        <w:rPr>
          <w:sz w:val="20"/>
          <w:szCs w:val="20"/>
        </w:rPr>
        <w:t>asociarse</w:t>
      </w:r>
      <w:r w:rsidR="00E3358F" w:rsidRPr="00595B7D">
        <w:rPr>
          <w:sz w:val="20"/>
          <w:szCs w:val="20"/>
        </w:rPr>
        <w:t xml:space="preserve"> al automóvil club.</w:t>
      </w:r>
    </w:p>
    <w:p w14:paraId="2EF527B3" w14:textId="22E2FCF8" w:rsidR="007B5004" w:rsidRPr="00595B7D" w:rsidRDefault="007B5004">
      <w:pPr>
        <w:rPr>
          <w:b/>
          <w:bCs/>
          <w:sz w:val="20"/>
          <w:szCs w:val="20"/>
          <w:u w:val="single"/>
        </w:rPr>
      </w:pPr>
      <w:r w:rsidRPr="00595B7D">
        <w:rPr>
          <w:b/>
          <w:bCs/>
          <w:sz w:val="20"/>
          <w:szCs w:val="20"/>
          <w:u w:val="single"/>
        </w:rPr>
        <w:t>Gas natural</w:t>
      </w:r>
      <w:r w:rsidR="00E3358F" w:rsidRPr="00595B7D">
        <w:rPr>
          <w:b/>
          <w:bCs/>
          <w:sz w:val="20"/>
          <w:szCs w:val="20"/>
          <w:u w:val="single"/>
        </w:rPr>
        <w:t>:</w:t>
      </w:r>
    </w:p>
    <w:p w14:paraId="020BD13E" w14:textId="6844EF91" w:rsidR="00E3358F" w:rsidRPr="00595B7D" w:rsidRDefault="007B5004">
      <w:pPr>
        <w:rPr>
          <w:b/>
          <w:bCs/>
          <w:sz w:val="20"/>
          <w:szCs w:val="20"/>
          <w:u w:val="single"/>
        </w:rPr>
      </w:pPr>
      <w:r w:rsidRPr="00595B7D">
        <w:rPr>
          <w:b/>
          <w:bCs/>
          <w:sz w:val="20"/>
          <w:szCs w:val="20"/>
          <w:u w:val="single"/>
        </w:rPr>
        <w:t xml:space="preserve">¿Cómo </w:t>
      </w:r>
      <w:r w:rsidR="00595B7D" w:rsidRPr="00595B7D">
        <w:rPr>
          <w:b/>
          <w:bCs/>
          <w:sz w:val="20"/>
          <w:szCs w:val="20"/>
          <w:u w:val="single"/>
        </w:rPr>
        <w:t>está</w:t>
      </w:r>
      <w:r w:rsidRPr="00595B7D">
        <w:rPr>
          <w:b/>
          <w:bCs/>
          <w:sz w:val="20"/>
          <w:szCs w:val="20"/>
          <w:u w:val="single"/>
        </w:rPr>
        <w:t xml:space="preserve"> formad</w:t>
      </w:r>
      <w:r w:rsidR="00E3358F" w:rsidRPr="00595B7D">
        <w:rPr>
          <w:b/>
          <w:bCs/>
          <w:sz w:val="20"/>
          <w:szCs w:val="20"/>
          <w:u w:val="single"/>
        </w:rPr>
        <w:t>o</w:t>
      </w:r>
      <w:r w:rsidRPr="00595B7D">
        <w:rPr>
          <w:b/>
          <w:bCs/>
          <w:sz w:val="20"/>
          <w:szCs w:val="20"/>
          <w:u w:val="single"/>
        </w:rPr>
        <w:t>?</w:t>
      </w:r>
      <w:r w:rsidR="00595B7D">
        <w:rPr>
          <w:b/>
          <w:bCs/>
          <w:sz w:val="20"/>
          <w:szCs w:val="20"/>
          <w:u w:val="single"/>
        </w:rPr>
        <w:t xml:space="preserve">: </w:t>
      </w:r>
      <w:r w:rsidR="00595B7D" w:rsidRPr="00595B7D">
        <w:rPr>
          <w:sz w:val="20"/>
          <w:szCs w:val="20"/>
        </w:rPr>
        <w:t>Está</w:t>
      </w:r>
      <w:r w:rsidR="00E3358F" w:rsidRPr="00595B7D">
        <w:rPr>
          <w:sz w:val="20"/>
          <w:szCs w:val="20"/>
        </w:rPr>
        <w:t xml:space="preserve"> formado por hidrocarburos y otros elementos en estado gaseoso. Es incoloro y tiene gran poder </w:t>
      </w:r>
      <w:r w:rsidR="00595B7D" w:rsidRPr="00595B7D">
        <w:rPr>
          <w:sz w:val="20"/>
          <w:szCs w:val="20"/>
        </w:rPr>
        <w:t>calórico</w:t>
      </w:r>
      <w:r w:rsidR="00E3358F" w:rsidRPr="00595B7D">
        <w:rPr>
          <w:sz w:val="20"/>
          <w:szCs w:val="20"/>
        </w:rPr>
        <w:t xml:space="preserve"> (puede estar mezclado con petróleo crudo).</w:t>
      </w:r>
    </w:p>
    <w:p w14:paraId="4CB79FCD" w14:textId="467517A0" w:rsidR="00CD1A2B" w:rsidRPr="00595B7D" w:rsidRDefault="00595B7D">
      <w:pPr>
        <w:rPr>
          <w:b/>
          <w:bCs/>
          <w:sz w:val="20"/>
          <w:szCs w:val="20"/>
          <w:u w:val="single"/>
        </w:rPr>
      </w:pPr>
      <w:r w:rsidRPr="00595B7D">
        <w:rPr>
          <w:b/>
          <w:bCs/>
          <w:sz w:val="20"/>
          <w:szCs w:val="20"/>
          <w:u w:val="single"/>
        </w:rPr>
        <w:t>Carbón</w:t>
      </w:r>
      <w:r w:rsidR="00CD1A2B" w:rsidRPr="00595B7D">
        <w:rPr>
          <w:b/>
          <w:bCs/>
          <w:sz w:val="20"/>
          <w:szCs w:val="20"/>
          <w:u w:val="single"/>
        </w:rPr>
        <w:t>:</w:t>
      </w:r>
    </w:p>
    <w:p w14:paraId="5A91A07A" w14:textId="5A86DF95" w:rsidR="00E3358F" w:rsidRPr="00595B7D" w:rsidRDefault="00CD1A2B">
      <w:pPr>
        <w:rPr>
          <w:b/>
          <w:bCs/>
          <w:sz w:val="20"/>
          <w:szCs w:val="20"/>
          <w:u w:val="single"/>
        </w:rPr>
      </w:pPr>
      <w:r w:rsidRPr="00595B7D">
        <w:rPr>
          <w:b/>
          <w:bCs/>
          <w:sz w:val="20"/>
          <w:szCs w:val="20"/>
          <w:u w:val="single"/>
        </w:rPr>
        <w:t xml:space="preserve">¿Cómo </w:t>
      </w:r>
      <w:r w:rsidR="00595B7D" w:rsidRPr="00595B7D">
        <w:rPr>
          <w:b/>
          <w:bCs/>
          <w:sz w:val="20"/>
          <w:szCs w:val="20"/>
          <w:u w:val="single"/>
        </w:rPr>
        <w:t>está</w:t>
      </w:r>
      <w:r w:rsidRPr="00595B7D">
        <w:rPr>
          <w:b/>
          <w:bCs/>
          <w:sz w:val="20"/>
          <w:szCs w:val="20"/>
          <w:u w:val="single"/>
        </w:rPr>
        <w:t xml:space="preserve"> formado?</w:t>
      </w:r>
      <w:r w:rsidR="00595B7D">
        <w:rPr>
          <w:b/>
          <w:bCs/>
          <w:sz w:val="20"/>
          <w:szCs w:val="20"/>
          <w:u w:val="single"/>
        </w:rPr>
        <w:t xml:space="preserve">: </w:t>
      </w:r>
      <w:r w:rsidR="00E3358F" w:rsidRPr="00595B7D">
        <w:rPr>
          <w:sz w:val="20"/>
          <w:szCs w:val="20"/>
        </w:rPr>
        <w:t xml:space="preserve">Formado por materia </w:t>
      </w:r>
      <w:r w:rsidR="00595B7D" w:rsidRPr="00595B7D">
        <w:rPr>
          <w:sz w:val="20"/>
          <w:szCs w:val="20"/>
        </w:rPr>
        <w:t>orgánica</w:t>
      </w:r>
      <w:r w:rsidR="00E3358F" w:rsidRPr="00595B7D">
        <w:rPr>
          <w:sz w:val="20"/>
          <w:szCs w:val="20"/>
        </w:rPr>
        <w:t xml:space="preserve"> acumulada debajo de la tierra que a lo largo del tiempo se la somete a presión y calor</w:t>
      </w:r>
      <w:r w:rsidR="00595B7D" w:rsidRPr="00595B7D">
        <w:rPr>
          <w:sz w:val="20"/>
          <w:szCs w:val="20"/>
        </w:rPr>
        <w:t xml:space="preserve">, </w:t>
      </w:r>
      <w:r w:rsidR="00E3358F" w:rsidRPr="00595B7D">
        <w:rPr>
          <w:sz w:val="20"/>
          <w:szCs w:val="20"/>
        </w:rPr>
        <w:t xml:space="preserve">pierde humedad hasta convertirse en </w:t>
      </w:r>
      <w:r w:rsidR="00595B7D" w:rsidRPr="00595B7D">
        <w:rPr>
          <w:sz w:val="20"/>
          <w:szCs w:val="20"/>
        </w:rPr>
        <w:t>carbón mineral.</w:t>
      </w:r>
    </w:p>
    <w:p w14:paraId="03BF4A5C" w14:textId="0CE39F1E" w:rsidR="00595B7D" w:rsidRDefault="00CD1A2B">
      <w:pPr>
        <w:rPr>
          <w:sz w:val="20"/>
          <w:szCs w:val="20"/>
        </w:rPr>
      </w:pPr>
      <w:r w:rsidRPr="00595B7D">
        <w:rPr>
          <w:b/>
          <w:bCs/>
          <w:sz w:val="20"/>
          <w:szCs w:val="20"/>
          <w:u w:val="single"/>
        </w:rPr>
        <w:t>¿Por qué les parece que la historia de YPF y YCF son similares?</w:t>
      </w:r>
      <w:r w:rsidR="00595B7D">
        <w:rPr>
          <w:b/>
          <w:bCs/>
          <w:sz w:val="20"/>
          <w:szCs w:val="20"/>
          <w:u w:val="single"/>
        </w:rPr>
        <w:t xml:space="preserve">: </w:t>
      </w:r>
      <w:r w:rsidR="00595B7D" w:rsidRPr="00595B7D">
        <w:rPr>
          <w:sz w:val="20"/>
          <w:szCs w:val="20"/>
        </w:rPr>
        <w:t>Ambos se encargan de hidrocarburos y son empresas estatales. Comparten objetivos como poblar y satisfacer necesidades energéticas; además acompaño el desarrollo del ferrocarril, así como YPF acompaño las carreteras.</w:t>
      </w:r>
    </w:p>
    <w:tbl>
      <w:tblPr>
        <w:tblW w:w="10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5"/>
        <w:gridCol w:w="2128"/>
        <w:gridCol w:w="512"/>
        <w:gridCol w:w="511"/>
        <w:gridCol w:w="511"/>
        <w:gridCol w:w="2486"/>
        <w:gridCol w:w="420"/>
        <w:gridCol w:w="420"/>
        <w:gridCol w:w="420"/>
        <w:gridCol w:w="420"/>
        <w:gridCol w:w="1633"/>
      </w:tblGrid>
      <w:tr w:rsidR="00AB3556" w:rsidRPr="00AB3556" w14:paraId="5DFF04A9" w14:textId="77777777" w:rsidTr="00AB3556">
        <w:trPr>
          <w:trHeight w:val="300"/>
        </w:trPr>
        <w:tc>
          <w:tcPr>
            <w:tcW w:w="1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A1506" w14:textId="77777777" w:rsidR="00AB3556" w:rsidRPr="00AB3556" w:rsidRDefault="00AB3556" w:rsidP="00AB3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Cuenca</w:t>
            </w:r>
          </w:p>
        </w:tc>
        <w:tc>
          <w:tcPr>
            <w:tcW w:w="21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55F60" w14:textId="77777777" w:rsidR="00AB3556" w:rsidRPr="00AB3556" w:rsidRDefault="00AB3556" w:rsidP="00AB3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Periodo de formación</w:t>
            </w:r>
          </w:p>
        </w:tc>
        <w:tc>
          <w:tcPr>
            <w:tcW w:w="15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89155" w14:textId="77777777" w:rsidR="00AB3556" w:rsidRPr="00AB3556" w:rsidRDefault="00AB3556" w:rsidP="00AB3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Hidrocarburos</w:t>
            </w:r>
          </w:p>
        </w:tc>
        <w:tc>
          <w:tcPr>
            <w:tcW w:w="2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C5134" w14:textId="77777777" w:rsidR="00AB3556" w:rsidRPr="00AB3556" w:rsidRDefault="00AB3556" w:rsidP="00AB3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Empresas</w:t>
            </w:r>
          </w:p>
        </w:tc>
        <w:tc>
          <w:tcPr>
            <w:tcW w:w="3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4243C" w14:textId="77777777" w:rsidR="00AB3556" w:rsidRPr="00AB3556" w:rsidRDefault="00AB3556" w:rsidP="00AB3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Importancia</w:t>
            </w:r>
          </w:p>
        </w:tc>
      </w:tr>
      <w:tr w:rsidR="00AB3556" w:rsidRPr="00AB3556" w14:paraId="7110C4DE" w14:textId="77777777" w:rsidTr="00AB3556">
        <w:trPr>
          <w:trHeight w:val="1485"/>
        </w:trPr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2B2B2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</w:p>
        </w:tc>
        <w:tc>
          <w:tcPr>
            <w:tcW w:w="21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E0E56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7D28D181" w14:textId="77777777" w:rsidR="00AB3556" w:rsidRPr="00AB3556" w:rsidRDefault="00AB3556" w:rsidP="00AB3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Petróleo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1FA4105" w14:textId="77777777" w:rsidR="00AB3556" w:rsidRPr="00AB3556" w:rsidRDefault="00AB3556" w:rsidP="00AB3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Gas</w:t>
            </w:r>
          </w:p>
        </w:tc>
        <w:tc>
          <w:tcPr>
            <w:tcW w:w="5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89D19BC" w14:textId="77777777" w:rsidR="00AB3556" w:rsidRPr="00AB3556" w:rsidRDefault="00AB3556" w:rsidP="00AB3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Carbón</w:t>
            </w:r>
          </w:p>
        </w:tc>
        <w:tc>
          <w:tcPr>
            <w:tcW w:w="2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F10E9F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03CAD4FD" w14:textId="77777777" w:rsidR="00AB3556" w:rsidRPr="00AB3556" w:rsidRDefault="00AB3556" w:rsidP="00AB35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Alta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7599E9E" w14:textId="77777777" w:rsidR="00AB3556" w:rsidRPr="00AB3556" w:rsidRDefault="00AB3556" w:rsidP="00AB35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Media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6426C96B" w14:textId="77777777" w:rsidR="00AB3556" w:rsidRPr="00AB3556" w:rsidRDefault="00AB3556" w:rsidP="00AB35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Baja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3F0A0CA6" w14:textId="77777777" w:rsidR="00AB3556" w:rsidRPr="00AB3556" w:rsidRDefault="00AB3556" w:rsidP="00AB35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Indeterminada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7F942307" w14:textId="77777777" w:rsidR="00AB3556" w:rsidRPr="00AB3556" w:rsidRDefault="00AB3556" w:rsidP="00AB3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¿Por qué?</w:t>
            </w:r>
          </w:p>
        </w:tc>
      </w:tr>
      <w:tr w:rsidR="00AB3556" w:rsidRPr="00AB3556" w14:paraId="3B9A181B" w14:textId="77777777" w:rsidTr="00AB3556">
        <w:trPr>
          <w:trHeight w:val="97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B5D6645" w14:textId="77777777" w:rsidR="00AB3556" w:rsidRPr="00AB3556" w:rsidRDefault="00AB3556" w:rsidP="00AB3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Del norte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93504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Edad devónica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7CE3AD05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45719F76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FF5B71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963D545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Tectropol</w:t>
            </w:r>
            <w:proofErr w:type="spellEnd"/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, Pampa energía, Pan </w:t>
            </w:r>
            <w:proofErr w:type="spellStart"/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american</w:t>
            </w:r>
            <w:proofErr w:type="spellEnd"/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</w:t>
            </w:r>
            <w:proofErr w:type="spellStart"/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energy</w:t>
            </w:r>
            <w:proofErr w:type="spellEnd"/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, Pluspetrol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F97C06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7E8B7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33479BF5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36D9EC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31D5C" w14:textId="77777777" w:rsidR="00AB3556" w:rsidRPr="00AB3556" w:rsidRDefault="00AB3556" w:rsidP="00AB3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Cada vez produce menos.</w:t>
            </w:r>
          </w:p>
        </w:tc>
      </w:tr>
      <w:tr w:rsidR="00AB3556" w:rsidRPr="00AB3556" w14:paraId="2659FC4A" w14:textId="77777777" w:rsidTr="00AB3556">
        <w:trPr>
          <w:trHeight w:val="9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19B9ACD" w14:textId="77777777" w:rsidR="00AB3556" w:rsidRPr="00AB3556" w:rsidRDefault="00AB3556" w:rsidP="00AB3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Cuyana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E7FE4" w14:textId="77777777" w:rsidR="00AB3556" w:rsidRPr="00AB3556" w:rsidRDefault="00AB3556" w:rsidP="00AB3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Triásico tardío hasta el cenozoico temprano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1ACD2A5E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4BDF1823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5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ADD533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FD8E13D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YPF, Compañía mendocina de petróleo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45C796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6606AAF1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D8DD82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B684AB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C4FB0" w14:textId="60817040" w:rsidR="00AB3556" w:rsidRPr="00AB3556" w:rsidRDefault="00AB3556" w:rsidP="00AB3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No es la más productiva, ni la peor</w:t>
            </w:r>
          </w:p>
        </w:tc>
      </w:tr>
      <w:tr w:rsidR="00AB3556" w:rsidRPr="00AB3556" w14:paraId="4DF02150" w14:textId="77777777" w:rsidTr="00AB3556">
        <w:trPr>
          <w:trHeight w:val="12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5306531" w14:textId="77777777" w:rsidR="00AB3556" w:rsidRPr="00AB3556" w:rsidRDefault="00AB3556" w:rsidP="00AB3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Neuquina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6FF7E" w14:textId="77777777" w:rsidR="00AB3556" w:rsidRPr="00AB3556" w:rsidRDefault="00AB3556" w:rsidP="00AB3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Jurásico medio hasta el paleoceno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7DA42D75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1E70D38C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5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706704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82CF765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Chervon</w:t>
            </w:r>
            <w:proofErr w:type="spellEnd"/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, YPF, Pampa energía, YSUR, Pan </w:t>
            </w:r>
            <w:proofErr w:type="spellStart"/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american</w:t>
            </w:r>
            <w:proofErr w:type="spellEnd"/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</w:t>
            </w:r>
            <w:proofErr w:type="spellStart"/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energy</w:t>
            </w:r>
            <w:proofErr w:type="spellEnd"/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, Plus </w:t>
            </w:r>
            <w:proofErr w:type="spellStart"/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petrol</w:t>
            </w:r>
            <w:proofErr w:type="spellEnd"/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, Petro andina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101BA999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460623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661EFD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BFCB8C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06219" w14:textId="5FBD3611" w:rsidR="00AB3556" w:rsidRPr="00AB3556" w:rsidRDefault="00AB3556" w:rsidP="00AB3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Representa el 43% de la producción</w:t>
            </w:r>
          </w:p>
        </w:tc>
      </w:tr>
      <w:tr w:rsidR="00AB3556" w:rsidRPr="00AB3556" w14:paraId="5D840A6A" w14:textId="77777777" w:rsidTr="00AB3556">
        <w:trPr>
          <w:trHeight w:val="118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03AD7CD" w14:textId="77777777" w:rsidR="00AB3556" w:rsidRPr="00AB3556" w:rsidRDefault="00AB3556" w:rsidP="00AB3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Del golfo de san Jorge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58FDE" w14:textId="77777777" w:rsidR="00AB3556" w:rsidRPr="00AB3556" w:rsidRDefault="00AB3556" w:rsidP="00AB3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Jurásico superior hasta el cretácico temprano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051CFA90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43C521A8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5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A8FE79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A375CFE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Pan </w:t>
            </w:r>
            <w:proofErr w:type="spellStart"/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american</w:t>
            </w:r>
            <w:proofErr w:type="spellEnd"/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</w:t>
            </w:r>
            <w:proofErr w:type="spellStart"/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energy</w:t>
            </w:r>
            <w:proofErr w:type="spellEnd"/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, </w:t>
            </w:r>
            <w:proofErr w:type="spellStart"/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Tecpetrol</w:t>
            </w:r>
            <w:proofErr w:type="spellEnd"/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, ENAP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38F771FD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DCB82D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9251D7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5A877D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C8CD7" w14:textId="2FF756DE" w:rsidR="00AB3556" w:rsidRPr="00AB3556" w:rsidRDefault="00AB3556" w:rsidP="00AB3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Representa el 35% de la producción</w:t>
            </w:r>
          </w:p>
        </w:tc>
      </w:tr>
      <w:tr w:rsidR="00AB3556" w:rsidRPr="00AB3556" w14:paraId="29EA56DD" w14:textId="77777777" w:rsidTr="00AB3556">
        <w:trPr>
          <w:trHeight w:val="9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D907D72" w14:textId="77777777" w:rsidR="00AB3556" w:rsidRPr="00AB3556" w:rsidRDefault="00AB3556" w:rsidP="00AB3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Austral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93856" w14:textId="77777777" w:rsidR="00AB3556" w:rsidRPr="00AB3556" w:rsidRDefault="00AB3556" w:rsidP="00AB3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Jurásico hasta el cretácico temprano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1762FE61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5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C59F7C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84467D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8911F93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ENAP, YPF, Total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750F1C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D194AA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12262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6BD107A1" w14:textId="77777777" w:rsidR="00AB3556" w:rsidRPr="00AB3556" w:rsidRDefault="00AB3556" w:rsidP="00AB35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E9942" w14:textId="6D4082FB" w:rsidR="00AB3556" w:rsidRPr="00AB3556" w:rsidRDefault="00AB3556" w:rsidP="00AB3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No se </w:t>
            </w:r>
            <w:r w:rsidR="00A94254"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>ha</w:t>
            </w:r>
            <w:r w:rsidRPr="00AB3556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explorado en profundidad</w:t>
            </w:r>
          </w:p>
        </w:tc>
      </w:tr>
    </w:tbl>
    <w:p w14:paraId="4F3B8314" w14:textId="0CED1102" w:rsidR="00CD1A2B" w:rsidRDefault="00CD1A2B" w:rsidP="00AB3556">
      <w:pPr>
        <w:spacing w:after="0" w:line="240" w:lineRule="auto"/>
        <w:rPr>
          <w:rFonts w:ascii="Calibri" w:eastAsia="Times New Roman" w:hAnsi="Calibri" w:cs="Calibri"/>
          <w:color w:val="000000"/>
          <w:lang w:eastAsia="es-AR"/>
        </w:rPr>
      </w:pPr>
    </w:p>
    <w:p w14:paraId="7DB233CB" w14:textId="743FEF54" w:rsidR="00A94254" w:rsidRPr="00800509" w:rsidRDefault="00A94254" w:rsidP="00AB355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u w:val="single"/>
          <w:lang w:eastAsia="es-AR"/>
        </w:rPr>
      </w:pPr>
      <w:proofErr w:type="spellStart"/>
      <w:r w:rsidRPr="00800509">
        <w:rPr>
          <w:rFonts w:ascii="Calibri" w:eastAsia="Times New Roman" w:hAnsi="Calibri" w:cs="Calibri"/>
          <w:b/>
          <w:bCs/>
          <w:color w:val="000000"/>
          <w:u w:val="single"/>
          <w:lang w:eastAsia="es-AR"/>
        </w:rPr>
        <w:lastRenderedPageBreak/>
        <w:t>Fracking</w:t>
      </w:r>
      <w:proofErr w:type="spellEnd"/>
      <w:r w:rsidRPr="00800509">
        <w:rPr>
          <w:rFonts w:ascii="Calibri" w:eastAsia="Times New Roman" w:hAnsi="Calibri" w:cs="Calibri"/>
          <w:b/>
          <w:bCs/>
          <w:color w:val="000000"/>
          <w:u w:val="single"/>
          <w:lang w:eastAsia="es-AR"/>
        </w:rPr>
        <w:t xml:space="preserve"> en vaca muerta:</w:t>
      </w:r>
    </w:p>
    <w:p w14:paraId="53CD5377" w14:textId="6DD803DF" w:rsidR="00A94254" w:rsidRDefault="00A94254" w:rsidP="00AB3556">
      <w:pPr>
        <w:spacing w:after="0" w:line="240" w:lineRule="auto"/>
        <w:rPr>
          <w:rFonts w:ascii="Calibri" w:eastAsia="Times New Roman" w:hAnsi="Calibri" w:cs="Calibri"/>
          <w:color w:val="000000"/>
          <w:lang w:eastAsia="es-AR"/>
        </w:rPr>
      </w:pPr>
    </w:p>
    <w:tbl>
      <w:tblPr>
        <w:tblW w:w="107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4756"/>
        <w:gridCol w:w="4592"/>
      </w:tblGrid>
      <w:tr w:rsidR="0073598E" w:rsidRPr="0073598E" w14:paraId="58F8E93F" w14:textId="77777777" w:rsidTr="0073598E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A0136" w14:textId="77777777" w:rsidR="0073598E" w:rsidRPr="0073598E" w:rsidRDefault="0073598E" w:rsidP="007359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73598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Actores sociales</w:t>
            </w:r>
          </w:p>
        </w:tc>
        <w:tc>
          <w:tcPr>
            <w:tcW w:w="93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D6502" w14:textId="77777777" w:rsidR="0073598E" w:rsidRPr="0073598E" w:rsidRDefault="0073598E" w:rsidP="007359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73598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Posturas</w:t>
            </w:r>
          </w:p>
        </w:tc>
      </w:tr>
      <w:tr w:rsidR="0073598E" w:rsidRPr="0073598E" w14:paraId="511E2E29" w14:textId="77777777" w:rsidTr="0073598E">
        <w:trPr>
          <w:trHeight w:val="300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908D3" w14:textId="77777777" w:rsidR="0073598E" w:rsidRPr="0073598E" w:rsidRDefault="0073598E" w:rsidP="007359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4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478EB" w14:textId="77777777" w:rsidR="0073598E" w:rsidRPr="0073598E" w:rsidRDefault="0073598E" w:rsidP="007359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73598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Argumentos a favor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FA948" w14:textId="5D3F65B4" w:rsidR="0073598E" w:rsidRPr="0073598E" w:rsidRDefault="0073598E" w:rsidP="007359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73598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Argumentos en contra</w:t>
            </w:r>
          </w:p>
        </w:tc>
      </w:tr>
      <w:tr w:rsidR="0073598E" w:rsidRPr="0073598E" w14:paraId="51C5D71B" w14:textId="77777777" w:rsidTr="0073598E">
        <w:trPr>
          <w:cantSplit/>
          <w:trHeight w:val="679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DB03E" w14:textId="45DF876F" w:rsidR="0073598E" w:rsidRPr="0073598E" w:rsidRDefault="0073598E" w:rsidP="007359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73598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Compañías internacionales</w:t>
            </w:r>
          </w:p>
        </w:tc>
        <w:tc>
          <w:tcPr>
            <w:tcW w:w="4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EE9BB" w14:textId="76FC93B9" w:rsidR="0073598E" w:rsidRPr="0073598E" w:rsidRDefault="0073598E" w:rsidP="0073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73598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Crecimiento económico propio y para la argentina, mayor disponibilidad de energía, no debería ser pero que los métodos tradicionales si se hace bien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96F0C" w14:textId="17E7185A" w:rsidR="0073598E" w:rsidRPr="0073598E" w:rsidRDefault="0073598E" w:rsidP="0073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73598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Podría destruir el ecosistema, a la competencia, contaminar mucho y causar temblores.</w:t>
            </w:r>
          </w:p>
        </w:tc>
      </w:tr>
      <w:tr w:rsidR="0073598E" w:rsidRPr="0073598E" w14:paraId="4A397D71" w14:textId="77777777" w:rsidTr="0073598E">
        <w:trPr>
          <w:cantSplit/>
          <w:trHeight w:val="634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A060B" w14:textId="73B5ECE6" w:rsidR="0073598E" w:rsidRPr="0073598E" w:rsidRDefault="0073598E" w:rsidP="007359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73598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Compañías nacionales</w:t>
            </w:r>
          </w:p>
        </w:tc>
        <w:tc>
          <w:tcPr>
            <w:tcW w:w="4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6A8AB" w14:textId="2D610703" w:rsidR="0073598E" w:rsidRPr="0073598E" w:rsidRDefault="0073598E" w:rsidP="0073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73598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Crecimiento económico propio y para la argentina, mayor disponibilidad de energía, no debería ser pero que los métodos tradicionales si se hace bien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16557" w14:textId="53BC64AA" w:rsidR="0073598E" w:rsidRPr="0073598E" w:rsidRDefault="0073598E" w:rsidP="0073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73598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Podría destruir el ecosistema, a la competencia, contaminar mucho y causar temblores.</w:t>
            </w:r>
          </w:p>
        </w:tc>
      </w:tr>
      <w:tr w:rsidR="0073598E" w:rsidRPr="0073598E" w14:paraId="686E177C" w14:textId="77777777" w:rsidTr="0073598E">
        <w:trPr>
          <w:cantSplit/>
          <w:trHeight w:val="616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E32CB" w14:textId="77777777" w:rsidR="0073598E" w:rsidRPr="0073598E" w:rsidRDefault="0073598E" w:rsidP="007359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73598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Gobierno</w:t>
            </w:r>
          </w:p>
        </w:tc>
        <w:tc>
          <w:tcPr>
            <w:tcW w:w="4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F47F2" w14:textId="35966BA5" w:rsidR="0073598E" w:rsidRPr="0073598E" w:rsidRDefault="0073598E" w:rsidP="0073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73598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Llevaría al país al auto abastecimiento y ser uno de los mayores exportadores de petróleo y gas. Podría ser lo que necesitamos para una recuperación económica.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80395" w14:textId="23E5C35C" w:rsidR="0073598E" w:rsidRPr="0073598E" w:rsidRDefault="0073598E" w:rsidP="0073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73598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Podría destruir el ecosistema, contaminar mucho y causar temblores.</w:t>
            </w:r>
          </w:p>
        </w:tc>
      </w:tr>
      <w:tr w:rsidR="0073598E" w:rsidRPr="0073598E" w14:paraId="222CB89F" w14:textId="77777777" w:rsidTr="0073598E">
        <w:trPr>
          <w:cantSplit/>
          <w:trHeight w:val="42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7DE44" w14:textId="77777777" w:rsidR="0073598E" w:rsidRPr="0073598E" w:rsidRDefault="0073598E" w:rsidP="007359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73598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Organizaciones</w:t>
            </w:r>
          </w:p>
        </w:tc>
        <w:tc>
          <w:tcPr>
            <w:tcW w:w="4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6CEF7" w14:textId="7FED3DA3" w:rsidR="0073598E" w:rsidRPr="0073598E" w:rsidRDefault="0073598E" w:rsidP="0073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73598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¿De </w:t>
            </w:r>
            <w:proofErr w:type="spellStart"/>
            <w:r w:rsidRPr="0073598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que</w:t>
            </w:r>
            <w:proofErr w:type="spellEnd"/>
            <w:r w:rsidRPr="0073598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 sirve ser ricos si no hay que disfrutar? Creen que los riesgos no justifican el fin.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EA1AA" w14:textId="69F5C63E" w:rsidR="0073598E" w:rsidRPr="0073598E" w:rsidRDefault="0073598E" w:rsidP="0073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73598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Podría salvar a muchos de la pobreza.</w:t>
            </w:r>
          </w:p>
        </w:tc>
      </w:tr>
      <w:tr w:rsidR="0073598E" w:rsidRPr="0073598E" w14:paraId="7D6AF487" w14:textId="77777777" w:rsidTr="0073598E">
        <w:trPr>
          <w:cantSplit/>
          <w:trHeight w:val="506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378A4" w14:textId="77777777" w:rsidR="0073598E" w:rsidRPr="0073598E" w:rsidRDefault="0073598E" w:rsidP="007359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73598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Comunidades</w:t>
            </w:r>
          </w:p>
        </w:tc>
        <w:tc>
          <w:tcPr>
            <w:tcW w:w="4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7ECFF" w14:textId="6CC0B0C9" w:rsidR="0073598E" w:rsidRPr="0073598E" w:rsidRDefault="0073598E" w:rsidP="0073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73598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Podría destrozar sus pueblos. No sabemos con exactitud cuales serían los costos para el ambiente y el ecosistema.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B95B3" w14:textId="1E759F7D" w:rsidR="0073598E" w:rsidRPr="0073598E" w:rsidRDefault="0073598E" w:rsidP="0073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73598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Existen muchos otros lugares donde vivir. Además de que priorizarían su bien sobre el de muchos.</w:t>
            </w:r>
          </w:p>
        </w:tc>
      </w:tr>
    </w:tbl>
    <w:p w14:paraId="13197328" w14:textId="1717DB1B" w:rsidR="0073598E" w:rsidRDefault="0073598E" w:rsidP="00AB3556">
      <w:pPr>
        <w:spacing w:after="0" w:line="240" w:lineRule="auto"/>
        <w:rPr>
          <w:rFonts w:ascii="Calibri" w:eastAsia="Times New Roman" w:hAnsi="Calibri" w:cs="Calibri"/>
          <w:color w:val="000000"/>
          <w:lang w:eastAsia="es-AR"/>
        </w:rPr>
      </w:pPr>
    </w:p>
    <w:p w14:paraId="093D4D17" w14:textId="35C4EDCF" w:rsidR="00800509" w:rsidRPr="007C5355" w:rsidRDefault="00800509" w:rsidP="00AB3556">
      <w:pPr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  <w:lang w:eastAsia="es-AR"/>
        </w:rPr>
      </w:pPr>
      <w:r w:rsidRPr="007C5355"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>Apunte del video:</w:t>
      </w:r>
    </w:p>
    <w:p w14:paraId="6CC3EBCB" w14:textId="6F18D094" w:rsidR="007C5355" w:rsidRDefault="007C5355" w:rsidP="007C5355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color w:val="000000"/>
          <w:sz w:val="20"/>
          <w:szCs w:val="20"/>
        </w:rPr>
        <w:t xml:space="preserve">Las </w:t>
      </w: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 xml:space="preserve">formaciones geológicas conocidas como rocas generadoras o </w:t>
      </w:r>
      <w:proofErr w:type="spellStart"/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shale</w:t>
      </w:r>
      <w:proofErr w:type="spellEnd"/>
      <w:r w:rsidRPr="007C5355">
        <w:rPr>
          <w:rFonts w:ascii="Calibri" w:hAnsi="Calibri" w:cs="Calibri"/>
          <w:color w:val="000000"/>
          <w:sz w:val="20"/>
          <w:szCs w:val="20"/>
        </w:rPr>
        <w:t xml:space="preserve"> pueden contener gas y petróleo. Son </w:t>
      </w: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no convencionales</w:t>
      </w:r>
      <w:r w:rsidRPr="007C5355">
        <w:rPr>
          <w:rFonts w:ascii="Calibri" w:hAnsi="Calibri" w:cs="Calibri"/>
          <w:color w:val="000000"/>
          <w:sz w:val="20"/>
          <w:szCs w:val="20"/>
        </w:rPr>
        <w:t xml:space="preserve"> por su </w:t>
      </w: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baja o nula permeabilidad</w:t>
      </w:r>
      <w:r w:rsidRPr="007C5355">
        <w:rPr>
          <w:rFonts w:ascii="Calibri" w:hAnsi="Calibri" w:cs="Calibri"/>
          <w:color w:val="000000"/>
          <w:sz w:val="20"/>
          <w:szCs w:val="20"/>
        </w:rPr>
        <w:t xml:space="preserve"> y se explotan a </w:t>
      </w: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miles de metros de profundidad</w:t>
      </w:r>
      <w:r w:rsidRPr="007C5355">
        <w:rPr>
          <w:rFonts w:ascii="Calibri" w:hAnsi="Calibri" w:cs="Calibri"/>
          <w:color w:val="000000"/>
          <w:sz w:val="20"/>
          <w:szCs w:val="20"/>
        </w:rPr>
        <w:t>.</w:t>
      </w:r>
      <w:r w:rsidR="003648F4">
        <w:rPr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Por e</w:t>
      </w: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jemplo:</w:t>
      </w:r>
      <w:r w:rsidRPr="007C5355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7C5355">
        <w:rPr>
          <w:rFonts w:ascii="Calibri" w:hAnsi="Calibri" w:cs="Calibri"/>
          <w:i/>
          <w:iCs/>
          <w:color w:val="000000"/>
          <w:sz w:val="20"/>
          <w:szCs w:val="20"/>
        </w:rPr>
        <w:t>Vaca Muerta</w:t>
      </w:r>
      <w:r>
        <w:rPr>
          <w:rFonts w:ascii="Calibri" w:hAnsi="Calibri" w:cs="Calibri"/>
          <w:color w:val="000000"/>
          <w:sz w:val="20"/>
          <w:szCs w:val="20"/>
        </w:rPr>
        <w:t xml:space="preserve"> que tiene zonas de interés a 3km. La </w:t>
      </w: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Técnica utilizada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 es la</w:t>
      </w:r>
      <w:r w:rsidRPr="007C5355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fractura hidráulica</w:t>
      </w:r>
      <w:r w:rsidRPr="007C5355">
        <w:rPr>
          <w:rFonts w:ascii="Calibri" w:hAnsi="Calibri" w:cs="Calibri"/>
          <w:color w:val="000000"/>
          <w:sz w:val="20"/>
          <w:szCs w:val="20"/>
        </w:rPr>
        <w:t xml:space="preserve"> (</w:t>
      </w:r>
      <w:proofErr w:type="spellStart"/>
      <w:r w:rsidRPr="007C5355">
        <w:rPr>
          <w:rFonts w:ascii="Calibri" w:hAnsi="Calibri" w:cs="Calibri"/>
          <w:i/>
          <w:iCs/>
          <w:color w:val="000000"/>
          <w:sz w:val="20"/>
          <w:szCs w:val="20"/>
        </w:rPr>
        <w:t>fracking</w:t>
      </w:r>
      <w:proofErr w:type="spellEnd"/>
      <w:r w:rsidRPr="007C5355">
        <w:rPr>
          <w:rFonts w:ascii="Calibri" w:hAnsi="Calibri" w:cs="Calibri"/>
          <w:color w:val="000000"/>
          <w:sz w:val="20"/>
          <w:szCs w:val="20"/>
        </w:rPr>
        <w:t>).</w:t>
      </w:r>
      <w:r>
        <w:rPr>
          <w:rFonts w:ascii="Calibri" w:hAnsi="Calibri" w:cs="Calibri"/>
          <w:color w:val="000000"/>
          <w:sz w:val="20"/>
          <w:szCs w:val="20"/>
        </w:rPr>
        <w:t xml:space="preserve"> Se </w:t>
      </w:r>
      <w:r w:rsidRPr="007C5355">
        <w:rPr>
          <w:rFonts w:ascii="Calibri" w:hAnsi="Calibri" w:cs="Calibri"/>
          <w:color w:val="000000"/>
          <w:sz w:val="20"/>
          <w:szCs w:val="20"/>
        </w:rPr>
        <w:t>Desarroll</w:t>
      </w:r>
      <w:r>
        <w:rPr>
          <w:rFonts w:ascii="Calibri" w:hAnsi="Calibri" w:cs="Calibri"/>
          <w:color w:val="000000"/>
          <w:sz w:val="20"/>
          <w:szCs w:val="20"/>
        </w:rPr>
        <w:t>o</w:t>
      </w:r>
      <w:r w:rsidRPr="007C5355">
        <w:rPr>
          <w:rFonts w:ascii="Calibri" w:hAnsi="Calibri" w:cs="Calibri"/>
          <w:color w:val="000000"/>
          <w:sz w:val="20"/>
          <w:szCs w:val="20"/>
        </w:rPr>
        <w:t xml:space="preserve"> en EE. UU. a fines de los años 40</w:t>
      </w:r>
      <w:r>
        <w:rPr>
          <w:rFonts w:ascii="Calibri" w:hAnsi="Calibri" w:cs="Calibri"/>
          <w:color w:val="000000"/>
          <w:sz w:val="20"/>
          <w:szCs w:val="20"/>
        </w:rPr>
        <w:t xml:space="preserve"> y </w:t>
      </w:r>
      <w:r w:rsidRPr="007C5355">
        <w:rPr>
          <w:rFonts w:ascii="Calibri" w:hAnsi="Calibri" w:cs="Calibri"/>
          <w:color w:val="000000"/>
          <w:sz w:val="20"/>
          <w:szCs w:val="20"/>
        </w:rPr>
        <w:t xml:space="preserve">En Argentina se usa en la mayoría de los pozos convencionales desde </w:t>
      </w: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1959</w:t>
      </w:r>
      <w:r w:rsidRPr="007C5355">
        <w:rPr>
          <w:rFonts w:ascii="Calibri" w:hAnsi="Calibri" w:cs="Calibri"/>
          <w:color w:val="000000"/>
          <w:sz w:val="20"/>
          <w:szCs w:val="20"/>
        </w:rPr>
        <w:t>.</w:t>
      </w:r>
    </w:p>
    <w:p w14:paraId="31F5AE8F" w14:textId="1C2FB1C7" w:rsidR="007C5355" w:rsidRPr="00AA4C16" w:rsidRDefault="007C5355" w:rsidP="007C5355">
      <w:pPr>
        <w:pStyle w:val="NormalWeb"/>
        <w:rPr>
          <w:rFonts w:ascii="Calibri" w:hAnsi="Calibri" w:cs="Calibri"/>
          <w:color w:val="000000"/>
          <w:sz w:val="20"/>
          <w:szCs w:val="20"/>
          <w:u w:val="single"/>
        </w:rPr>
      </w:pPr>
      <w:r w:rsidRPr="00AA4C16"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>Proceso general:</w:t>
      </w:r>
    </w:p>
    <w:p w14:paraId="39366AC2" w14:textId="77777777" w:rsidR="007C5355" w:rsidRPr="007C5355" w:rsidRDefault="007C5355" w:rsidP="003648F4">
      <w:pPr>
        <w:pStyle w:val="NormalWeb"/>
        <w:numPr>
          <w:ilvl w:val="0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Armado de la locación</w:t>
      </w:r>
      <w:r w:rsidRPr="007C5355">
        <w:rPr>
          <w:rFonts w:ascii="Calibri" w:hAnsi="Calibri" w:cs="Calibri"/>
          <w:color w:val="000000"/>
          <w:sz w:val="20"/>
          <w:szCs w:val="20"/>
        </w:rPr>
        <w:t>: debe ser seca (fluidos y aditivos en compartimentos estancos).</w:t>
      </w:r>
    </w:p>
    <w:p w14:paraId="77AA60E6" w14:textId="77777777" w:rsidR="007C5355" w:rsidRPr="007C5355" w:rsidRDefault="007C5355" w:rsidP="003648F4">
      <w:pPr>
        <w:pStyle w:val="NormalWeb"/>
        <w:numPr>
          <w:ilvl w:val="0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Perforación</w:t>
      </w:r>
      <w:r w:rsidRPr="007C5355">
        <w:rPr>
          <w:rFonts w:ascii="Calibri" w:hAnsi="Calibri" w:cs="Calibri"/>
          <w:color w:val="000000"/>
          <w:sz w:val="20"/>
          <w:szCs w:val="20"/>
        </w:rPr>
        <w:t>:</w:t>
      </w:r>
    </w:p>
    <w:p w14:paraId="5E54623F" w14:textId="77777777" w:rsidR="007C5355" w:rsidRPr="007C5355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color w:val="000000"/>
          <w:sz w:val="20"/>
          <w:szCs w:val="20"/>
        </w:rPr>
        <w:t xml:space="preserve">Herramienta: </w:t>
      </w:r>
      <w:r w:rsidRPr="007C5355">
        <w:rPr>
          <w:rFonts w:ascii="Calibri" w:hAnsi="Calibri" w:cs="Calibri"/>
          <w:i/>
          <w:iCs/>
          <w:color w:val="000000"/>
          <w:sz w:val="20"/>
          <w:szCs w:val="20"/>
        </w:rPr>
        <w:t>trépano</w:t>
      </w:r>
      <w:r w:rsidRPr="007C5355">
        <w:rPr>
          <w:rFonts w:ascii="Calibri" w:hAnsi="Calibri" w:cs="Calibri"/>
          <w:color w:val="000000"/>
          <w:sz w:val="20"/>
          <w:szCs w:val="20"/>
        </w:rPr>
        <w:t>.</w:t>
      </w:r>
    </w:p>
    <w:p w14:paraId="6649ED1E" w14:textId="77777777" w:rsidR="007C5355" w:rsidRPr="007C5355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color w:val="000000"/>
          <w:sz w:val="20"/>
          <w:szCs w:val="20"/>
        </w:rPr>
        <w:t xml:space="preserve">Boca del pozo: </w:t>
      </w: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30 cm de diámetro</w:t>
      </w:r>
      <w:r w:rsidRPr="007C5355">
        <w:rPr>
          <w:rFonts w:ascii="Calibri" w:hAnsi="Calibri" w:cs="Calibri"/>
          <w:color w:val="000000"/>
          <w:sz w:val="20"/>
          <w:szCs w:val="20"/>
        </w:rPr>
        <w:t>.</w:t>
      </w:r>
    </w:p>
    <w:p w14:paraId="3D1A76C2" w14:textId="77777777" w:rsidR="007C5355" w:rsidRPr="007C5355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color w:val="000000"/>
          <w:sz w:val="20"/>
          <w:szCs w:val="20"/>
        </w:rPr>
        <w:t xml:space="preserve">Primeros </w:t>
      </w: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300 m</w:t>
      </w:r>
      <w:r w:rsidRPr="007C5355">
        <w:rPr>
          <w:rFonts w:ascii="Calibri" w:hAnsi="Calibri" w:cs="Calibri"/>
          <w:color w:val="000000"/>
          <w:sz w:val="20"/>
          <w:szCs w:val="20"/>
        </w:rPr>
        <w:t>: posibles acuíferos de agua dulce.</w:t>
      </w:r>
    </w:p>
    <w:p w14:paraId="3B4AC8AB" w14:textId="70611543" w:rsidR="007C5355" w:rsidRPr="007C5355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color w:val="000000"/>
          <w:sz w:val="20"/>
          <w:szCs w:val="20"/>
        </w:rPr>
        <w:t>Aislamiento: doble o triple encamisado con caños especiales y cemento</w:t>
      </w:r>
      <w:r>
        <w:rPr>
          <w:rFonts w:ascii="Calibri" w:hAnsi="Calibri" w:cs="Calibri"/>
          <w:color w:val="000000"/>
          <w:sz w:val="20"/>
          <w:szCs w:val="20"/>
        </w:rPr>
        <w:t>.</w:t>
      </w:r>
    </w:p>
    <w:p w14:paraId="3F0119F1" w14:textId="77777777" w:rsidR="007C5355" w:rsidRPr="007C5355" w:rsidRDefault="007C5355" w:rsidP="003648F4">
      <w:pPr>
        <w:pStyle w:val="NormalWeb"/>
        <w:numPr>
          <w:ilvl w:val="0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Diagnóstico</w:t>
      </w:r>
      <w:r w:rsidRPr="007C5355">
        <w:rPr>
          <w:rFonts w:ascii="Calibri" w:hAnsi="Calibri" w:cs="Calibri"/>
          <w:color w:val="000000"/>
          <w:sz w:val="20"/>
          <w:szCs w:val="20"/>
        </w:rPr>
        <w:t>: se verifican condiciones e integridad del pozo.</w:t>
      </w:r>
    </w:p>
    <w:p w14:paraId="284D19E1" w14:textId="77777777" w:rsidR="007C5355" w:rsidRPr="007C5355" w:rsidRDefault="007C5355" w:rsidP="003648F4">
      <w:pPr>
        <w:pStyle w:val="NormalWeb"/>
        <w:numPr>
          <w:ilvl w:val="0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Perforación hasta la formación objetivo</w:t>
      </w:r>
      <w:r w:rsidRPr="007C5355">
        <w:rPr>
          <w:rFonts w:ascii="Calibri" w:hAnsi="Calibri" w:cs="Calibri"/>
          <w:color w:val="000000"/>
          <w:sz w:val="20"/>
          <w:szCs w:val="20"/>
        </w:rPr>
        <w:t>:</w:t>
      </w:r>
    </w:p>
    <w:p w14:paraId="30E692B9" w14:textId="77777777" w:rsidR="007C5355" w:rsidRPr="007C5355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color w:val="000000"/>
          <w:sz w:val="20"/>
          <w:szCs w:val="20"/>
        </w:rPr>
        <w:t xml:space="preserve">Puede incluir tramos horizontales de más de </w:t>
      </w: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2.000 m</w:t>
      </w:r>
      <w:r w:rsidRPr="007C5355">
        <w:rPr>
          <w:rFonts w:ascii="Calibri" w:hAnsi="Calibri" w:cs="Calibri"/>
          <w:color w:val="000000"/>
          <w:sz w:val="20"/>
          <w:szCs w:val="20"/>
        </w:rPr>
        <w:t>.</w:t>
      </w:r>
    </w:p>
    <w:p w14:paraId="18978FB6" w14:textId="77777777" w:rsidR="007C5355" w:rsidRPr="007C5355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Entubado y cementado</w:t>
      </w:r>
      <w:r w:rsidRPr="007C5355">
        <w:rPr>
          <w:rFonts w:ascii="Calibri" w:hAnsi="Calibri" w:cs="Calibri"/>
          <w:color w:val="000000"/>
          <w:sz w:val="20"/>
          <w:szCs w:val="20"/>
        </w:rPr>
        <w:t xml:space="preserve"> a lo largo de toda la extensión.</w:t>
      </w:r>
    </w:p>
    <w:p w14:paraId="0970FE0E" w14:textId="77777777" w:rsidR="007C5355" w:rsidRPr="007C5355" w:rsidRDefault="007C5355" w:rsidP="003648F4">
      <w:pPr>
        <w:pStyle w:val="NormalWeb"/>
        <w:numPr>
          <w:ilvl w:val="0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Pulsado del pozo</w:t>
      </w:r>
      <w:r w:rsidRPr="007C5355">
        <w:rPr>
          <w:rFonts w:ascii="Calibri" w:hAnsi="Calibri" w:cs="Calibri"/>
          <w:color w:val="000000"/>
          <w:sz w:val="20"/>
          <w:szCs w:val="20"/>
        </w:rPr>
        <w:t>:</w:t>
      </w:r>
    </w:p>
    <w:p w14:paraId="07BC3111" w14:textId="6173068A" w:rsidR="007C5355" w:rsidRPr="007C5355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color w:val="000000"/>
          <w:sz w:val="20"/>
          <w:szCs w:val="20"/>
        </w:rPr>
        <w:t xml:space="preserve">Orificios &lt; </w:t>
      </w: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1 cm</w:t>
      </w:r>
      <w:r w:rsidRPr="007C5355">
        <w:rPr>
          <w:rFonts w:ascii="Calibri" w:hAnsi="Calibri" w:cs="Calibri"/>
          <w:color w:val="000000"/>
          <w:sz w:val="20"/>
          <w:szCs w:val="20"/>
        </w:rPr>
        <w:t xml:space="preserve"> de diámetro atravesando acero y cemento.</w:t>
      </w:r>
    </w:p>
    <w:p w14:paraId="79A8E8BD" w14:textId="3731ACBA" w:rsidR="007C5355" w:rsidRPr="00476394" w:rsidRDefault="007C5355" w:rsidP="003648F4">
      <w:pPr>
        <w:pStyle w:val="NormalWeb"/>
        <w:numPr>
          <w:ilvl w:val="0"/>
          <w:numId w:val="29"/>
        </w:numPr>
        <w:rPr>
          <w:rFonts w:ascii="Calibri" w:hAnsi="Calibri" w:cs="Calibri"/>
          <w:i/>
          <w:iCs/>
          <w:color w:val="000000"/>
          <w:sz w:val="20"/>
          <w:szCs w:val="20"/>
        </w:rPr>
      </w:pPr>
      <w:r w:rsidRPr="00476394"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>Fluido de fractura:</w:t>
      </w:r>
    </w:p>
    <w:p w14:paraId="5FF599D0" w14:textId="66E6015B" w:rsidR="007C5355" w:rsidRPr="00476394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i/>
          <w:iCs/>
          <w:color w:val="000000"/>
          <w:sz w:val="20"/>
          <w:szCs w:val="20"/>
        </w:rPr>
      </w:pPr>
      <w:r w:rsidRPr="00476394"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>99 %</w:t>
      </w:r>
      <w:r w:rsidRPr="00476394">
        <w:rPr>
          <w:rFonts w:ascii="Calibri" w:hAnsi="Calibri" w:cs="Calibri"/>
          <w:i/>
          <w:iCs/>
          <w:color w:val="000000"/>
          <w:sz w:val="20"/>
          <w:szCs w:val="20"/>
        </w:rPr>
        <w:t>: agua + arenas especiales.</w:t>
      </w:r>
    </w:p>
    <w:p w14:paraId="6C1AA3D7" w14:textId="77777777" w:rsidR="007C5355" w:rsidRPr="00476394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i/>
          <w:iCs/>
          <w:color w:val="000000"/>
          <w:sz w:val="20"/>
          <w:szCs w:val="20"/>
        </w:rPr>
      </w:pPr>
      <w:r w:rsidRPr="00476394"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>&lt; 1 %</w:t>
      </w:r>
      <w:r w:rsidRPr="00476394">
        <w:rPr>
          <w:rFonts w:ascii="Calibri" w:hAnsi="Calibri" w:cs="Calibri"/>
          <w:i/>
          <w:iCs/>
          <w:color w:val="000000"/>
          <w:sz w:val="20"/>
          <w:szCs w:val="20"/>
        </w:rPr>
        <w:t>: aditivos químicos (≈ una docena, en bajas concentraciones).</w:t>
      </w:r>
    </w:p>
    <w:p w14:paraId="550C62CB" w14:textId="77777777" w:rsidR="007C5355" w:rsidRPr="00476394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i/>
          <w:iCs/>
          <w:color w:val="000000"/>
          <w:sz w:val="20"/>
          <w:szCs w:val="20"/>
        </w:rPr>
      </w:pPr>
      <w:r w:rsidRPr="00476394">
        <w:rPr>
          <w:rFonts w:ascii="Calibri" w:hAnsi="Calibri" w:cs="Calibri"/>
          <w:i/>
          <w:iCs/>
          <w:color w:val="000000"/>
          <w:sz w:val="20"/>
          <w:szCs w:val="20"/>
        </w:rPr>
        <w:t>50 % de los aditivos: ácido clorhídrico.</w:t>
      </w:r>
    </w:p>
    <w:p w14:paraId="5736F0F8" w14:textId="77777777" w:rsidR="007C5355" w:rsidRPr="00476394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i/>
          <w:iCs/>
          <w:color w:val="000000"/>
          <w:sz w:val="20"/>
          <w:szCs w:val="20"/>
        </w:rPr>
      </w:pPr>
      <w:r w:rsidRPr="00476394">
        <w:rPr>
          <w:rFonts w:ascii="Calibri" w:hAnsi="Calibri" w:cs="Calibri"/>
          <w:i/>
          <w:iCs/>
          <w:color w:val="000000"/>
          <w:sz w:val="20"/>
          <w:szCs w:val="20"/>
        </w:rPr>
        <w:t xml:space="preserve">25 %: gelificante (goma </w:t>
      </w:r>
      <w:proofErr w:type="spellStart"/>
      <w:r w:rsidRPr="00476394">
        <w:rPr>
          <w:rFonts w:ascii="Calibri" w:hAnsi="Calibri" w:cs="Calibri"/>
          <w:i/>
          <w:iCs/>
          <w:color w:val="000000"/>
          <w:sz w:val="20"/>
          <w:szCs w:val="20"/>
        </w:rPr>
        <w:t>guar</w:t>
      </w:r>
      <w:proofErr w:type="spellEnd"/>
      <w:r w:rsidRPr="00476394">
        <w:rPr>
          <w:rFonts w:ascii="Calibri" w:hAnsi="Calibri" w:cs="Calibri"/>
          <w:i/>
          <w:iCs/>
          <w:color w:val="000000"/>
          <w:sz w:val="20"/>
          <w:szCs w:val="20"/>
        </w:rPr>
        <w:t>).</w:t>
      </w:r>
    </w:p>
    <w:p w14:paraId="71C73128" w14:textId="77777777" w:rsidR="007C5355" w:rsidRPr="00476394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i/>
          <w:iCs/>
          <w:color w:val="000000"/>
          <w:sz w:val="20"/>
          <w:szCs w:val="20"/>
        </w:rPr>
      </w:pPr>
      <w:r w:rsidRPr="00476394">
        <w:rPr>
          <w:rFonts w:ascii="Calibri" w:hAnsi="Calibri" w:cs="Calibri"/>
          <w:i/>
          <w:iCs/>
          <w:color w:val="000000"/>
          <w:sz w:val="20"/>
          <w:szCs w:val="20"/>
        </w:rPr>
        <w:t>25 %: surfactantes, reductores de gel, bactericidas, anticorrosivos, etc.</w:t>
      </w:r>
    </w:p>
    <w:p w14:paraId="01B5CE49" w14:textId="77777777" w:rsidR="007C5355" w:rsidRPr="00476394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i/>
          <w:iCs/>
          <w:color w:val="000000"/>
          <w:sz w:val="20"/>
          <w:szCs w:val="20"/>
        </w:rPr>
      </w:pPr>
      <w:r w:rsidRPr="00476394">
        <w:rPr>
          <w:rFonts w:ascii="Calibri" w:hAnsi="Calibri" w:cs="Calibri"/>
          <w:i/>
          <w:iCs/>
          <w:color w:val="000000"/>
          <w:sz w:val="20"/>
          <w:szCs w:val="20"/>
        </w:rPr>
        <w:t>Composición declarada antes y después de la operación.</w:t>
      </w:r>
    </w:p>
    <w:p w14:paraId="36B778A6" w14:textId="77777777" w:rsidR="007C5355" w:rsidRPr="007C5355" w:rsidRDefault="007C5355" w:rsidP="003648F4">
      <w:pPr>
        <w:pStyle w:val="NormalWeb"/>
        <w:numPr>
          <w:ilvl w:val="0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Fracturación:</w:t>
      </w:r>
    </w:p>
    <w:p w14:paraId="379C3FA4" w14:textId="77777777" w:rsidR="007C5355" w:rsidRPr="007C5355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color w:val="000000"/>
          <w:sz w:val="20"/>
          <w:szCs w:val="20"/>
        </w:rPr>
        <w:t>Bombeo a gran presión.</w:t>
      </w:r>
    </w:p>
    <w:p w14:paraId="0CB658AE" w14:textId="7D7AC9AB" w:rsidR="007C5355" w:rsidRPr="003648F4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color w:val="000000"/>
          <w:sz w:val="20"/>
          <w:szCs w:val="20"/>
        </w:rPr>
        <w:t>Fisuras crecen más horizontalmente que verticalmente</w:t>
      </w:r>
      <w:r w:rsidR="003648F4">
        <w:rPr>
          <w:rFonts w:ascii="Calibri" w:hAnsi="Calibri" w:cs="Calibri"/>
          <w:color w:val="000000"/>
          <w:sz w:val="20"/>
          <w:szCs w:val="20"/>
        </w:rPr>
        <w:t xml:space="preserve"> (</w:t>
      </w:r>
      <w:r w:rsidRPr="003648F4">
        <w:rPr>
          <w:rFonts w:ascii="Calibri" w:hAnsi="Calibri" w:cs="Calibri"/>
          <w:color w:val="000000"/>
          <w:sz w:val="20"/>
          <w:szCs w:val="20"/>
        </w:rPr>
        <w:t xml:space="preserve">Hasta </w:t>
      </w:r>
      <w:r w:rsidRPr="003648F4">
        <w:rPr>
          <w:rFonts w:ascii="Calibri" w:hAnsi="Calibri" w:cs="Calibri"/>
          <w:b/>
          <w:bCs/>
          <w:color w:val="000000"/>
          <w:sz w:val="20"/>
          <w:szCs w:val="20"/>
        </w:rPr>
        <w:t>250 m</w:t>
      </w:r>
      <w:r w:rsidRPr="003648F4">
        <w:rPr>
          <w:rFonts w:ascii="Calibri" w:hAnsi="Calibri" w:cs="Calibri"/>
          <w:color w:val="000000"/>
          <w:sz w:val="20"/>
          <w:szCs w:val="20"/>
        </w:rPr>
        <w:t xml:space="preserve"> horizontalmente</w:t>
      </w:r>
      <w:r w:rsidR="003648F4">
        <w:rPr>
          <w:rFonts w:ascii="Calibri" w:hAnsi="Calibri" w:cs="Calibri"/>
          <w:color w:val="000000"/>
          <w:sz w:val="20"/>
          <w:szCs w:val="20"/>
        </w:rPr>
        <w:t xml:space="preserve"> y </w:t>
      </w:r>
      <w:r w:rsidRPr="003648F4">
        <w:rPr>
          <w:rFonts w:ascii="Calibri" w:hAnsi="Calibri" w:cs="Calibri"/>
          <w:b/>
          <w:bCs/>
          <w:color w:val="000000"/>
          <w:sz w:val="20"/>
          <w:szCs w:val="20"/>
        </w:rPr>
        <w:t>40 a 80 m</w:t>
      </w:r>
      <w:r w:rsidRPr="003648F4">
        <w:rPr>
          <w:rFonts w:ascii="Calibri" w:hAnsi="Calibri" w:cs="Calibri"/>
          <w:color w:val="000000"/>
          <w:sz w:val="20"/>
          <w:szCs w:val="20"/>
        </w:rPr>
        <w:t xml:space="preserve"> verticalmente</w:t>
      </w:r>
      <w:r w:rsidR="003648F4">
        <w:rPr>
          <w:rFonts w:ascii="Calibri" w:hAnsi="Calibri" w:cs="Calibri"/>
          <w:color w:val="000000"/>
          <w:sz w:val="20"/>
          <w:szCs w:val="20"/>
        </w:rPr>
        <w:t>)</w:t>
      </w:r>
    </w:p>
    <w:p w14:paraId="4A74B264" w14:textId="77777777" w:rsidR="007C5355" w:rsidRPr="007C5355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color w:val="000000"/>
          <w:sz w:val="20"/>
          <w:szCs w:val="20"/>
        </w:rPr>
        <w:t>Profundidad: miles de metros por debajo de acuíferos de agua dulce.</w:t>
      </w:r>
    </w:p>
    <w:p w14:paraId="79EC70D5" w14:textId="77777777" w:rsidR="007C5355" w:rsidRPr="007C5355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color w:val="000000"/>
          <w:sz w:val="20"/>
          <w:szCs w:val="20"/>
        </w:rPr>
        <w:t>Arenas especiales inertes mantienen las fisuras abiertas.</w:t>
      </w:r>
    </w:p>
    <w:p w14:paraId="7EB191C3" w14:textId="77777777" w:rsidR="007C5355" w:rsidRPr="007C5355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color w:val="000000"/>
          <w:sz w:val="20"/>
          <w:szCs w:val="20"/>
        </w:rPr>
        <w:t>Control en tiempo real para dirigir crecimiento y longitud.</w:t>
      </w:r>
    </w:p>
    <w:p w14:paraId="7D31E5BD" w14:textId="77777777" w:rsidR="007C5355" w:rsidRPr="007C5355" w:rsidRDefault="007C5355" w:rsidP="003648F4">
      <w:pPr>
        <w:pStyle w:val="NormalWeb"/>
        <w:numPr>
          <w:ilvl w:val="0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Etapas múltiples:</w:t>
      </w:r>
    </w:p>
    <w:p w14:paraId="7E478642" w14:textId="77777777" w:rsidR="007C5355" w:rsidRPr="007C5355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color w:val="000000"/>
          <w:sz w:val="20"/>
          <w:szCs w:val="20"/>
        </w:rPr>
        <w:t xml:space="preserve">Tras cada fractura se coloca un tapón y se repite el proceso </w:t>
      </w: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5 a 30 veces</w:t>
      </w:r>
      <w:r w:rsidRPr="007C5355">
        <w:rPr>
          <w:rFonts w:ascii="Calibri" w:hAnsi="Calibri" w:cs="Calibri"/>
          <w:color w:val="000000"/>
          <w:sz w:val="20"/>
          <w:szCs w:val="20"/>
        </w:rPr>
        <w:t>, según diseño.</w:t>
      </w:r>
    </w:p>
    <w:p w14:paraId="18F682E5" w14:textId="77777777" w:rsidR="007C5355" w:rsidRPr="007C5355" w:rsidRDefault="007C5355" w:rsidP="003648F4">
      <w:pPr>
        <w:pStyle w:val="NormalWeb"/>
        <w:numPr>
          <w:ilvl w:val="0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Fluido de retorno (</w:t>
      </w:r>
      <w:proofErr w:type="spellStart"/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flowback</w:t>
      </w:r>
      <w:proofErr w:type="spellEnd"/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):</w:t>
      </w:r>
    </w:p>
    <w:p w14:paraId="44085AD7" w14:textId="77777777" w:rsidR="007C5355" w:rsidRPr="007C5355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color w:val="000000"/>
          <w:sz w:val="20"/>
          <w:szCs w:val="20"/>
        </w:rPr>
        <w:t xml:space="preserve">Regresa ≈ </w:t>
      </w: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20 %</w:t>
      </w:r>
      <w:r w:rsidRPr="007C5355">
        <w:rPr>
          <w:rFonts w:ascii="Calibri" w:hAnsi="Calibri" w:cs="Calibri"/>
          <w:color w:val="000000"/>
          <w:sz w:val="20"/>
          <w:szCs w:val="20"/>
        </w:rPr>
        <w:t xml:space="preserve"> del fluido inyectado inicialmente.</w:t>
      </w:r>
    </w:p>
    <w:p w14:paraId="0F91C72B" w14:textId="77777777" w:rsidR="007C5355" w:rsidRPr="007C5355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color w:val="000000"/>
          <w:sz w:val="20"/>
          <w:szCs w:val="20"/>
        </w:rPr>
        <w:t>Contiene altos niveles de sales, cloruros y carbonatos.</w:t>
      </w:r>
    </w:p>
    <w:p w14:paraId="66928706" w14:textId="77777777" w:rsidR="007C5355" w:rsidRPr="007C5355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color w:val="000000"/>
          <w:sz w:val="20"/>
          <w:szCs w:val="20"/>
        </w:rPr>
        <w:t>Tratamiento obligatorio para:</w:t>
      </w:r>
    </w:p>
    <w:p w14:paraId="1E52D92F" w14:textId="77777777" w:rsidR="007C5355" w:rsidRPr="007C5355" w:rsidRDefault="007C5355" w:rsidP="003648F4">
      <w:pPr>
        <w:pStyle w:val="NormalWeb"/>
        <w:numPr>
          <w:ilvl w:val="2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color w:val="000000"/>
          <w:sz w:val="20"/>
          <w:szCs w:val="20"/>
        </w:rPr>
        <w:t>Reutilización en nuevas fracturas (reduce consumo de agua dulce).</w:t>
      </w:r>
    </w:p>
    <w:p w14:paraId="6B62980B" w14:textId="77777777" w:rsidR="007C5355" w:rsidRPr="007C5355" w:rsidRDefault="007C5355" w:rsidP="003648F4">
      <w:pPr>
        <w:pStyle w:val="NormalWeb"/>
        <w:numPr>
          <w:ilvl w:val="2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color w:val="000000"/>
          <w:sz w:val="20"/>
          <w:szCs w:val="20"/>
        </w:rPr>
        <w:lastRenderedPageBreak/>
        <w:t>Reinyección en formaciones profundas en pozos autorizados.</w:t>
      </w:r>
    </w:p>
    <w:p w14:paraId="406FD223" w14:textId="77777777" w:rsidR="007C5355" w:rsidRPr="007C5355" w:rsidRDefault="007C5355" w:rsidP="003648F4">
      <w:pPr>
        <w:pStyle w:val="NormalWeb"/>
        <w:numPr>
          <w:ilvl w:val="0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Producción:</w:t>
      </w:r>
    </w:p>
    <w:p w14:paraId="1CDD512C" w14:textId="77777777" w:rsidR="007C5355" w:rsidRPr="007C5355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color w:val="000000"/>
          <w:sz w:val="20"/>
          <w:szCs w:val="20"/>
        </w:rPr>
        <w:t>Hidrocarburos comienzan a fluir cuando disminuye el agua de retorno.</w:t>
      </w:r>
    </w:p>
    <w:p w14:paraId="717FD142" w14:textId="77777777" w:rsidR="007C5355" w:rsidRPr="007C5355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color w:val="000000"/>
          <w:sz w:val="20"/>
          <w:szCs w:val="20"/>
        </w:rPr>
        <w:t>Equipos de perforación y fractura se retiran, queda solo el cabezal del pozo.</w:t>
      </w:r>
    </w:p>
    <w:p w14:paraId="4F8BCDBB" w14:textId="77777777" w:rsidR="007C5355" w:rsidRPr="007C5355" w:rsidRDefault="007C5355" w:rsidP="003648F4">
      <w:pPr>
        <w:pStyle w:val="NormalWeb"/>
        <w:numPr>
          <w:ilvl w:val="0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color w:val="000000"/>
          <w:sz w:val="20"/>
          <w:szCs w:val="20"/>
        </w:rPr>
        <w:t>Tiempo de perforación y terminación: pocos días.</w:t>
      </w:r>
    </w:p>
    <w:p w14:paraId="41606968" w14:textId="77777777" w:rsidR="007C5355" w:rsidRPr="007C5355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color w:val="000000"/>
          <w:sz w:val="20"/>
          <w:szCs w:val="20"/>
        </w:rPr>
        <w:t>Vida productiva: décadas.</w:t>
      </w:r>
    </w:p>
    <w:p w14:paraId="2AB898E5" w14:textId="77777777" w:rsidR="007C5355" w:rsidRPr="007C5355" w:rsidRDefault="007C5355" w:rsidP="003648F4">
      <w:pPr>
        <w:pStyle w:val="NormalWeb"/>
        <w:numPr>
          <w:ilvl w:val="0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b/>
          <w:bCs/>
          <w:color w:val="000000"/>
          <w:sz w:val="20"/>
          <w:szCs w:val="20"/>
        </w:rPr>
        <w:t>Abandono del pozo:</w:t>
      </w:r>
    </w:p>
    <w:p w14:paraId="06CE4211" w14:textId="77777777" w:rsidR="007C5355" w:rsidRPr="007C5355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color w:val="000000"/>
          <w:sz w:val="20"/>
          <w:szCs w:val="20"/>
        </w:rPr>
        <w:t>Relleno con cemento, tapones especiales.</w:t>
      </w:r>
    </w:p>
    <w:p w14:paraId="31C9347C" w14:textId="77777777" w:rsidR="007C5355" w:rsidRPr="007C5355" w:rsidRDefault="007C5355" w:rsidP="003648F4">
      <w:pPr>
        <w:pStyle w:val="NormalWeb"/>
        <w:numPr>
          <w:ilvl w:val="1"/>
          <w:numId w:val="29"/>
        </w:numPr>
        <w:rPr>
          <w:rFonts w:ascii="Calibri" w:hAnsi="Calibri" w:cs="Calibri"/>
          <w:color w:val="000000"/>
          <w:sz w:val="20"/>
          <w:szCs w:val="20"/>
        </w:rPr>
      </w:pPr>
      <w:r w:rsidRPr="007C5355">
        <w:rPr>
          <w:rFonts w:ascii="Calibri" w:hAnsi="Calibri" w:cs="Calibri"/>
          <w:color w:val="000000"/>
          <w:sz w:val="20"/>
          <w:szCs w:val="20"/>
        </w:rPr>
        <w:t>Locación disponible para nuevas actividades o recuperación de fauna/flora local.</w:t>
      </w:r>
    </w:p>
    <w:p w14:paraId="6FBB30CE" w14:textId="6AF38AB8" w:rsidR="00AA4C16" w:rsidRPr="00476394" w:rsidRDefault="00AA4C16" w:rsidP="00AB355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</w:pPr>
      <w:r w:rsidRPr="00476394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  <w:t>¿Cuál es la diferencia entre un pozo convencional y uno no convencional?</w:t>
      </w:r>
      <w:r w:rsidR="00476394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  <w:t xml:space="preserve">: </w:t>
      </w:r>
      <w:r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 xml:space="preserve">La diferencia es la porosidad de las rocas. En uno </w:t>
      </w:r>
      <w:r w:rsidR="00476394"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>convencional</w:t>
      </w:r>
      <w:r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 xml:space="preserve"> el petróleo es mucho </w:t>
      </w:r>
      <w:r w:rsidR="00476394"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>más</w:t>
      </w:r>
      <w:r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 xml:space="preserve"> </w:t>
      </w:r>
      <w:r w:rsidR="00476394"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>líquido</w:t>
      </w:r>
      <w:r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 xml:space="preserve">, </w:t>
      </w:r>
      <w:r w:rsidR="00476394"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>más</w:t>
      </w:r>
      <w:r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 xml:space="preserve"> fácil de extraer y por ende barato. En uno no convencional hay que recurrir a otros métodos </w:t>
      </w:r>
      <w:r w:rsidR="00476394"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>más</w:t>
      </w:r>
      <w:r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 xml:space="preserve"> costosos.</w:t>
      </w:r>
    </w:p>
    <w:p w14:paraId="077F196F" w14:textId="01AE9604" w:rsidR="00AA4C16" w:rsidRPr="00476394" w:rsidRDefault="00AA4C16" w:rsidP="00AB355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</w:pPr>
      <w:r w:rsidRPr="00476394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  <w:t>¿Por qué se habla de una perforación seca?</w:t>
      </w:r>
      <w:r w:rsidR="00476394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  <w:t xml:space="preserve">: </w:t>
      </w:r>
      <w:r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 xml:space="preserve">Se dice </w:t>
      </w:r>
      <w:r w:rsidR="00476394"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>así</w:t>
      </w:r>
      <w:r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 xml:space="preserve"> porque los fluidos deben estar en contenedores herméticos y </w:t>
      </w:r>
      <w:r w:rsidR="00476394"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>estancos,</w:t>
      </w:r>
      <w:r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 xml:space="preserve"> </w:t>
      </w:r>
      <w:r w:rsidR="00476394"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>así</w:t>
      </w:r>
      <w:r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 xml:space="preserve"> como los químicos.</w:t>
      </w:r>
    </w:p>
    <w:p w14:paraId="2C936A6C" w14:textId="2B5F1E96" w:rsidR="00AA4C16" w:rsidRPr="00476394" w:rsidRDefault="00AA4C16" w:rsidP="00AB355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</w:pPr>
      <w:r w:rsidRPr="00476394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  <w:t>¿Qué es el trepano?</w:t>
      </w:r>
      <w:r w:rsidR="00476394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  <w:t xml:space="preserve">: </w:t>
      </w:r>
      <w:r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 xml:space="preserve">Es la punta de la mecha (sarta) del taladro, </w:t>
      </w:r>
      <w:r w:rsidR="00476394"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>está</w:t>
      </w:r>
      <w:r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 xml:space="preserve"> diseñada para romper, cortar y moler rocas.</w:t>
      </w:r>
    </w:p>
    <w:p w14:paraId="5DE0FA23" w14:textId="40AD4B87" w:rsidR="00476394" w:rsidRDefault="00476394" w:rsidP="00AB3556">
      <w:pPr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  <w:lang w:eastAsia="es-AR"/>
        </w:rPr>
      </w:pPr>
      <w:r w:rsidRPr="00476394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  <w:t xml:space="preserve">¿En </w:t>
      </w:r>
      <w:r w:rsidR="00F811D3" w:rsidRPr="00476394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  <w:t>qué</w:t>
      </w:r>
      <w:r w:rsidRPr="00476394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  <w:t xml:space="preserve"> consiste el trabajo de abandono?</w:t>
      </w:r>
      <w:r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  <w:t xml:space="preserve">: </w:t>
      </w:r>
      <w:r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>Es básicamente dejar todo como si nunca hubiera pasado. Se llena con cemento, se coloca un tapón y se nivela el suelo.</w:t>
      </w:r>
    </w:p>
    <w:p w14:paraId="7FFFF6F0" w14:textId="77777777" w:rsidR="00F811D3" w:rsidRPr="00476394" w:rsidRDefault="00F811D3" w:rsidP="00AB355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</w:pPr>
    </w:p>
    <w:sectPr w:rsidR="00F811D3" w:rsidRPr="00476394" w:rsidSect="007B50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B3293"/>
    <w:multiLevelType w:val="hybridMultilevel"/>
    <w:tmpl w:val="DE7238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5027A"/>
    <w:multiLevelType w:val="hybridMultilevel"/>
    <w:tmpl w:val="4364DC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E5BED"/>
    <w:multiLevelType w:val="hybridMultilevel"/>
    <w:tmpl w:val="A06026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C0F58"/>
    <w:multiLevelType w:val="multilevel"/>
    <w:tmpl w:val="ACD2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06F5B"/>
    <w:multiLevelType w:val="hybridMultilevel"/>
    <w:tmpl w:val="6CF8BD92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E3ED6"/>
    <w:multiLevelType w:val="hybridMultilevel"/>
    <w:tmpl w:val="2334EB30"/>
    <w:lvl w:ilvl="0" w:tplc="9A82EC62">
      <w:start w:val="25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  <w:b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A4F98"/>
    <w:multiLevelType w:val="hybridMultilevel"/>
    <w:tmpl w:val="7D1E65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84417"/>
    <w:multiLevelType w:val="multilevel"/>
    <w:tmpl w:val="B41AC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F144FB"/>
    <w:multiLevelType w:val="multilevel"/>
    <w:tmpl w:val="2C58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954F9"/>
    <w:multiLevelType w:val="hybridMultilevel"/>
    <w:tmpl w:val="D52CA9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950B35"/>
    <w:multiLevelType w:val="multilevel"/>
    <w:tmpl w:val="694E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E771E"/>
    <w:multiLevelType w:val="hybridMultilevel"/>
    <w:tmpl w:val="27D43F1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C90DFB"/>
    <w:multiLevelType w:val="hybridMultilevel"/>
    <w:tmpl w:val="33D853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023978"/>
    <w:multiLevelType w:val="hybridMultilevel"/>
    <w:tmpl w:val="0470A8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54C6D"/>
    <w:multiLevelType w:val="hybridMultilevel"/>
    <w:tmpl w:val="477231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6840C9"/>
    <w:multiLevelType w:val="hybridMultilevel"/>
    <w:tmpl w:val="5D90C1C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87E44E5"/>
    <w:multiLevelType w:val="hybridMultilevel"/>
    <w:tmpl w:val="925AFD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B737DE"/>
    <w:multiLevelType w:val="multilevel"/>
    <w:tmpl w:val="EF8E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D427C9"/>
    <w:multiLevelType w:val="hybridMultilevel"/>
    <w:tmpl w:val="69D6D4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DA759F"/>
    <w:multiLevelType w:val="multilevel"/>
    <w:tmpl w:val="6710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95B38"/>
    <w:multiLevelType w:val="multilevel"/>
    <w:tmpl w:val="75FA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64BB0"/>
    <w:multiLevelType w:val="hybridMultilevel"/>
    <w:tmpl w:val="CFCAFE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B229DD"/>
    <w:multiLevelType w:val="hybridMultilevel"/>
    <w:tmpl w:val="6706EC8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8A267C"/>
    <w:multiLevelType w:val="multilevel"/>
    <w:tmpl w:val="5850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B1BB6"/>
    <w:multiLevelType w:val="multilevel"/>
    <w:tmpl w:val="918C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087609"/>
    <w:multiLevelType w:val="hybridMultilevel"/>
    <w:tmpl w:val="2C0295D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574F81"/>
    <w:multiLevelType w:val="hybridMultilevel"/>
    <w:tmpl w:val="B6AC53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91554D"/>
    <w:multiLevelType w:val="hybridMultilevel"/>
    <w:tmpl w:val="40322E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827BD5"/>
    <w:multiLevelType w:val="hybridMultilevel"/>
    <w:tmpl w:val="FD9034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4"/>
  </w:num>
  <w:num w:numId="3">
    <w:abstractNumId w:val="23"/>
  </w:num>
  <w:num w:numId="4">
    <w:abstractNumId w:val="19"/>
  </w:num>
  <w:num w:numId="5">
    <w:abstractNumId w:val="7"/>
  </w:num>
  <w:num w:numId="6">
    <w:abstractNumId w:val="3"/>
  </w:num>
  <w:num w:numId="7">
    <w:abstractNumId w:val="10"/>
  </w:num>
  <w:num w:numId="8">
    <w:abstractNumId w:val="24"/>
  </w:num>
  <w:num w:numId="9">
    <w:abstractNumId w:val="17"/>
  </w:num>
  <w:num w:numId="10">
    <w:abstractNumId w:val="8"/>
  </w:num>
  <w:num w:numId="11">
    <w:abstractNumId w:val="20"/>
  </w:num>
  <w:num w:numId="12">
    <w:abstractNumId w:val="2"/>
  </w:num>
  <w:num w:numId="13">
    <w:abstractNumId w:val="0"/>
  </w:num>
  <w:num w:numId="14">
    <w:abstractNumId w:val="18"/>
  </w:num>
  <w:num w:numId="15">
    <w:abstractNumId w:val="1"/>
  </w:num>
  <w:num w:numId="16">
    <w:abstractNumId w:val="6"/>
  </w:num>
  <w:num w:numId="17">
    <w:abstractNumId w:val="12"/>
  </w:num>
  <w:num w:numId="18">
    <w:abstractNumId w:val="28"/>
  </w:num>
  <w:num w:numId="19">
    <w:abstractNumId w:val="25"/>
  </w:num>
  <w:num w:numId="20">
    <w:abstractNumId w:val="14"/>
  </w:num>
  <w:num w:numId="21">
    <w:abstractNumId w:val="21"/>
  </w:num>
  <w:num w:numId="22">
    <w:abstractNumId w:val="26"/>
  </w:num>
  <w:num w:numId="23">
    <w:abstractNumId w:val="5"/>
  </w:num>
  <w:num w:numId="24">
    <w:abstractNumId w:val="9"/>
  </w:num>
  <w:num w:numId="25">
    <w:abstractNumId w:val="16"/>
  </w:num>
  <w:num w:numId="26">
    <w:abstractNumId w:val="22"/>
  </w:num>
  <w:num w:numId="27">
    <w:abstractNumId w:val="15"/>
  </w:num>
  <w:num w:numId="28">
    <w:abstractNumId w:val="11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7E5"/>
    <w:rsid w:val="00044697"/>
    <w:rsid w:val="003648F4"/>
    <w:rsid w:val="00476394"/>
    <w:rsid w:val="00595B7D"/>
    <w:rsid w:val="00683B69"/>
    <w:rsid w:val="0073598E"/>
    <w:rsid w:val="007A27E5"/>
    <w:rsid w:val="007B5004"/>
    <w:rsid w:val="007C5355"/>
    <w:rsid w:val="00800509"/>
    <w:rsid w:val="00A55393"/>
    <w:rsid w:val="00A94254"/>
    <w:rsid w:val="00AA4C16"/>
    <w:rsid w:val="00AB3556"/>
    <w:rsid w:val="00CD1A2B"/>
    <w:rsid w:val="00CD2940"/>
    <w:rsid w:val="00D740D5"/>
    <w:rsid w:val="00E222E3"/>
    <w:rsid w:val="00E3358F"/>
    <w:rsid w:val="00E80657"/>
    <w:rsid w:val="00F8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729FA"/>
  <w15:chartTrackingRefBased/>
  <w15:docId w15:val="{C39520A6-13B8-42F3-A819-BBF6BB21B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5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95B7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C5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7C5355"/>
    <w:rPr>
      <w:b/>
      <w:bCs/>
    </w:rPr>
  </w:style>
  <w:style w:type="character" w:styleId="nfasis">
    <w:name w:val="Emphasis"/>
    <w:basedOn w:val="Fuentedeprrafopredeter"/>
    <w:uiPriority w:val="20"/>
    <w:qFormat/>
    <w:rsid w:val="007C53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8189FF-5A79-4183-9BDC-DF245331A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</Pages>
  <Words>1072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9</cp:revision>
  <dcterms:created xsi:type="dcterms:W3CDTF">2025-07-05T20:43:00Z</dcterms:created>
  <dcterms:modified xsi:type="dcterms:W3CDTF">2025-08-30T18:19:00Z</dcterms:modified>
</cp:coreProperties>
</file>