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AF0910" w14:textId="25D6FCE7" w:rsidR="00A55393" w:rsidRPr="00523DB9" w:rsidRDefault="003B67F6">
      <w:pPr>
        <w:rPr>
          <w:b/>
          <w:bCs/>
          <w:sz w:val="40"/>
          <w:szCs w:val="40"/>
          <w:u w:val="single"/>
        </w:rPr>
      </w:pPr>
      <w:r w:rsidRPr="00523DB9">
        <w:rPr>
          <w:b/>
          <w:bCs/>
          <w:sz w:val="40"/>
          <w:szCs w:val="40"/>
          <w:u w:val="single"/>
        </w:rPr>
        <w:t xml:space="preserve">Movimiento </w:t>
      </w:r>
      <w:r w:rsidR="006C4A97" w:rsidRPr="00523DB9">
        <w:rPr>
          <w:b/>
          <w:bCs/>
          <w:sz w:val="40"/>
          <w:szCs w:val="40"/>
          <w:u w:val="single"/>
        </w:rPr>
        <w:t>oscilatorio</w:t>
      </w:r>
      <w:r w:rsidRPr="00523DB9">
        <w:rPr>
          <w:b/>
          <w:bCs/>
          <w:sz w:val="40"/>
          <w:szCs w:val="40"/>
          <w:u w:val="single"/>
        </w:rPr>
        <w:t xml:space="preserve"> o vibratorio</w:t>
      </w:r>
      <w:r w:rsidR="006C4A97" w:rsidRPr="00523DB9">
        <w:rPr>
          <w:b/>
          <w:bCs/>
          <w:sz w:val="40"/>
          <w:szCs w:val="40"/>
          <w:u w:val="single"/>
        </w:rPr>
        <w:t>:</w:t>
      </w:r>
    </w:p>
    <w:p w14:paraId="108900BC" w14:textId="66E191ED" w:rsidR="006C4A97" w:rsidRPr="00523DB9" w:rsidRDefault="006C4A97">
      <w:pPr>
        <w:rPr>
          <w:b/>
          <w:bCs/>
          <w:sz w:val="20"/>
          <w:szCs w:val="20"/>
          <w:u w:val="single"/>
        </w:rPr>
      </w:pPr>
      <w:r w:rsidRPr="00523DB9">
        <w:rPr>
          <w:b/>
          <w:bCs/>
          <w:sz w:val="20"/>
          <w:szCs w:val="20"/>
          <w:u w:val="single"/>
        </w:rPr>
        <w:t>Movimiento periódico:</w:t>
      </w:r>
      <w:r w:rsidR="00523DB9">
        <w:rPr>
          <w:b/>
          <w:bCs/>
          <w:sz w:val="20"/>
          <w:szCs w:val="20"/>
          <w:u w:val="single"/>
        </w:rPr>
        <w:t xml:space="preserve"> </w:t>
      </w:r>
      <w:r>
        <w:rPr>
          <w:sz w:val="20"/>
          <w:szCs w:val="20"/>
        </w:rPr>
        <w:t xml:space="preserve">Cuando un punto pasa por la misma posición en iguales periodos de tiempo y por ende </w:t>
      </w:r>
      <w:r w:rsidRPr="00E903BA">
        <w:rPr>
          <w:b/>
          <w:bCs/>
          <w:sz w:val="20"/>
          <w:szCs w:val="20"/>
        </w:rPr>
        <w:t>igual velocidad</w:t>
      </w:r>
      <w:r>
        <w:rPr>
          <w:sz w:val="20"/>
          <w:szCs w:val="20"/>
        </w:rPr>
        <w:t>, por ejemplo, un péndulo.</w:t>
      </w:r>
    </w:p>
    <w:p w14:paraId="4F7165ED" w14:textId="2D69C94B" w:rsidR="006C4A97" w:rsidRPr="00523DB9" w:rsidRDefault="006C4A97">
      <w:pPr>
        <w:rPr>
          <w:b/>
          <w:bCs/>
          <w:sz w:val="20"/>
          <w:szCs w:val="20"/>
          <w:u w:val="single"/>
        </w:rPr>
      </w:pPr>
      <w:r w:rsidRPr="00523DB9">
        <w:rPr>
          <w:b/>
          <w:bCs/>
          <w:sz w:val="20"/>
          <w:szCs w:val="20"/>
          <w:u w:val="single"/>
        </w:rPr>
        <w:t>Elongación:</w:t>
      </w:r>
      <w:r w:rsidR="00523DB9">
        <w:rPr>
          <w:b/>
          <w:bCs/>
          <w:sz w:val="20"/>
          <w:szCs w:val="20"/>
          <w:u w:val="single"/>
        </w:rPr>
        <w:t xml:space="preserve"> </w:t>
      </w:r>
      <w:r>
        <w:rPr>
          <w:sz w:val="20"/>
          <w:szCs w:val="20"/>
        </w:rPr>
        <w:t xml:space="preserve">La </w:t>
      </w:r>
      <w:r w:rsidRPr="00E903BA">
        <w:rPr>
          <w:b/>
          <w:bCs/>
          <w:sz w:val="20"/>
          <w:szCs w:val="20"/>
        </w:rPr>
        <w:t>distancia recorrida en un intervalo de tiempo</w:t>
      </w:r>
      <w:r>
        <w:rPr>
          <w:sz w:val="20"/>
          <w:szCs w:val="20"/>
        </w:rPr>
        <w:t>.</w:t>
      </w:r>
    </w:p>
    <w:p w14:paraId="5210CDD9" w14:textId="3BF6A8F6" w:rsidR="006C4A97" w:rsidRPr="00523DB9" w:rsidRDefault="006C4A97">
      <w:pPr>
        <w:rPr>
          <w:b/>
          <w:bCs/>
          <w:sz w:val="20"/>
          <w:szCs w:val="20"/>
          <w:u w:val="single"/>
        </w:rPr>
      </w:pPr>
      <w:r w:rsidRPr="00523DB9">
        <w:rPr>
          <w:b/>
          <w:bCs/>
          <w:sz w:val="20"/>
          <w:szCs w:val="20"/>
          <w:u w:val="single"/>
        </w:rPr>
        <w:t>Amplitud o máxima elongación:</w:t>
      </w:r>
      <w:r w:rsidR="00523DB9">
        <w:rPr>
          <w:b/>
          <w:bCs/>
          <w:sz w:val="20"/>
          <w:szCs w:val="20"/>
          <w:u w:val="single"/>
        </w:rPr>
        <w:t xml:space="preserve"> </w:t>
      </w:r>
      <w:r>
        <w:rPr>
          <w:sz w:val="20"/>
          <w:szCs w:val="20"/>
        </w:rPr>
        <w:t xml:space="preserve">La </w:t>
      </w:r>
      <w:r w:rsidRPr="00E903BA">
        <w:rPr>
          <w:b/>
          <w:bCs/>
          <w:sz w:val="20"/>
          <w:szCs w:val="20"/>
        </w:rPr>
        <w:t>distancia recorrida desde el reposo a la posición extrema</w:t>
      </w:r>
      <w:r>
        <w:rPr>
          <w:sz w:val="20"/>
          <w:szCs w:val="20"/>
        </w:rPr>
        <w:t>.</w:t>
      </w:r>
    </w:p>
    <w:p w14:paraId="7F6C4FC0" w14:textId="0B69C287" w:rsidR="006C4A97" w:rsidRPr="00523DB9" w:rsidRDefault="006C4A97">
      <w:pPr>
        <w:rPr>
          <w:b/>
          <w:bCs/>
          <w:sz w:val="20"/>
          <w:szCs w:val="20"/>
          <w:u w:val="single"/>
        </w:rPr>
      </w:pPr>
      <w:r w:rsidRPr="00523DB9">
        <w:rPr>
          <w:b/>
          <w:bCs/>
          <w:sz w:val="20"/>
          <w:szCs w:val="20"/>
          <w:u w:val="single"/>
        </w:rPr>
        <w:t>Periodo</w:t>
      </w:r>
      <w:r w:rsidR="00523DB9" w:rsidRPr="00523DB9">
        <w:rPr>
          <w:b/>
          <w:bCs/>
          <w:sz w:val="20"/>
          <w:szCs w:val="20"/>
          <w:u w:val="single"/>
        </w:rPr>
        <w:t>:</w:t>
      </w:r>
      <w:r w:rsidR="00523DB9">
        <w:rPr>
          <w:b/>
          <w:bCs/>
          <w:sz w:val="20"/>
          <w:szCs w:val="20"/>
          <w:u w:val="single"/>
        </w:rPr>
        <w:t xml:space="preserve"> </w:t>
      </w:r>
      <w:r w:rsidR="00523DB9">
        <w:rPr>
          <w:sz w:val="20"/>
          <w:szCs w:val="20"/>
        </w:rPr>
        <w:t>E</w:t>
      </w:r>
      <w:r>
        <w:rPr>
          <w:sz w:val="20"/>
          <w:szCs w:val="20"/>
        </w:rPr>
        <w:t xml:space="preserve">s el tiempo en pasar dos veces por la </w:t>
      </w:r>
      <w:r w:rsidRPr="00E903BA">
        <w:rPr>
          <w:b/>
          <w:bCs/>
          <w:sz w:val="20"/>
          <w:szCs w:val="20"/>
        </w:rPr>
        <w:t>misma posició</w:t>
      </w:r>
      <w:r w:rsidR="007C1B15" w:rsidRPr="00E903BA">
        <w:rPr>
          <w:b/>
          <w:bCs/>
          <w:sz w:val="20"/>
          <w:szCs w:val="20"/>
        </w:rPr>
        <w:t>n</w:t>
      </w:r>
      <w:r w:rsidR="007C1B15">
        <w:rPr>
          <w:sz w:val="20"/>
          <w:szCs w:val="20"/>
        </w:rPr>
        <w:t xml:space="preserve"> o en completar un siclo.</w:t>
      </w:r>
    </w:p>
    <w:p w14:paraId="77C6D9C6" w14:textId="1C074401" w:rsidR="006C4A97" w:rsidRPr="00523DB9" w:rsidRDefault="006C4A97">
      <w:pPr>
        <w:rPr>
          <w:b/>
          <w:bCs/>
          <w:sz w:val="20"/>
          <w:szCs w:val="20"/>
          <w:u w:val="single"/>
        </w:rPr>
      </w:pPr>
      <w:r w:rsidRPr="00523DB9">
        <w:rPr>
          <w:b/>
          <w:bCs/>
          <w:sz w:val="20"/>
          <w:szCs w:val="20"/>
          <w:u w:val="single"/>
        </w:rPr>
        <w:t>Frecuencia</w:t>
      </w:r>
      <w:r w:rsidR="00523DB9" w:rsidRPr="00523DB9">
        <w:rPr>
          <w:b/>
          <w:bCs/>
          <w:sz w:val="20"/>
          <w:szCs w:val="20"/>
          <w:u w:val="single"/>
        </w:rPr>
        <w:t>:</w:t>
      </w:r>
      <w:r w:rsidR="00523DB9">
        <w:rPr>
          <w:b/>
          <w:bCs/>
          <w:sz w:val="20"/>
          <w:szCs w:val="20"/>
          <w:u w:val="single"/>
        </w:rPr>
        <w:t xml:space="preserve"> </w:t>
      </w:r>
      <w:r>
        <w:rPr>
          <w:sz w:val="20"/>
          <w:szCs w:val="20"/>
        </w:rPr>
        <w:t xml:space="preserve">El </w:t>
      </w:r>
      <w:r w:rsidR="00523DB9" w:rsidRPr="00E903BA">
        <w:rPr>
          <w:b/>
          <w:bCs/>
          <w:sz w:val="20"/>
          <w:szCs w:val="20"/>
        </w:rPr>
        <w:t>número</w:t>
      </w:r>
      <w:r w:rsidRPr="00E903BA">
        <w:rPr>
          <w:b/>
          <w:bCs/>
          <w:sz w:val="20"/>
          <w:szCs w:val="20"/>
        </w:rPr>
        <w:t xml:space="preserve"> de vibraciones</w:t>
      </w:r>
      <w:r>
        <w:rPr>
          <w:sz w:val="20"/>
          <w:szCs w:val="20"/>
        </w:rPr>
        <w:t xml:space="preserve"> por unidad de tiempo.</w:t>
      </w:r>
    </w:p>
    <w:p w14:paraId="6E8BF6F0" w14:textId="532DD1B8" w:rsidR="00523DB9" w:rsidRPr="00523DB9" w:rsidRDefault="006C4A97">
      <w:pPr>
        <w:rPr>
          <w:b/>
          <w:bCs/>
          <w:sz w:val="20"/>
          <w:szCs w:val="20"/>
          <w:u w:val="single"/>
        </w:rPr>
      </w:pPr>
      <w:r w:rsidRPr="00523DB9">
        <w:rPr>
          <w:b/>
          <w:bCs/>
          <w:sz w:val="20"/>
          <w:szCs w:val="20"/>
          <w:u w:val="single"/>
        </w:rPr>
        <w:t>Ondas</w:t>
      </w:r>
      <w:r w:rsidR="00523DB9" w:rsidRPr="00523DB9">
        <w:rPr>
          <w:b/>
          <w:bCs/>
          <w:sz w:val="20"/>
          <w:szCs w:val="20"/>
          <w:u w:val="single"/>
        </w:rPr>
        <w:t>:</w:t>
      </w:r>
      <w:r w:rsidR="00523DB9">
        <w:rPr>
          <w:b/>
          <w:bCs/>
          <w:sz w:val="20"/>
          <w:szCs w:val="20"/>
          <w:u w:val="single"/>
        </w:rPr>
        <w:t xml:space="preserve"> </w:t>
      </w:r>
      <w:r>
        <w:rPr>
          <w:sz w:val="20"/>
          <w:szCs w:val="20"/>
        </w:rPr>
        <w:t xml:space="preserve">Es la </w:t>
      </w:r>
      <w:r w:rsidRPr="00E903BA">
        <w:rPr>
          <w:b/>
          <w:bCs/>
          <w:sz w:val="20"/>
          <w:szCs w:val="20"/>
        </w:rPr>
        <w:t xml:space="preserve">consecuencia de la vibración de una </w:t>
      </w:r>
      <w:r w:rsidR="00523DB9" w:rsidRPr="00E903BA">
        <w:rPr>
          <w:b/>
          <w:bCs/>
          <w:sz w:val="20"/>
          <w:szCs w:val="20"/>
        </w:rPr>
        <w:t>molécula</w:t>
      </w:r>
      <w:r w:rsidRPr="00E903BA">
        <w:rPr>
          <w:b/>
          <w:bCs/>
          <w:sz w:val="20"/>
          <w:szCs w:val="20"/>
        </w:rPr>
        <w:t xml:space="preserve"> dentro de un sistema</w:t>
      </w:r>
      <w:r>
        <w:rPr>
          <w:sz w:val="20"/>
          <w:szCs w:val="20"/>
        </w:rPr>
        <w:t xml:space="preserve">, se propaga en </w:t>
      </w:r>
      <w:r w:rsidRPr="00E903BA">
        <w:rPr>
          <w:b/>
          <w:bCs/>
          <w:sz w:val="20"/>
          <w:szCs w:val="20"/>
        </w:rPr>
        <w:t xml:space="preserve">todas </w:t>
      </w:r>
      <w:r w:rsidR="00523DB9" w:rsidRPr="00E903BA">
        <w:rPr>
          <w:b/>
          <w:bCs/>
          <w:sz w:val="20"/>
          <w:szCs w:val="20"/>
        </w:rPr>
        <w:t>direcciones</w:t>
      </w:r>
      <w:r w:rsidR="00523DB9">
        <w:rPr>
          <w:sz w:val="20"/>
          <w:szCs w:val="20"/>
        </w:rPr>
        <w:t>. Por</w:t>
      </w:r>
      <w:r>
        <w:rPr>
          <w:sz w:val="20"/>
          <w:szCs w:val="20"/>
        </w:rPr>
        <w:t xml:space="preserve"> </w:t>
      </w:r>
      <w:r w:rsidR="00523DB9">
        <w:rPr>
          <w:sz w:val="20"/>
          <w:szCs w:val="20"/>
        </w:rPr>
        <w:t>ejemplo,</w:t>
      </w:r>
      <w:r>
        <w:rPr>
          <w:sz w:val="20"/>
          <w:szCs w:val="20"/>
        </w:rPr>
        <w:t xml:space="preserve"> una gota de agua cayendo sobre un charco a la </w:t>
      </w:r>
      <w:r w:rsidRPr="00E903BA">
        <w:rPr>
          <w:b/>
          <w:bCs/>
          <w:sz w:val="20"/>
          <w:szCs w:val="20"/>
        </w:rPr>
        <w:t xml:space="preserve">perturbación se la llama onda y al movimiento </w:t>
      </w:r>
      <w:r w:rsidR="00523DB9" w:rsidRPr="00E903BA">
        <w:rPr>
          <w:b/>
          <w:bCs/>
          <w:sz w:val="20"/>
          <w:szCs w:val="20"/>
        </w:rPr>
        <w:t>ondulatorio</w:t>
      </w:r>
      <w:r w:rsidR="00C7501B">
        <w:rPr>
          <w:b/>
          <w:bCs/>
          <w:sz w:val="20"/>
          <w:szCs w:val="20"/>
        </w:rPr>
        <w:t>.</w:t>
      </w:r>
    </w:p>
    <w:p w14:paraId="475123A9" w14:textId="1036E304" w:rsidR="006C4A97" w:rsidRPr="00523DB9" w:rsidRDefault="00523DB9" w:rsidP="00523DB9">
      <w:pPr>
        <w:pStyle w:val="Prrafodelista"/>
        <w:numPr>
          <w:ilvl w:val="0"/>
          <w:numId w:val="1"/>
        </w:numPr>
        <w:rPr>
          <w:sz w:val="20"/>
          <w:szCs w:val="20"/>
        </w:rPr>
      </w:pPr>
      <w:r w:rsidRPr="00523DB9">
        <w:rPr>
          <w:sz w:val="20"/>
          <w:szCs w:val="20"/>
        </w:rPr>
        <w:t xml:space="preserve">Los puntos cercanos al impacto entran en </w:t>
      </w:r>
      <w:r w:rsidRPr="00E903BA">
        <w:rPr>
          <w:b/>
          <w:bCs/>
          <w:sz w:val="20"/>
          <w:szCs w:val="20"/>
        </w:rPr>
        <w:t>movimiento a destiempo</w:t>
      </w:r>
      <w:r w:rsidRPr="00523DB9">
        <w:rPr>
          <w:sz w:val="20"/>
          <w:szCs w:val="20"/>
        </w:rPr>
        <w:t>, algunos hacia abajo otros hacia arriba.</w:t>
      </w:r>
    </w:p>
    <w:p w14:paraId="24AFD4DD" w14:textId="7330B4DA" w:rsidR="00523DB9" w:rsidRPr="00523DB9" w:rsidRDefault="00523DB9" w:rsidP="00523DB9">
      <w:pPr>
        <w:pStyle w:val="Prrafodelista"/>
        <w:numPr>
          <w:ilvl w:val="0"/>
          <w:numId w:val="1"/>
        </w:numPr>
        <w:rPr>
          <w:sz w:val="20"/>
          <w:szCs w:val="20"/>
        </w:rPr>
      </w:pPr>
      <w:r w:rsidRPr="00523DB9">
        <w:rPr>
          <w:sz w:val="20"/>
          <w:szCs w:val="20"/>
        </w:rPr>
        <w:t xml:space="preserve">Un cuerpo al ser alcanzado por una onda </w:t>
      </w:r>
      <w:r w:rsidRPr="00E903BA">
        <w:rPr>
          <w:b/>
          <w:bCs/>
          <w:sz w:val="20"/>
          <w:szCs w:val="20"/>
        </w:rPr>
        <w:t>sube y baja, no se traslada,</w:t>
      </w:r>
      <w:r w:rsidRPr="00523DB9">
        <w:rPr>
          <w:sz w:val="20"/>
          <w:szCs w:val="20"/>
        </w:rPr>
        <w:t xml:space="preserve"> por lo que no se mueve paralelo (con la onda) a la dirección de propagación de la onda.</w:t>
      </w:r>
    </w:p>
    <w:p w14:paraId="560F960D" w14:textId="4FCC591E" w:rsidR="00523DB9" w:rsidRPr="00523DB9" w:rsidRDefault="00523DB9" w:rsidP="00523DB9">
      <w:pPr>
        <w:pStyle w:val="Prrafodelista"/>
        <w:numPr>
          <w:ilvl w:val="0"/>
          <w:numId w:val="1"/>
        </w:numPr>
        <w:rPr>
          <w:sz w:val="20"/>
          <w:szCs w:val="20"/>
        </w:rPr>
      </w:pPr>
      <w:r w:rsidRPr="00523DB9">
        <w:rPr>
          <w:sz w:val="20"/>
          <w:szCs w:val="20"/>
        </w:rPr>
        <w:t xml:space="preserve">Al impactar en el agua </w:t>
      </w:r>
      <w:r w:rsidRPr="00E903BA">
        <w:rPr>
          <w:b/>
          <w:bCs/>
          <w:sz w:val="20"/>
          <w:szCs w:val="20"/>
        </w:rPr>
        <w:t>sede parte de su energía cinética a las moléculas superficiales</w:t>
      </w:r>
      <w:r w:rsidRPr="00523DB9">
        <w:rPr>
          <w:sz w:val="20"/>
          <w:szCs w:val="20"/>
        </w:rPr>
        <w:t xml:space="preserve"> y estas se las transmiten al resto, por ende, </w:t>
      </w:r>
      <w:r w:rsidRPr="00E903BA">
        <w:rPr>
          <w:b/>
          <w:bCs/>
          <w:sz w:val="20"/>
          <w:szCs w:val="20"/>
        </w:rPr>
        <w:t>la onda al avanzar pierde energía.</w:t>
      </w:r>
    </w:p>
    <w:p w14:paraId="049BB0A5" w14:textId="05755815" w:rsidR="00523DB9" w:rsidRDefault="00523DB9" w:rsidP="00523DB9">
      <w:pPr>
        <w:pStyle w:val="Prrafodelista"/>
        <w:numPr>
          <w:ilvl w:val="0"/>
          <w:numId w:val="1"/>
        </w:numPr>
        <w:rPr>
          <w:sz w:val="20"/>
          <w:szCs w:val="20"/>
        </w:rPr>
      </w:pPr>
      <w:r w:rsidRPr="00E903BA">
        <w:rPr>
          <w:b/>
          <w:bCs/>
          <w:sz w:val="20"/>
          <w:szCs w:val="20"/>
        </w:rPr>
        <w:t>La energía pasa de un cuerpo a otro gracias a las ondas</w:t>
      </w:r>
      <w:r w:rsidRPr="00523DB9">
        <w:rPr>
          <w:sz w:val="20"/>
          <w:szCs w:val="20"/>
        </w:rPr>
        <w:t>, no se transmite materia, solo son portadoras de energía.</w:t>
      </w:r>
    </w:p>
    <w:p w14:paraId="01C0DD52" w14:textId="288660FE" w:rsidR="007C1B15" w:rsidRPr="007C1B15" w:rsidRDefault="007C1B15" w:rsidP="007C1B15">
      <w:pPr>
        <w:rPr>
          <w:b/>
          <w:bCs/>
          <w:sz w:val="20"/>
          <w:szCs w:val="20"/>
          <w:u w:val="single"/>
        </w:rPr>
      </w:pPr>
      <w:r w:rsidRPr="007C1B15">
        <w:rPr>
          <w:b/>
          <w:bCs/>
          <w:sz w:val="20"/>
          <w:szCs w:val="20"/>
          <w:u w:val="single"/>
        </w:rPr>
        <w:t>Tipos de ondas</w:t>
      </w:r>
      <w:r>
        <w:rPr>
          <w:b/>
          <w:bCs/>
          <w:sz w:val="20"/>
          <w:szCs w:val="20"/>
          <w:u w:val="single"/>
        </w:rPr>
        <w:t>:</w:t>
      </w:r>
    </w:p>
    <w:p w14:paraId="2E4D8C5C" w14:textId="5683384A" w:rsidR="007C1B15" w:rsidRPr="007C1B15" w:rsidRDefault="007C1B15" w:rsidP="007C1B15">
      <w:pPr>
        <w:pStyle w:val="Prrafodelista"/>
        <w:numPr>
          <w:ilvl w:val="0"/>
          <w:numId w:val="2"/>
        </w:numPr>
        <w:rPr>
          <w:b/>
          <w:bCs/>
          <w:sz w:val="20"/>
          <w:szCs w:val="20"/>
          <w:u w:val="single"/>
        </w:rPr>
      </w:pPr>
      <w:r w:rsidRPr="007C1B15">
        <w:rPr>
          <w:b/>
          <w:bCs/>
          <w:sz w:val="20"/>
          <w:szCs w:val="20"/>
          <w:u w:val="single"/>
        </w:rPr>
        <w:t>Según el medio de propagación:</w:t>
      </w:r>
    </w:p>
    <w:p w14:paraId="03134CEC" w14:textId="152E8719" w:rsidR="007C1B15" w:rsidRPr="007C1B15" w:rsidRDefault="007C1B15" w:rsidP="007C1B15">
      <w:pPr>
        <w:pStyle w:val="Prrafodelista"/>
        <w:numPr>
          <w:ilvl w:val="1"/>
          <w:numId w:val="3"/>
        </w:numPr>
        <w:rPr>
          <w:sz w:val="20"/>
          <w:szCs w:val="20"/>
        </w:rPr>
      </w:pPr>
      <w:r w:rsidRPr="007C1B15">
        <w:rPr>
          <w:b/>
          <w:bCs/>
          <w:sz w:val="20"/>
          <w:szCs w:val="20"/>
          <w:u w:val="single"/>
        </w:rPr>
        <w:t>Mecánicas:</w:t>
      </w:r>
      <w:r w:rsidRPr="007C1B15">
        <w:rPr>
          <w:sz w:val="20"/>
          <w:szCs w:val="20"/>
        </w:rPr>
        <w:t xml:space="preserve"> requieren de un </w:t>
      </w:r>
      <w:r w:rsidRPr="00E903BA">
        <w:rPr>
          <w:b/>
          <w:bCs/>
          <w:sz w:val="20"/>
          <w:szCs w:val="20"/>
        </w:rPr>
        <w:t>medio material</w:t>
      </w:r>
      <w:r w:rsidRPr="007C1B15">
        <w:rPr>
          <w:sz w:val="20"/>
          <w:szCs w:val="20"/>
        </w:rPr>
        <w:t>.</w:t>
      </w:r>
    </w:p>
    <w:p w14:paraId="350179AA" w14:textId="5DB5F50A" w:rsidR="007C1B15" w:rsidRPr="007C1B15" w:rsidRDefault="007C1B15" w:rsidP="007C1B15">
      <w:pPr>
        <w:pStyle w:val="Prrafodelista"/>
        <w:numPr>
          <w:ilvl w:val="1"/>
          <w:numId w:val="3"/>
        </w:numPr>
        <w:rPr>
          <w:sz w:val="20"/>
          <w:szCs w:val="20"/>
        </w:rPr>
      </w:pPr>
      <w:r w:rsidRPr="007C1B15">
        <w:rPr>
          <w:b/>
          <w:bCs/>
          <w:sz w:val="20"/>
          <w:szCs w:val="20"/>
          <w:u w:val="single"/>
        </w:rPr>
        <w:t>Electromagnéticas:</w:t>
      </w:r>
      <w:r w:rsidRPr="007C1B15">
        <w:rPr>
          <w:sz w:val="20"/>
          <w:szCs w:val="20"/>
        </w:rPr>
        <w:t xml:space="preserve"> </w:t>
      </w:r>
      <w:r w:rsidRPr="00E903BA">
        <w:rPr>
          <w:b/>
          <w:bCs/>
          <w:sz w:val="20"/>
          <w:szCs w:val="20"/>
        </w:rPr>
        <w:t>pueden propagarse en el vacío</w:t>
      </w:r>
      <w:r w:rsidRPr="007C1B15">
        <w:rPr>
          <w:sz w:val="20"/>
          <w:szCs w:val="20"/>
        </w:rPr>
        <w:t>, son campos magnéticos y eléctricos.</w:t>
      </w:r>
    </w:p>
    <w:p w14:paraId="70F777FE" w14:textId="7010D6FF" w:rsidR="007C1B15" w:rsidRPr="007C1B15" w:rsidRDefault="007C1B15" w:rsidP="007C1B15">
      <w:pPr>
        <w:pStyle w:val="Prrafodelista"/>
        <w:numPr>
          <w:ilvl w:val="0"/>
          <w:numId w:val="2"/>
        </w:numPr>
        <w:rPr>
          <w:b/>
          <w:bCs/>
          <w:sz w:val="20"/>
          <w:szCs w:val="20"/>
          <w:u w:val="single"/>
        </w:rPr>
      </w:pPr>
      <w:r w:rsidRPr="007C1B15">
        <w:rPr>
          <w:b/>
          <w:bCs/>
          <w:sz w:val="20"/>
          <w:szCs w:val="20"/>
          <w:u w:val="single"/>
        </w:rPr>
        <w:t>Según la dirección:</w:t>
      </w:r>
    </w:p>
    <w:p w14:paraId="5114DBBD" w14:textId="7D12F7C3" w:rsidR="007C1B15" w:rsidRPr="007C1B15" w:rsidRDefault="007C1B15" w:rsidP="007C1B15">
      <w:pPr>
        <w:pStyle w:val="Prrafodelista"/>
        <w:numPr>
          <w:ilvl w:val="1"/>
          <w:numId w:val="4"/>
        </w:numPr>
        <w:rPr>
          <w:sz w:val="20"/>
          <w:szCs w:val="20"/>
        </w:rPr>
      </w:pPr>
      <w:r w:rsidRPr="007C1B15">
        <w:rPr>
          <w:b/>
          <w:bCs/>
          <w:sz w:val="20"/>
          <w:szCs w:val="20"/>
          <w:u w:val="single"/>
        </w:rPr>
        <w:t>Transversales:</w:t>
      </w:r>
      <w:r w:rsidRPr="007C1B15">
        <w:rPr>
          <w:sz w:val="20"/>
          <w:szCs w:val="20"/>
        </w:rPr>
        <w:t xml:space="preserve"> las partículas oscilan en </w:t>
      </w:r>
      <w:r w:rsidRPr="00E903BA">
        <w:rPr>
          <w:b/>
          <w:bCs/>
          <w:sz w:val="20"/>
          <w:szCs w:val="20"/>
        </w:rPr>
        <w:t xml:space="preserve">dirección normal </w:t>
      </w:r>
      <w:r w:rsidRPr="007C1B15">
        <w:rPr>
          <w:sz w:val="20"/>
          <w:szCs w:val="20"/>
        </w:rPr>
        <w:t>a la de propagación (solidos o líquidos).</w:t>
      </w:r>
    </w:p>
    <w:p w14:paraId="7F24831E" w14:textId="1F86349F" w:rsidR="007C1B15" w:rsidRPr="007C1B15" w:rsidRDefault="007C1B15" w:rsidP="007C1B15">
      <w:pPr>
        <w:pStyle w:val="Prrafodelista"/>
        <w:numPr>
          <w:ilvl w:val="1"/>
          <w:numId w:val="4"/>
        </w:numPr>
        <w:rPr>
          <w:sz w:val="20"/>
          <w:szCs w:val="20"/>
        </w:rPr>
      </w:pPr>
      <w:r w:rsidRPr="007C1B15">
        <w:rPr>
          <w:b/>
          <w:bCs/>
          <w:sz w:val="20"/>
          <w:szCs w:val="20"/>
          <w:u w:val="single"/>
        </w:rPr>
        <w:t>Longitudinales:</w:t>
      </w:r>
      <w:r w:rsidRPr="007C1B15">
        <w:rPr>
          <w:sz w:val="20"/>
          <w:szCs w:val="20"/>
        </w:rPr>
        <w:t xml:space="preserve"> las partículas oscilan en la </w:t>
      </w:r>
      <w:r w:rsidRPr="00E903BA">
        <w:rPr>
          <w:b/>
          <w:bCs/>
          <w:sz w:val="20"/>
          <w:szCs w:val="20"/>
        </w:rPr>
        <w:t>misma dirección</w:t>
      </w:r>
      <w:r w:rsidRPr="007C1B15">
        <w:rPr>
          <w:sz w:val="20"/>
          <w:szCs w:val="20"/>
        </w:rPr>
        <w:t xml:space="preserve"> que la de propagación (todo tipo de medio).</w:t>
      </w:r>
    </w:p>
    <w:p w14:paraId="1F80E114" w14:textId="0D119BC2" w:rsidR="007C1B15" w:rsidRPr="007C1B15" w:rsidRDefault="007C1B15" w:rsidP="007C1B15">
      <w:pPr>
        <w:rPr>
          <w:sz w:val="20"/>
          <w:szCs w:val="20"/>
        </w:rPr>
      </w:pPr>
      <w:r w:rsidRPr="007C1B15">
        <w:rPr>
          <w:b/>
          <w:bCs/>
          <w:sz w:val="20"/>
          <w:szCs w:val="20"/>
          <w:u w:val="single"/>
        </w:rPr>
        <w:t>Sonido:</w:t>
      </w:r>
      <w:r w:rsidRPr="007C1B15">
        <w:rPr>
          <w:sz w:val="20"/>
          <w:szCs w:val="20"/>
        </w:rPr>
        <w:t xml:space="preserve"> se propaga en </w:t>
      </w:r>
      <w:r w:rsidRPr="00E903BA">
        <w:rPr>
          <w:b/>
          <w:bCs/>
          <w:sz w:val="20"/>
          <w:szCs w:val="20"/>
        </w:rPr>
        <w:t>ondas longitudinales y mecánicas</w:t>
      </w:r>
      <w:r w:rsidRPr="007C1B15">
        <w:rPr>
          <w:sz w:val="20"/>
          <w:szCs w:val="20"/>
        </w:rPr>
        <w:t>. El humano oye entre 16HZ a 20KHZ, se mueve a 340m/seg en 15°c.</w:t>
      </w:r>
    </w:p>
    <w:p w14:paraId="5F3A00F8" w14:textId="1B9D3884" w:rsidR="007C1B15" w:rsidRDefault="007C1B15" w:rsidP="007C1B15">
      <w:pPr>
        <w:rPr>
          <w:sz w:val="20"/>
          <w:szCs w:val="20"/>
        </w:rPr>
      </w:pPr>
      <w:r w:rsidRPr="007C1B15">
        <w:rPr>
          <w:b/>
          <w:bCs/>
          <w:sz w:val="20"/>
          <w:szCs w:val="20"/>
          <w:u w:val="single"/>
        </w:rPr>
        <w:t>Eco:</w:t>
      </w:r>
      <w:r>
        <w:rPr>
          <w:sz w:val="20"/>
          <w:szCs w:val="20"/>
        </w:rPr>
        <w:t xml:space="preserve"> es un fenómeno </w:t>
      </w:r>
      <w:r w:rsidRPr="00E903BA">
        <w:rPr>
          <w:b/>
          <w:bCs/>
          <w:sz w:val="20"/>
          <w:szCs w:val="20"/>
        </w:rPr>
        <w:t>de reflexión sonoro</w:t>
      </w:r>
      <w:r>
        <w:rPr>
          <w:sz w:val="20"/>
          <w:szCs w:val="20"/>
        </w:rPr>
        <w:t xml:space="preserve">. Para que se produzca debe haber una </w:t>
      </w:r>
      <w:r w:rsidR="00AA21AA" w:rsidRPr="00E903BA">
        <w:rPr>
          <w:b/>
          <w:bCs/>
          <w:sz w:val="20"/>
          <w:szCs w:val="20"/>
        </w:rPr>
        <w:t>décima</w:t>
      </w:r>
      <w:r w:rsidRPr="00E903BA">
        <w:rPr>
          <w:b/>
          <w:bCs/>
          <w:sz w:val="20"/>
          <w:szCs w:val="20"/>
        </w:rPr>
        <w:t xml:space="preserve"> de segundo</w:t>
      </w:r>
      <w:r>
        <w:rPr>
          <w:sz w:val="20"/>
          <w:szCs w:val="20"/>
        </w:rPr>
        <w:t xml:space="preserve"> de intervalo de tiempo o 34m entre la fuente y el oído.</w:t>
      </w:r>
    </w:p>
    <w:p w14:paraId="0E413385" w14:textId="57DF8CB6" w:rsidR="00E66A56" w:rsidRPr="00C07ABA" w:rsidRDefault="00E66A56" w:rsidP="007C1B15">
      <w:pPr>
        <w:rPr>
          <w:b/>
          <w:bCs/>
          <w:sz w:val="20"/>
          <w:szCs w:val="20"/>
          <w:u w:val="single"/>
        </w:rPr>
      </w:pPr>
      <w:r w:rsidRPr="00C07ABA">
        <w:rPr>
          <w:b/>
          <w:bCs/>
          <w:sz w:val="20"/>
          <w:szCs w:val="20"/>
          <w:u w:val="single"/>
        </w:rPr>
        <w:t>Las medidas del sonido:</w:t>
      </w:r>
    </w:p>
    <w:p w14:paraId="0E68E458" w14:textId="77777777" w:rsidR="000A355D" w:rsidRDefault="00E66A56" w:rsidP="007C1B15">
      <w:pPr>
        <w:rPr>
          <w:sz w:val="20"/>
          <w:szCs w:val="20"/>
        </w:rPr>
      </w:pPr>
      <w:r>
        <w:rPr>
          <w:sz w:val="20"/>
          <w:szCs w:val="20"/>
        </w:rPr>
        <w:t xml:space="preserve">El sonido surge de las vibraciones. Por </w:t>
      </w:r>
      <w:r w:rsidR="000A355D">
        <w:rPr>
          <w:sz w:val="20"/>
          <w:szCs w:val="20"/>
        </w:rPr>
        <w:t>ejemplo,</w:t>
      </w:r>
      <w:r>
        <w:rPr>
          <w:sz w:val="20"/>
          <w:szCs w:val="20"/>
        </w:rPr>
        <w:t xml:space="preserve"> al moverse para adelante y para atrás una cuerda genera </w:t>
      </w:r>
      <w:r w:rsidRPr="00E903BA">
        <w:rPr>
          <w:b/>
          <w:bCs/>
          <w:sz w:val="20"/>
          <w:szCs w:val="20"/>
        </w:rPr>
        <w:t>zonas de baja (rarefacción o zonas de depresión) y alta presión (región de compresión)</w:t>
      </w:r>
      <w:r>
        <w:rPr>
          <w:sz w:val="20"/>
          <w:szCs w:val="20"/>
        </w:rPr>
        <w:t>. Por lo que cada vez que se mueve crea regiones de compresión y de depresión, que se traducen en sonido.</w:t>
      </w:r>
      <w:r w:rsidR="000A355D">
        <w:rPr>
          <w:sz w:val="20"/>
          <w:szCs w:val="20"/>
        </w:rPr>
        <w:t xml:space="preserve"> </w:t>
      </w:r>
    </w:p>
    <w:p w14:paraId="3625FAD5" w14:textId="67D652B4" w:rsidR="00E66A56" w:rsidRPr="00E903BA" w:rsidRDefault="000A355D" w:rsidP="007C1B15">
      <w:pPr>
        <w:rPr>
          <w:b/>
          <w:bCs/>
          <w:sz w:val="20"/>
          <w:szCs w:val="20"/>
        </w:rPr>
      </w:pPr>
      <w:r>
        <w:rPr>
          <w:sz w:val="20"/>
          <w:szCs w:val="20"/>
        </w:rPr>
        <w:t>D</w:t>
      </w:r>
      <w:r w:rsidR="00E66A56">
        <w:rPr>
          <w:sz w:val="20"/>
          <w:szCs w:val="20"/>
        </w:rPr>
        <w:t xml:space="preserve">ependiendo de la </w:t>
      </w:r>
      <w:r w:rsidR="00E66A56" w:rsidRPr="00E903BA">
        <w:rPr>
          <w:b/>
          <w:bCs/>
          <w:sz w:val="20"/>
          <w:szCs w:val="20"/>
        </w:rPr>
        <w:t xml:space="preserve">temperatura, presión y la densidad del medio </w:t>
      </w:r>
      <w:r w:rsidRPr="00E903BA">
        <w:rPr>
          <w:b/>
          <w:bCs/>
          <w:sz w:val="20"/>
          <w:szCs w:val="20"/>
        </w:rPr>
        <w:t>variara la velocidad de propagación</w:t>
      </w:r>
      <w:r>
        <w:rPr>
          <w:sz w:val="20"/>
          <w:szCs w:val="20"/>
        </w:rPr>
        <w:t xml:space="preserve">. El sonido se desplaza con ondas </w:t>
      </w:r>
      <w:r w:rsidRPr="00E903BA">
        <w:rPr>
          <w:b/>
          <w:bCs/>
          <w:sz w:val="20"/>
          <w:szCs w:val="20"/>
        </w:rPr>
        <w:t>longitudinales y mecánicas</w:t>
      </w:r>
      <w:r>
        <w:rPr>
          <w:sz w:val="20"/>
          <w:szCs w:val="20"/>
        </w:rPr>
        <w:t xml:space="preserve"> porque al producirse estas zonas de menor y mayor presión al fin y al cabo son moléculas que se desplazan en un movimiento ondulatorio por lo cual necesitan un medio físico. También suelen estar formadas por series de perturbaciones irregulares en la presión atmosférica. Luego para medirlo tengamos en cuenta que hay una medida real y otra relativa (no todos escuchamos igual), pero </w:t>
      </w:r>
      <w:r w:rsidRPr="00E903BA">
        <w:rPr>
          <w:b/>
          <w:bCs/>
          <w:sz w:val="20"/>
          <w:szCs w:val="20"/>
        </w:rPr>
        <w:t xml:space="preserve">se define a la </w:t>
      </w:r>
      <w:r w:rsidR="00C07ABA" w:rsidRPr="00E903BA">
        <w:rPr>
          <w:b/>
          <w:bCs/>
          <w:sz w:val="20"/>
          <w:szCs w:val="20"/>
        </w:rPr>
        <w:t>intensidad</w:t>
      </w:r>
      <w:r w:rsidRPr="00E903BA">
        <w:rPr>
          <w:b/>
          <w:bCs/>
          <w:sz w:val="20"/>
          <w:szCs w:val="20"/>
        </w:rPr>
        <w:t xml:space="preserve"> sonora como</w:t>
      </w:r>
      <w:r w:rsidR="00C07ABA" w:rsidRPr="00E903BA">
        <w:rPr>
          <w:b/>
          <w:bCs/>
          <w:sz w:val="20"/>
          <w:szCs w:val="20"/>
        </w:rPr>
        <w:t xml:space="preserve"> la potencia transferida por una onda sonora a través de una superficie normal a la dirección de propagación.</w:t>
      </w:r>
    </w:p>
    <w:p w14:paraId="736CAFC4" w14:textId="6CCB2392" w:rsidR="00C07ABA" w:rsidRPr="00C07ABA" w:rsidRDefault="00C07ABA" w:rsidP="007C1B15">
      <w:pPr>
        <w:rPr>
          <w:b/>
          <w:bCs/>
          <w:sz w:val="20"/>
          <w:szCs w:val="20"/>
        </w:rPr>
      </w:pPr>
      <w:r w:rsidRPr="00C07ABA">
        <w:rPr>
          <w:b/>
          <w:bCs/>
          <w:sz w:val="20"/>
          <w:szCs w:val="20"/>
        </w:rPr>
        <w:t>I=Energía: área=Potencia: área; potencia= joule: seg</w:t>
      </w:r>
    </w:p>
    <w:p w14:paraId="101603AF" w14:textId="4A021262" w:rsidR="00C07ABA" w:rsidRPr="00857F9A" w:rsidRDefault="00C07ABA" w:rsidP="007C1B15">
      <w:pPr>
        <w:rPr>
          <w:b/>
          <w:bCs/>
          <w:sz w:val="20"/>
          <w:szCs w:val="20"/>
          <w:vertAlign w:val="superscript"/>
          <w:lang w:val="en-US"/>
        </w:rPr>
      </w:pPr>
      <w:r w:rsidRPr="00857F9A">
        <w:rPr>
          <w:b/>
          <w:bCs/>
          <w:sz w:val="20"/>
          <w:szCs w:val="20"/>
          <w:lang w:val="en-US"/>
        </w:rPr>
        <w:t>I= watt/m</w:t>
      </w:r>
      <w:r w:rsidRPr="00857F9A">
        <w:rPr>
          <w:b/>
          <w:bCs/>
          <w:sz w:val="20"/>
          <w:szCs w:val="20"/>
          <w:vertAlign w:val="superscript"/>
          <w:lang w:val="en-US"/>
        </w:rPr>
        <w:t>2</w:t>
      </w:r>
    </w:p>
    <w:p w14:paraId="0C634EC8" w14:textId="35708BA8" w:rsidR="000A355D" w:rsidRPr="006A1FAE" w:rsidRDefault="00857F9A" w:rsidP="006A1FAE">
      <w:pPr>
        <w:pStyle w:val="Prrafodelista"/>
        <w:numPr>
          <w:ilvl w:val="0"/>
          <w:numId w:val="5"/>
        </w:numPr>
        <w:rPr>
          <w:sz w:val="20"/>
          <w:szCs w:val="20"/>
        </w:rPr>
      </w:pPr>
      <w:r w:rsidRPr="006A1FAE">
        <w:rPr>
          <w:b/>
          <w:bCs/>
          <w:sz w:val="20"/>
          <w:szCs w:val="20"/>
          <w:u w:val="single"/>
        </w:rPr>
        <w:t xml:space="preserve">Umbral de </w:t>
      </w:r>
      <w:r w:rsidR="006A1FAE" w:rsidRPr="006A1FAE">
        <w:rPr>
          <w:b/>
          <w:bCs/>
          <w:sz w:val="20"/>
          <w:szCs w:val="20"/>
          <w:u w:val="single"/>
        </w:rPr>
        <w:t>audición</w:t>
      </w:r>
      <w:r w:rsidRPr="006A1FAE">
        <w:rPr>
          <w:b/>
          <w:bCs/>
          <w:sz w:val="20"/>
          <w:szCs w:val="20"/>
          <w:u w:val="single"/>
        </w:rPr>
        <w:t>:</w:t>
      </w:r>
      <w:r w:rsidRPr="006A1FAE">
        <w:rPr>
          <w:sz w:val="20"/>
          <w:szCs w:val="20"/>
        </w:rPr>
        <w:t xml:space="preserve"> el valor mínimo que el oído puede escuchar (10</w:t>
      </w:r>
      <w:r w:rsidRPr="006A1FAE">
        <w:rPr>
          <w:sz w:val="20"/>
          <w:szCs w:val="20"/>
          <w:vertAlign w:val="superscript"/>
        </w:rPr>
        <w:t>-12</w:t>
      </w:r>
      <w:r w:rsidRPr="006A1FAE">
        <w:rPr>
          <w:sz w:val="20"/>
          <w:szCs w:val="20"/>
        </w:rPr>
        <w:t>w/m</w:t>
      </w:r>
      <w:r w:rsidRPr="006A1FAE">
        <w:rPr>
          <w:sz w:val="20"/>
          <w:szCs w:val="20"/>
          <w:vertAlign w:val="superscript"/>
        </w:rPr>
        <w:t>2</w:t>
      </w:r>
      <w:r w:rsidRPr="006A1FAE">
        <w:rPr>
          <w:sz w:val="20"/>
          <w:szCs w:val="20"/>
        </w:rPr>
        <w:t>)</w:t>
      </w:r>
    </w:p>
    <w:p w14:paraId="051C3267" w14:textId="1FEACBBE" w:rsidR="00857F9A" w:rsidRPr="006A1FAE" w:rsidRDefault="00857F9A" w:rsidP="006A1FAE">
      <w:pPr>
        <w:pStyle w:val="Prrafodelista"/>
        <w:numPr>
          <w:ilvl w:val="0"/>
          <w:numId w:val="5"/>
        </w:numPr>
        <w:rPr>
          <w:sz w:val="20"/>
          <w:szCs w:val="20"/>
        </w:rPr>
      </w:pPr>
      <w:r w:rsidRPr="006A1FAE">
        <w:rPr>
          <w:b/>
          <w:bCs/>
          <w:sz w:val="20"/>
          <w:szCs w:val="20"/>
          <w:u w:val="single"/>
        </w:rPr>
        <w:t>Umbral de dolor:</w:t>
      </w:r>
      <w:r w:rsidRPr="006A1FAE">
        <w:rPr>
          <w:sz w:val="20"/>
          <w:szCs w:val="20"/>
        </w:rPr>
        <w:t xml:space="preserve"> donde se sufre una </w:t>
      </w:r>
      <w:r w:rsidR="006A1FAE" w:rsidRPr="006A1FAE">
        <w:rPr>
          <w:sz w:val="20"/>
          <w:szCs w:val="20"/>
        </w:rPr>
        <w:t>lesión</w:t>
      </w:r>
      <w:r w:rsidRPr="006A1FAE">
        <w:rPr>
          <w:sz w:val="20"/>
          <w:szCs w:val="20"/>
        </w:rPr>
        <w:t xml:space="preserve"> auditiva significativa (1w/m</w:t>
      </w:r>
      <w:r w:rsidRPr="006A1FAE">
        <w:rPr>
          <w:sz w:val="20"/>
          <w:szCs w:val="20"/>
          <w:vertAlign w:val="superscript"/>
        </w:rPr>
        <w:t>2</w:t>
      </w:r>
      <w:r w:rsidRPr="006A1FAE">
        <w:rPr>
          <w:sz w:val="20"/>
          <w:szCs w:val="20"/>
        </w:rPr>
        <w:t>)</w:t>
      </w:r>
    </w:p>
    <w:p w14:paraId="4F85DCFD" w14:textId="038327D7" w:rsidR="00857F9A" w:rsidRPr="006A1FAE" w:rsidRDefault="00857F9A" w:rsidP="006A1FAE">
      <w:pPr>
        <w:pStyle w:val="Prrafodelista"/>
        <w:numPr>
          <w:ilvl w:val="0"/>
          <w:numId w:val="5"/>
        </w:numPr>
        <w:rPr>
          <w:sz w:val="20"/>
          <w:szCs w:val="20"/>
        </w:rPr>
      </w:pPr>
      <w:r w:rsidRPr="006A1FAE">
        <w:rPr>
          <w:b/>
          <w:bCs/>
          <w:sz w:val="20"/>
          <w:szCs w:val="20"/>
          <w:u w:val="single"/>
        </w:rPr>
        <w:t>Tiempo de respuesta:</w:t>
      </w:r>
      <w:r w:rsidRPr="006A1FAE">
        <w:rPr>
          <w:sz w:val="20"/>
          <w:szCs w:val="20"/>
        </w:rPr>
        <w:t xml:space="preserve"> tiempo para que los receptores entren en resonancia </w:t>
      </w:r>
      <w:r w:rsidR="006A1FAE">
        <w:rPr>
          <w:sz w:val="20"/>
          <w:szCs w:val="20"/>
        </w:rPr>
        <w:t xml:space="preserve">e informen </w:t>
      </w:r>
      <w:r w:rsidRPr="006A1FAE">
        <w:rPr>
          <w:sz w:val="20"/>
          <w:szCs w:val="20"/>
        </w:rPr>
        <w:t>al cerebro (5mseg).</w:t>
      </w:r>
    </w:p>
    <w:p w14:paraId="71F5A2E9" w14:textId="54D9033E" w:rsidR="001B34F7" w:rsidRPr="006A1FAE" w:rsidRDefault="001B34F7" w:rsidP="007C1B15">
      <w:pPr>
        <w:rPr>
          <w:rFonts w:cstheme="minorHAnsi"/>
          <w:b/>
          <w:bCs/>
          <w:sz w:val="20"/>
          <w:szCs w:val="20"/>
          <w:u w:val="single"/>
        </w:rPr>
      </w:pPr>
      <w:r w:rsidRPr="006A1FAE">
        <w:rPr>
          <w:rFonts w:cstheme="minorHAnsi"/>
          <w:b/>
          <w:bCs/>
          <w:sz w:val="20"/>
          <w:szCs w:val="20"/>
          <w:u w:val="single"/>
        </w:rPr>
        <w:t>Nivel de intensidad (potencia) relativa sonora:</w:t>
      </w:r>
      <w:r w:rsidR="006A1FAE">
        <w:rPr>
          <w:rFonts w:cstheme="minorHAnsi"/>
          <w:b/>
          <w:bCs/>
          <w:sz w:val="20"/>
          <w:szCs w:val="20"/>
          <w:u w:val="single"/>
        </w:rPr>
        <w:t xml:space="preserve"> </w:t>
      </w:r>
      <w:r>
        <w:rPr>
          <w:rFonts w:cstheme="minorHAnsi"/>
          <w:sz w:val="20"/>
          <w:szCs w:val="20"/>
        </w:rPr>
        <w:t xml:space="preserve">Es la intensidad que cree que tiene </w:t>
      </w:r>
      <w:r w:rsidR="006A1FAE">
        <w:rPr>
          <w:rFonts w:cstheme="minorHAnsi"/>
          <w:sz w:val="20"/>
          <w:szCs w:val="20"/>
        </w:rPr>
        <w:t>un sonido un oyente tras compararlo con otro, se mide en decibeles (se usa logaritmo porque la sensibilidad del oído a las variaciones de intensidad no es lineal):</w:t>
      </w:r>
    </w:p>
    <w:p w14:paraId="57C3FD62" w14:textId="4143C46E" w:rsidR="006A1FAE" w:rsidRPr="006A1FAE" w:rsidRDefault="00C7501B" w:rsidP="007C1B15">
      <w:pPr>
        <w:rPr>
          <w:rFonts w:cstheme="minorHAnsi"/>
          <w:b/>
          <w:bCs/>
          <w:sz w:val="20"/>
          <w:szCs w:val="20"/>
        </w:rPr>
      </w:pPr>
      <w:r>
        <w:rPr>
          <w:rFonts w:cstheme="minorHAnsi"/>
          <w:b/>
          <w:bCs/>
          <w:sz w:val="20"/>
          <w:szCs w:val="20"/>
        </w:rPr>
        <w:t>β</w:t>
      </w:r>
      <w:r w:rsidR="006A1FAE" w:rsidRPr="006A1FAE">
        <w:rPr>
          <w:rFonts w:cstheme="minorHAnsi"/>
          <w:b/>
          <w:bCs/>
          <w:sz w:val="20"/>
          <w:szCs w:val="20"/>
        </w:rPr>
        <w:t>=10log intensidad escuchada: intensidad del umbral= 10log I: (10</w:t>
      </w:r>
      <w:r w:rsidR="006A1FAE" w:rsidRPr="006A1FAE">
        <w:rPr>
          <w:rFonts w:cstheme="minorHAnsi"/>
          <w:b/>
          <w:bCs/>
          <w:sz w:val="20"/>
          <w:szCs w:val="20"/>
          <w:vertAlign w:val="superscript"/>
        </w:rPr>
        <w:t>-12</w:t>
      </w:r>
      <w:r w:rsidR="006A1FAE" w:rsidRPr="006A1FAE">
        <w:rPr>
          <w:rFonts w:cstheme="minorHAnsi"/>
          <w:b/>
          <w:bCs/>
          <w:sz w:val="20"/>
          <w:szCs w:val="20"/>
        </w:rPr>
        <w:t>w/m</w:t>
      </w:r>
      <w:r w:rsidR="006A1FAE" w:rsidRPr="006A1FAE">
        <w:rPr>
          <w:rFonts w:cstheme="minorHAnsi"/>
          <w:b/>
          <w:bCs/>
          <w:sz w:val="20"/>
          <w:szCs w:val="20"/>
          <w:vertAlign w:val="superscript"/>
        </w:rPr>
        <w:t>2</w:t>
      </w:r>
      <w:r w:rsidR="006A1FAE" w:rsidRPr="006A1FAE">
        <w:rPr>
          <w:rFonts w:cstheme="minorHAnsi"/>
          <w:b/>
          <w:bCs/>
          <w:sz w:val="20"/>
          <w:szCs w:val="20"/>
        </w:rPr>
        <w:t>)</w:t>
      </w:r>
    </w:p>
    <w:p w14:paraId="6D1B83AC" w14:textId="5D83C080" w:rsidR="0055752C" w:rsidRDefault="006A1FAE" w:rsidP="007C1B15">
      <w:pPr>
        <w:rPr>
          <w:rFonts w:cstheme="minorHAnsi"/>
          <w:sz w:val="20"/>
          <w:szCs w:val="20"/>
        </w:rPr>
      </w:pPr>
      <w:r w:rsidRPr="006A1FAE">
        <w:rPr>
          <w:rFonts w:cstheme="minorHAnsi"/>
          <w:b/>
          <w:bCs/>
          <w:sz w:val="20"/>
          <w:szCs w:val="20"/>
          <w:u w:val="single"/>
        </w:rPr>
        <w:t>Decibeles (dB):</w:t>
      </w:r>
      <w:r>
        <w:rPr>
          <w:rFonts w:cstheme="minorHAnsi"/>
          <w:sz w:val="20"/>
          <w:szCs w:val="20"/>
        </w:rPr>
        <w:t xml:space="preserve"> Unidad adimensional y relativa usada para facilitar calculo y graficas. Es la comparación entre dos sonidos)</w:t>
      </w:r>
      <w:r w:rsidR="0055752C">
        <w:rPr>
          <w:rFonts w:cstheme="minorHAnsi"/>
          <w:sz w:val="20"/>
          <w:szCs w:val="20"/>
        </w:rPr>
        <w:t>.</w:t>
      </w:r>
    </w:p>
    <w:p w14:paraId="0D4B80B1" w14:textId="2B6C39D5" w:rsidR="0055752C" w:rsidRPr="0055752C" w:rsidRDefault="0055752C" w:rsidP="007C1B15">
      <w:pPr>
        <w:rPr>
          <w:rFonts w:cstheme="minorHAnsi"/>
          <w:b/>
          <w:bCs/>
          <w:sz w:val="20"/>
          <w:szCs w:val="20"/>
          <w:u w:val="single"/>
        </w:rPr>
      </w:pPr>
      <w:r w:rsidRPr="0055752C">
        <w:rPr>
          <w:rFonts w:cstheme="minorHAnsi"/>
          <w:b/>
          <w:bCs/>
          <w:sz w:val="20"/>
          <w:szCs w:val="20"/>
          <w:u w:val="single"/>
        </w:rPr>
        <w:lastRenderedPageBreak/>
        <w:t>Intensidad sonora en el ambiente:</w:t>
      </w:r>
      <w:r>
        <w:rPr>
          <w:rFonts w:cstheme="minorHAnsi"/>
          <w:b/>
          <w:bCs/>
          <w:sz w:val="20"/>
          <w:szCs w:val="20"/>
          <w:u w:val="single"/>
        </w:rPr>
        <w:t xml:space="preserve"> </w:t>
      </w:r>
      <w:r>
        <w:rPr>
          <w:rFonts w:cstheme="minorHAnsi"/>
          <w:sz w:val="20"/>
          <w:szCs w:val="20"/>
        </w:rPr>
        <w:t>Un objeto pequeño al oscilar puede generar una onda esférica, la intensidad decrece con el radio (sin absorción del medio):</w:t>
      </w:r>
    </w:p>
    <w:p w14:paraId="7A24B991" w14:textId="76222386" w:rsidR="0055752C" w:rsidRDefault="0055752C" w:rsidP="007C1B15">
      <w:pPr>
        <w:rPr>
          <w:b/>
          <w:bCs/>
          <w:sz w:val="20"/>
          <w:szCs w:val="20"/>
          <w:vertAlign w:val="superscript"/>
        </w:rPr>
      </w:pPr>
      <w:r w:rsidRPr="0055752C">
        <w:rPr>
          <w:rFonts w:cstheme="minorHAnsi"/>
          <w:b/>
          <w:bCs/>
          <w:sz w:val="20"/>
          <w:szCs w:val="20"/>
        </w:rPr>
        <w:t>I=</w:t>
      </w:r>
      <w:r w:rsidRPr="0055752C">
        <w:rPr>
          <w:b/>
          <w:bCs/>
          <w:sz w:val="20"/>
          <w:szCs w:val="20"/>
        </w:rPr>
        <w:t xml:space="preserve"> </w:t>
      </w:r>
      <w:r w:rsidRPr="0055752C">
        <w:rPr>
          <w:b/>
          <w:bCs/>
          <w:sz w:val="20"/>
          <w:szCs w:val="20"/>
        </w:rPr>
        <w:t>Potencia: área</w:t>
      </w:r>
      <w:r w:rsidRPr="0055752C">
        <w:rPr>
          <w:b/>
          <w:bCs/>
          <w:sz w:val="20"/>
          <w:szCs w:val="20"/>
        </w:rPr>
        <w:t>=P/4</w:t>
      </w:r>
      <w:r w:rsidRPr="0055752C">
        <w:rPr>
          <w:rFonts w:cstheme="minorHAnsi"/>
          <w:b/>
          <w:bCs/>
          <w:sz w:val="20"/>
          <w:szCs w:val="20"/>
        </w:rPr>
        <w:t>π</w:t>
      </w:r>
      <w:r w:rsidRPr="0055752C">
        <w:rPr>
          <w:b/>
          <w:bCs/>
          <w:sz w:val="20"/>
          <w:szCs w:val="20"/>
        </w:rPr>
        <w:t>r</w:t>
      </w:r>
      <w:r w:rsidRPr="0055752C">
        <w:rPr>
          <w:b/>
          <w:bCs/>
          <w:sz w:val="20"/>
          <w:szCs w:val="20"/>
          <w:vertAlign w:val="superscript"/>
        </w:rPr>
        <w:t>2</w:t>
      </w:r>
    </w:p>
    <w:p w14:paraId="16B9CA63" w14:textId="77777777" w:rsidR="0055752C" w:rsidRPr="0055752C" w:rsidRDefault="0055752C" w:rsidP="007C1B15">
      <w:pPr>
        <w:rPr>
          <w:rFonts w:cstheme="minorHAnsi"/>
          <w:b/>
          <w:bCs/>
          <w:sz w:val="20"/>
          <w:szCs w:val="20"/>
        </w:rPr>
      </w:pPr>
    </w:p>
    <w:sectPr w:rsidR="0055752C" w:rsidRPr="0055752C" w:rsidSect="003B67F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059C3"/>
    <w:multiLevelType w:val="hybridMultilevel"/>
    <w:tmpl w:val="B8BED0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BCB62A9"/>
    <w:multiLevelType w:val="hybridMultilevel"/>
    <w:tmpl w:val="984AEDA6"/>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C806179"/>
    <w:multiLevelType w:val="hybridMultilevel"/>
    <w:tmpl w:val="6E8662B8"/>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405A0D99"/>
    <w:multiLevelType w:val="hybridMultilevel"/>
    <w:tmpl w:val="8BAA704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6432F51"/>
    <w:multiLevelType w:val="hybridMultilevel"/>
    <w:tmpl w:val="900EF956"/>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99B5257"/>
    <w:multiLevelType w:val="hybridMultilevel"/>
    <w:tmpl w:val="1E1435B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7F6"/>
    <w:rsid w:val="000A355D"/>
    <w:rsid w:val="001B34F7"/>
    <w:rsid w:val="003432BF"/>
    <w:rsid w:val="003B67F6"/>
    <w:rsid w:val="00523DB9"/>
    <w:rsid w:val="00532BEB"/>
    <w:rsid w:val="0055752C"/>
    <w:rsid w:val="006A1FAE"/>
    <w:rsid w:val="006C4A97"/>
    <w:rsid w:val="007C1B15"/>
    <w:rsid w:val="00857F9A"/>
    <w:rsid w:val="00A55393"/>
    <w:rsid w:val="00AA21AA"/>
    <w:rsid w:val="00B36AB7"/>
    <w:rsid w:val="00C07ABA"/>
    <w:rsid w:val="00C7501B"/>
    <w:rsid w:val="00E01127"/>
    <w:rsid w:val="00E66A56"/>
    <w:rsid w:val="00E903B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27B86"/>
  <w15:chartTrackingRefBased/>
  <w15:docId w15:val="{F8FFBAE2-363B-4CB3-B73F-110144B68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523DB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435</TotalTime>
  <Pages>2</Pages>
  <Words>598</Words>
  <Characters>3295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10</cp:revision>
  <dcterms:created xsi:type="dcterms:W3CDTF">2024-08-08T21:05:00Z</dcterms:created>
  <dcterms:modified xsi:type="dcterms:W3CDTF">2024-08-28T13:02:00Z</dcterms:modified>
</cp:coreProperties>
</file>