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BD502" w14:textId="77777777" w:rsidR="00D45944" w:rsidRPr="00CC3C8C" w:rsidRDefault="00D45944" w:rsidP="00D45944">
      <w:pPr>
        <w:rPr>
          <w:rFonts w:cstheme="minorHAnsi"/>
          <w:b/>
          <w:bCs/>
          <w:sz w:val="40"/>
          <w:szCs w:val="40"/>
          <w:u w:val="single"/>
        </w:rPr>
      </w:pPr>
      <w:r w:rsidRPr="00CC3C8C">
        <w:rPr>
          <w:rFonts w:cstheme="minorHAnsi"/>
          <w:b/>
          <w:bCs/>
          <w:sz w:val="40"/>
          <w:szCs w:val="40"/>
          <w:u w:val="single"/>
        </w:rPr>
        <w:t xml:space="preserve">Control endocrino en el ser humano </w:t>
      </w:r>
    </w:p>
    <w:p w14:paraId="3207ACA8" w14:textId="77777777" w:rsidR="00D45944" w:rsidRPr="00D45944" w:rsidRDefault="00D45944" w:rsidP="00D45944">
      <w:pPr>
        <w:rPr>
          <w:rFonts w:cstheme="minorHAnsi"/>
          <w:sz w:val="20"/>
          <w:szCs w:val="20"/>
        </w:rPr>
      </w:pPr>
      <w:r w:rsidRPr="00D45944">
        <w:rPr>
          <w:rFonts w:cstheme="minorHAnsi"/>
          <w:sz w:val="20"/>
          <w:szCs w:val="20"/>
        </w:rPr>
        <w:t xml:space="preserve">Presenta hormonas (mensajeros químicos). Son moléculas complejas cuya estructura pueden ser: </w:t>
      </w:r>
    </w:p>
    <w:p w14:paraId="6B777754" w14:textId="30149F16" w:rsidR="00D45944" w:rsidRPr="00CC3C8C" w:rsidRDefault="00D45944" w:rsidP="00CC3C8C">
      <w:pPr>
        <w:pStyle w:val="Prrafodelista"/>
        <w:numPr>
          <w:ilvl w:val="0"/>
          <w:numId w:val="1"/>
        </w:numPr>
        <w:rPr>
          <w:rFonts w:cstheme="minorHAnsi"/>
          <w:sz w:val="20"/>
          <w:szCs w:val="20"/>
        </w:rPr>
      </w:pPr>
      <w:r w:rsidRPr="00232D59">
        <w:rPr>
          <w:rFonts w:cstheme="minorHAnsi"/>
          <w:b/>
          <w:bCs/>
          <w:sz w:val="20"/>
          <w:szCs w:val="20"/>
        </w:rPr>
        <w:t>Proteica:</w:t>
      </w:r>
      <w:r w:rsidRPr="00CC3C8C">
        <w:rPr>
          <w:rFonts w:cstheme="minorHAnsi"/>
          <w:sz w:val="20"/>
          <w:szCs w:val="20"/>
        </w:rPr>
        <w:t xml:space="preserve"> </w:t>
      </w:r>
      <w:r w:rsidR="00232D59">
        <w:rPr>
          <w:rFonts w:cstheme="minorHAnsi"/>
          <w:sz w:val="20"/>
          <w:szCs w:val="20"/>
        </w:rPr>
        <w:t>A</w:t>
      </w:r>
      <w:r w:rsidRPr="00CC3C8C">
        <w:rPr>
          <w:rFonts w:cstheme="minorHAnsi"/>
          <w:sz w:val="20"/>
          <w:szCs w:val="20"/>
        </w:rPr>
        <w:t xml:space="preserve">ctúan en el exterior de la célula blanco. </w:t>
      </w:r>
    </w:p>
    <w:p w14:paraId="6129CA99" w14:textId="45ED8F2B" w:rsidR="00D45944" w:rsidRPr="00CC3C8C" w:rsidRDefault="00D45944" w:rsidP="00CC3C8C">
      <w:pPr>
        <w:pStyle w:val="Prrafodelista"/>
        <w:numPr>
          <w:ilvl w:val="0"/>
          <w:numId w:val="1"/>
        </w:numPr>
        <w:rPr>
          <w:rFonts w:cstheme="minorHAnsi"/>
          <w:sz w:val="20"/>
          <w:szCs w:val="20"/>
        </w:rPr>
      </w:pPr>
      <w:r w:rsidRPr="007D5852">
        <w:rPr>
          <w:rFonts w:cstheme="minorHAnsi"/>
          <w:b/>
          <w:bCs/>
          <w:sz w:val="20"/>
          <w:szCs w:val="20"/>
        </w:rPr>
        <w:t>Lipida (esteroides):</w:t>
      </w:r>
      <w:r w:rsidRPr="00CC3C8C">
        <w:rPr>
          <w:rFonts w:cstheme="minorHAnsi"/>
          <w:sz w:val="20"/>
          <w:szCs w:val="20"/>
        </w:rPr>
        <w:t xml:space="preserve"> </w:t>
      </w:r>
      <w:r w:rsidR="007D5852">
        <w:rPr>
          <w:rFonts w:cstheme="minorHAnsi"/>
          <w:sz w:val="20"/>
          <w:szCs w:val="20"/>
        </w:rPr>
        <w:t>A</w:t>
      </w:r>
      <w:r w:rsidRPr="00CC3C8C">
        <w:rPr>
          <w:rFonts w:cstheme="minorHAnsi"/>
          <w:sz w:val="20"/>
          <w:szCs w:val="20"/>
        </w:rPr>
        <w:t xml:space="preserve">ctúan en el interior de la célula diana. </w:t>
      </w:r>
    </w:p>
    <w:p w14:paraId="23A5C2BB" w14:textId="77777777" w:rsidR="00D45944" w:rsidRPr="00D45944" w:rsidRDefault="00D45944" w:rsidP="00D45944">
      <w:pPr>
        <w:rPr>
          <w:rFonts w:cstheme="minorHAnsi"/>
          <w:sz w:val="20"/>
          <w:szCs w:val="20"/>
        </w:rPr>
      </w:pPr>
      <w:r w:rsidRPr="00D45944">
        <w:rPr>
          <w:rFonts w:cstheme="minorHAnsi"/>
          <w:sz w:val="20"/>
          <w:szCs w:val="20"/>
        </w:rPr>
        <w:t xml:space="preserve">Son liberadas en pequeñas cantidades por órganos secretores llamados </w:t>
      </w:r>
      <w:r w:rsidRPr="007D5852">
        <w:rPr>
          <w:rFonts w:cstheme="minorHAnsi"/>
          <w:b/>
          <w:bCs/>
          <w:sz w:val="20"/>
          <w:szCs w:val="20"/>
        </w:rPr>
        <w:t>glándulas endocrinas o por células aisladas</w:t>
      </w:r>
      <w:r w:rsidRPr="00D45944">
        <w:rPr>
          <w:rFonts w:cstheme="minorHAnsi"/>
          <w:sz w:val="20"/>
          <w:szCs w:val="20"/>
        </w:rPr>
        <w:t xml:space="preserve"> y transportadas por </w:t>
      </w:r>
      <w:r w:rsidRPr="007D5852">
        <w:rPr>
          <w:rFonts w:cstheme="minorHAnsi"/>
          <w:b/>
          <w:bCs/>
          <w:sz w:val="20"/>
          <w:szCs w:val="20"/>
        </w:rPr>
        <w:t>la sangre</w:t>
      </w:r>
      <w:r w:rsidRPr="00D45944">
        <w:rPr>
          <w:rFonts w:cstheme="minorHAnsi"/>
          <w:sz w:val="20"/>
          <w:szCs w:val="20"/>
        </w:rPr>
        <w:t xml:space="preserve"> hacia los órganos blanco. Cada una tiene una estructura molecular </w:t>
      </w:r>
      <w:r w:rsidR="001F3221">
        <w:rPr>
          <w:rFonts w:cstheme="minorHAnsi"/>
          <w:sz w:val="20"/>
          <w:szCs w:val="20"/>
        </w:rPr>
        <w:t>característica</w:t>
      </w:r>
      <w:r w:rsidRPr="00D45944">
        <w:rPr>
          <w:rFonts w:cstheme="minorHAnsi"/>
          <w:sz w:val="20"/>
          <w:szCs w:val="20"/>
        </w:rPr>
        <w:t>. Sus funciones son</w:t>
      </w:r>
      <w:r>
        <w:rPr>
          <w:rFonts w:cstheme="minorHAnsi"/>
          <w:sz w:val="20"/>
          <w:szCs w:val="20"/>
        </w:rPr>
        <w:t>:</w:t>
      </w:r>
    </w:p>
    <w:p w14:paraId="292C50EF"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Reacciones metabólicas </w:t>
      </w:r>
    </w:p>
    <w:p w14:paraId="2429A1DD"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Las condiciones del medio interno </w:t>
      </w:r>
    </w:p>
    <w:p w14:paraId="6C33683C"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El desarrollo y el crecimiento </w:t>
      </w:r>
    </w:p>
    <w:p w14:paraId="0B32B48B"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Los procesos reproductivos </w:t>
      </w:r>
    </w:p>
    <w:p w14:paraId="3344FDF5"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El funcionamiento del sistema inmunitario </w:t>
      </w:r>
    </w:p>
    <w:p w14:paraId="78CF6216" w14:textId="77777777" w:rsidR="00D45944" w:rsidRPr="00CC3C8C" w:rsidRDefault="00D45944" w:rsidP="00CC3C8C">
      <w:pPr>
        <w:pStyle w:val="Prrafodelista"/>
        <w:numPr>
          <w:ilvl w:val="0"/>
          <w:numId w:val="2"/>
        </w:numPr>
        <w:rPr>
          <w:rFonts w:cstheme="minorHAnsi"/>
          <w:sz w:val="20"/>
          <w:szCs w:val="20"/>
        </w:rPr>
      </w:pPr>
      <w:r w:rsidRPr="00CC3C8C">
        <w:rPr>
          <w:rFonts w:cstheme="minorHAnsi"/>
          <w:sz w:val="20"/>
          <w:szCs w:val="20"/>
        </w:rPr>
        <w:t xml:space="preserve">La homeostasis </w:t>
      </w:r>
    </w:p>
    <w:p w14:paraId="46F2EE23" w14:textId="77777777" w:rsidR="00D45944" w:rsidRPr="00D45944" w:rsidRDefault="00D45944" w:rsidP="00D45944">
      <w:pPr>
        <w:rPr>
          <w:rFonts w:cstheme="minorHAnsi"/>
          <w:sz w:val="20"/>
          <w:szCs w:val="20"/>
        </w:rPr>
      </w:pPr>
      <w:r w:rsidRPr="00D45944">
        <w:rPr>
          <w:rFonts w:cstheme="minorHAnsi"/>
          <w:sz w:val="20"/>
          <w:szCs w:val="20"/>
        </w:rPr>
        <w:t xml:space="preserve">El sistema endocrino y el </w:t>
      </w:r>
      <w:r w:rsidR="00CC3C8C">
        <w:rPr>
          <w:rFonts w:cstheme="minorHAnsi"/>
          <w:sz w:val="20"/>
          <w:szCs w:val="20"/>
        </w:rPr>
        <w:t>n</w:t>
      </w:r>
      <w:r w:rsidRPr="00D45944">
        <w:rPr>
          <w:rFonts w:cstheme="minorHAnsi"/>
          <w:sz w:val="20"/>
          <w:szCs w:val="20"/>
        </w:rPr>
        <w:t>ervioso coordinan las actividades de distintos órganos y mantienen la homeostasis del</w:t>
      </w:r>
      <w:r w:rsidR="00F5262B">
        <w:rPr>
          <w:rFonts w:cstheme="minorHAnsi"/>
          <w:sz w:val="20"/>
          <w:szCs w:val="20"/>
        </w:rPr>
        <w:t xml:space="preserve"> </w:t>
      </w:r>
      <w:r w:rsidRPr="00D45944">
        <w:rPr>
          <w:rFonts w:cstheme="minorHAnsi"/>
          <w:sz w:val="20"/>
          <w:szCs w:val="20"/>
        </w:rPr>
        <w:t xml:space="preserve">organismo. </w:t>
      </w:r>
    </w:p>
    <w:p w14:paraId="70A69033" w14:textId="77777777" w:rsidR="00D45944" w:rsidRPr="00CC3C8C" w:rsidRDefault="00D45944" w:rsidP="00D45944">
      <w:pPr>
        <w:rPr>
          <w:rFonts w:cstheme="minorHAnsi"/>
          <w:b/>
          <w:bCs/>
          <w:i/>
          <w:iCs/>
          <w:sz w:val="36"/>
          <w:szCs w:val="36"/>
          <w:u w:val="single"/>
        </w:rPr>
      </w:pPr>
      <w:r w:rsidRPr="00CC3C8C">
        <w:rPr>
          <w:rFonts w:cstheme="minorHAnsi"/>
          <w:b/>
          <w:bCs/>
          <w:i/>
          <w:iCs/>
          <w:sz w:val="36"/>
          <w:szCs w:val="36"/>
          <w:u w:val="single"/>
        </w:rPr>
        <w:t xml:space="preserve">Las glándulas endócrinas y su función </w:t>
      </w:r>
    </w:p>
    <w:p w14:paraId="40F6EC6A"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Glándula tiroides:</w:t>
      </w:r>
      <w:r w:rsidRPr="00CC3C8C">
        <w:rPr>
          <w:rFonts w:cstheme="minorHAnsi"/>
          <w:i/>
          <w:iCs/>
          <w:sz w:val="20"/>
          <w:szCs w:val="20"/>
        </w:rPr>
        <w:t xml:space="preserve"> Sobre la parte anterior de la tráquea. Secreta </w:t>
      </w:r>
      <w:r w:rsidRPr="007D5852">
        <w:rPr>
          <w:rFonts w:cstheme="minorHAnsi"/>
          <w:b/>
          <w:bCs/>
          <w:i/>
          <w:iCs/>
          <w:sz w:val="20"/>
          <w:szCs w:val="20"/>
        </w:rPr>
        <w:t>tiroxina (T), triyodotironina(T3)</w:t>
      </w:r>
      <w:r w:rsidRPr="00CC3C8C">
        <w:rPr>
          <w:rFonts w:cstheme="minorHAnsi"/>
          <w:i/>
          <w:iCs/>
          <w:sz w:val="20"/>
          <w:szCs w:val="20"/>
        </w:rPr>
        <w:t xml:space="preserve"> e inciden en el metabolismo celular. </w:t>
      </w:r>
    </w:p>
    <w:p w14:paraId="5BD869F6"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Glándulas paratiroides:</w:t>
      </w:r>
      <w:r w:rsidRPr="00CC3C8C">
        <w:rPr>
          <w:rFonts w:cstheme="minorHAnsi"/>
          <w:i/>
          <w:iCs/>
          <w:sz w:val="20"/>
          <w:szCs w:val="20"/>
        </w:rPr>
        <w:t xml:space="preserve"> En el cuello. Secretan </w:t>
      </w:r>
      <w:r w:rsidRPr="007D5852">
        <w:rPr>
          <w:rFonts w:cstheme="minorHAnsi"/>
          <w:b/>
          <w:bCs/>
          <w:i/>
          <w:iCs/>
          <w:sz w:val="20"/>
          <w:szCs w:val="20"/>
        </w:rPr>
        <w:t>paratohormona (PTH)</w:t>
      </w:r>
      <w:r w:rsidRPr="00CC3C8C">
        <w:rPr>
          <w:rFonts w:cstheme="minorHAnsi"/>
          <w:i/>
          <w:iCs/>
          <w:sz w:val="20"/>
          <w:szCs w:val="20"/>
        </w:rPr>
        <w:t xml:space="preserve"> que regulan el calcio y el fosforo. </w:t>
      </w:r>
    </w:p>
    <w:p w14:paraId="1865D8D6"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Glándula suprarrenal:</w:t>
      </w:r>
      <w:r w:rsidRPr="00CC3C8C">
        <w:rPr>
          <w:rFonts w:cstheme="minorHAnsi"/>
          <w:i/>
          <w:iCs/>
          <w:sz w:val="20"/>
          <w:szCs w:val="20"/>
        </w:rPr>
        <w:t xml:space="preserve"> </w:t>
      </w:r>
      <w:r w:rsidR="00CC3C8C" w:rsidRPr="00CC3C8C">
        <w:rPr>
          <w:rFonts w:cstheme="minorHAnsi"/>
          <w:i/>
          <w:iCs/>
          <w:sz w:val="20"/>
          <w:szCs w:val="20"/>
        </w:rPr>
        <w:t>E</w:t>
      </w:r>
      <w:r w:rsidRPr="00CC3C8C">
        <w:rPr>
          <w:rFonts w:cstheme="minorHAnsi"/>
          <w:i/>
          <w:iCs/>
          <w:sz w:val="20"/>
          <w:szCs w:val="20"/>
        </w:rPr>
        <w:t xml:space="preserve">n el extremo superior del riñón. La corteza secreta </w:t>
      </w:r>
      <w:r w:rsidRPr="007D5852">
        <w:rPr>
          <w:rFonts w:cstheme="minorHAnsi"/>
          <w:b/>
          <w:bCs/>
          <w:i/>
          <w:iCs/>
          <w:sz w:val="20"/>
          <w:szCs w:val="20"/>
        </w:rPr>
        <w:t>aldosterona y crisol</w:t>
      </w:r>
      <w:r w:rsidRPr="00CC3C8C">
        <w:rPr>
          <w:rFonts w:cstheme="minorHAnsi"/>
          <w:i/>
          <w:iCs/>
          <w:sz w:val="20"/>
          <w:szCs w:val="20"/>
        </w:rPr>
        <w:t xml:space="preserve"> (regulan las concentraciones de sodio y fosforo). Y la medula libera </w:t>
      </w:r>
      <w:r w:rsidRPr="007D5852">
        <w:rPr>
          <w:rFonts w:cstheme="minorHAnsi"/>
          <w:b/>
          <w:bCs/>
          <w:i/>
          <w:iCs/>
          <w:sz w:val="20"/>
          <w:szCs w:val="20"/>
        </w:rPr>
        <w:t>adrenalina y noradrenalina</w:t>
      </w:r>
      <w:r w:rsidRPr="00CC3C8C">
        <w:rPr>
          <w:rFonts w:cstheme="minorHAnsi"/>
          <w:i/>
          <w:iCs/>
          <w:sz w:val="20"/>
          <w:szCs w:val="20"/>
        </w:rPr>
        <w:t xml:space="preserve"> que regulan el estrés. </w:t>
      </w:r>
    </w:p>
    <w:p w14:paraId="163C54C0"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Páncreas:</w:t>
      </w:r>
      <w:r w:rsidRPr="00CC3C8C">
        <w:rPr>
          <w:rFonts w:cstheme="minorHAnsi"/>
          <w:i/>
          <w:iCs/>
          <w:sz w:val="20"/>
          <w:szCs w:val="20"/>
        </w:rPr>
        <w:t xml:space="preserve"> </w:t>
      </w:r>
      <w:r w:rsidR="00CC3C8C" w:rsidRPr="00CC3C8C">
        <w:rPr>
          <w:rFonts w:cstheme="minorHAnsi"/>
          <w:i/>
          <w:iCs/>
          <w:sz w:val="20"/>
          <w:szCs w:val="20"/>
        </w:rPr>
        <w:t>C</w:t>
      </w:r>
      <w:r w:rsidRPr="00CC3C8C">
        <w:rPr>
          <w:rFonts w:cstheme="minorHAnsi"/>
          <w:i/>
          <w:iCs/>
          <w:sz w:val="20"/>
          <w:szCs w:val="20"/>
        </w:rPr>
        <w:t xml:space="preserve">omo órgano endócrino regula la glucemia sanguínea a través de la </w:t>
      </w:r>
      <w:r w:rsidRPr="007D5852">
        <w:rPr>
          <w:rFonts w:cstheme="minorHAnsi"/>
          <w:b/>
          <w:bCs/>
          <w:i/>
          <w:iCs/>
          <w:sz w:val="20"/>
          <w:szCs w:val="20"/>
        </w:rPr>
        <w:t xml:space="preserve">insulina y </w:t>
      </w:r>
      <w:r w:rsidR="00CC3C8C" w:rsidRPr="007D5852">
        <w:rPr>
          <w:rFonts w:cstheme="minorHAnsi"/>
          <w:b/>
          <w:bCs/>
          <w:i/>
          <w:iCs/>
          <w:sz w:val="20"/>
          <w:szCs w:val="20"/>
        </w:rPr>
        <w:t>glucagón</w:t>
      </w:r>
      <w:r w:rsidRPr="00CC3C8C">
        <w:rPr>
          <w:rFonts w:cstheme="minorHAnsi"/>
          <w:i/>
          <w:iCs/>
          <w:sz w:val="20"/>
          <w:szCs w:val="20"/>
        </w:rPr>
        <w:t xml:space="preserve">. </w:t>
      </w:r>
    </w:p>
    <w:p w14:paraId="238BF669"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Testículos:</w:t>
      </w:r>
      <w:r w:rsidRPr="00CC3C8C">
        <w:rPr>
          <w:rFonts w:cstheme="minorHAnsi"/>
          <w:i/>
          <w:iCs/>
          <w:sz w:val="20"/>
          <w:szCs w:val="20"/>
        </w:rPr>
        <w:t xml:space="preserve"> </w:t>
      </w:r>
      <w:r w:rsidR="00CC3C8C" w:rsidRPr="00CC3C8C">
        <w:rPr>
          <w:rFonts w:cstheme="minorHAnsi"/>
          <w:i/>
          <w:iCs/>
          <w:sz w:val="20"/>
          <w:szCs w:val="20"/>
        </w:rPr>
        <w:t>D</w:t>
      </w:r>
      <w:r w:rsidRPr="00CC3C8C">
        <w:rPr>
          <w:rFonts w:cstheme="minorHAnsi"/>
          <w:i/>
          <w:iCs/>
          <w:sz w:val="20"/>
          <w:szCs w:val="20"/>
        </w:rPr>
        <w:t xml:space="preserve">entro del escroto. Secretan </w:t>
      </w:r>
      <w:r w:rsidRPr="007D5852">
        <w:rPr>
          <w:rFonts w:cstheme="minorHAnsi"/>
          <w:b/>
          <w:bCs/>
          <w:i/>
          <w:iCs/>
          <w:sz w:val="20"/>
          <w:szCs w:val="20"/>
        </w:rPr>
        <w:t xml:space="preserve">testosterona </w:t>
      </w:r>
      <w:r w:rsidRPr="00CC3C8C">
        <w:rPr>
          <w:rFonts w:cstheme="minorHAnsi"/>
          <w:i/>
          <w:iCs/>
          <w:sz w:val="20"/>
          <w:szCs w:val="20"/>
        </w:rPr>
        <w:t xml:space="preserve">que determina los caracteres sexuales </w:t>
      </w:r>
      <w:r w:rsidR="00CC3C8C" w:rsidRPr="00CC3C8C">
        <w:rPr>
          <w:rFonts w:cstheme="minorHAnsi"/>
          <w:i/>
          <w:iCs/>
          <w:sz w:val="20"/>
          <w:szCs w:val="20"/>
        </w:rPr>
        <w:t>secundarios</w:t>
      </w:r>
      <w:r w:rsidRPr="00CC3C8C">
        <w:rPr>
          <w:rFonts w:cstheme="minorHAnsi"/>
          <w:i/>
          <w:iCs/>
          <w:sz w:val="20"/>
          <w:szCs w:val="20"/>
        </w:rPr>
        <w:t xml:space="preserve"> masculinos. </w:t>
      </w:r>
    </w:p>
    <w:p w14:paraId="4B78D783" w14:textId="39264246"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Timo:</w:t>
      </w:r>
      <w:r w:rsidRPr="00CC3C8C">
        <w:rPr>
          <w:rFonts w:cstheme="minorHAnsi"/>
          <w:i/>
          <w:iCs/>
          <w:sz w:val="20"/>
          <w:szCs w:val="20"/>
        </w:rPr>
        <w:t xml:space="preserve"> </w:t>
      </w:r>
      <w:r w:rsidR="00CC3C8C" w:rsidRPr="00CC3C8C">
        <w:rPr>
          <w:rFonts w:cstheme="minorHAnsi"/>
          <w:i/>
          <w:iCs/>
          <w:sz w:val="20"/>
          <w:szCs w:val="20"/>
        </w:rPr>
        <w:t>D</w:t>
      </w:r>
      <w:r w:rsidRPr="00CC3C8C">
        <w:rPr>
          <w:rFonts w:cstheme="minorHAnsi"/>
          <w:i/>
          <w:iCs/>
          <w:sz w:val="20"/>
          <w:szCs w:val="20"/>
        </w:rPr>
        <w:t xml:space="preserve">etrás del esternón. </w:t>
      </w:r>
      <w:r w:rsidRPr="007D5852">
        <w:rPr>
          <w:rFonts w:cstheme="minorHAnsi"/>
          <w:b/>
          <w:bCs/>
          <w:i/>
          <w:iCs/>
          <w:sz w:val="20"/>
          <w:szCs w:val="20"/>
        </w:rPr>
        <w:t xml:space="preserve">Estimula la </w:t>
      </w:r>
      <w:r w:rsidR="00CC3C8C" w:rsidRPr="007D5852">
        <w:rPr>
          <w:rFonts w:cstheme="minorHAnsi"/>
          <w:b/>
          <w:bCs/>
          <w:i/>
          <w:iCs/>
          <w:sz w:val="20"/>
          <w:szCs w:val="20"/>
        </w:rPr>
        <w:t>proliferación</w:t>
      </w:r>
      <w:r w:rsidRPr="007D5852">
        <w:rPr>
          <w:rFonts w:cstheme="minorHAnsi"/>
          <w:b/>
          <w:bCs/>
          <w:i/>
          <w:iCs/>
          <w:sz w:val="20"/>
          <w:szCs w:val="20"/>
        </w:rPr>
        <w:t xml:space="preserve"> y maduración de </w:t>
      </w:r>
      <w:r w:rsidR="008F437C" w:rsidRPr="007D5852">
        <w:rPr>
          <w:rFonts w:cstheme="minorHAnsi"/>
          <w:b/>
          <w:bCs/>
          <w:i/>
          <w:iCs/>
          <w:sz w:val="20"/>
          <w:szCs w:val="20"/>
        </w:rPr>
        <w:t>los</w:t>
      </w:r>
      <w:r w:rsidRPr="007D5852">
        <w:rPr>
          <w:rFonts w:cstheme="minorHAnsi"/>
          <w:b/>
          <w:bCs/>
          <w:i/>
          <w:iCs/>
          <w:sz w:val="20"/>
          <w:szCs w:val="20"/>
        </w:rPr>
        <w:t xml:space="preserve"> linfocitos </w:t>
      </w:r>
      <w:r w:rsidR="008F437C" w:rsidRPr="007D5852">
        <w:rPr>
          <w:rFonts w:cstheme="minorHAnsi"/>
          <w:b/>
          <w:bCs/>
          <w:i/>
          <w:iCs/>
          <w:sz w:val="20"/>
          <w:szCs w:val="20"/>
        </w:rPr>
        <w:t>T</w:t>
      </w:r>
      <w:r w:rsidR="008F437C" w:rsidRPr="00CC3C8C">
        <w:rPr>
          <w:rFonts w:cstheme="minorHAnsi"/>
          <w:i/>
          <w:iCs/>
          <w:sz w:val="20"/>
          <w:szCs w:val="20"/>
        </w:rPr>
        <w:t xml:space="preserve"> (</w:t>
      </w:r>
      <w:r w:rsidRPr="00CC3C8C">
        <w:rPr>
          <w:rFonts w:cstheme="minorHAnsi"/>
          <w:i/>
          <w:iCs/>
          <w:sz w:val="20"/>
          <w:szCs w:val="20"/>
        </w:rPr>
        <w:t xml:space="preserve">tipo especial de </w:t>
      </w:r>
      <w:r w:rsidR="008F437C" w:rsidRPr="00CC3C8C">
        <w:rPr>
          <w:rFonts w:cstheme="minorHAnsi"/>
          <w:i/>
          <w:iCs/>
          <w:sz w:val="20"/>
          <w:szCs w:val="20"/>
        </w:rPr>
        <w:t>glóbulo</w:t>
      </w:r>
      <w:r w:rsidRPr="00CC3C8C">
        <w:rPr>
          <w:rFonts w:cstheme="minorHAnsi"/>
          <w:i/>
          <w:iCs/>
          <w:sz w:val="20"/>
          <w:szCs w:val="20"/>
        </w:rPr>
        <w:t xml:space="preserve"> blanco). </w:t>
      </w:r>
    </w:p>
    <w:p w14:paraId="75F08D5C" w14:textId="6BB2FC0B" w:rsidR="00D45944" w:rsidRPr="00CC3C8C" w:rsidRDefault="008F437C" w:rsidP="00CC3C8C">
      <w:pPr>
        <w:pStyle w:val="Prrafodelista"/>
        <w:numPr>
          <w:ilvl w:val="0"/>
          <w:numId w:val="3"/>
        </w:numPr>
        <w:rPr>
          <w:rFonts w:cstheme="minorHAnsi"/>
          <w:i/>
          <w:iCs/>
          <w:sz w:val="20"/>
          <w:szCs w:val="20"/>
        </w:rPr>
      </w:pPr>
      <w:r w:rsidRPr="00CC3C8C">
        <w:rPr>
          <w:rFonts w:cstheme="minorHAnsi"/>
          <w:b/>
          <w:bCs/>
          <w:i/>
          <w:iCs/>
          <w:sz w:val="20"/>
          <w:szCs w:val="20"/>
          <w:u w:val="single"/>
        </w:rPr>
        <w:t>Corazón</w:t>
      </w:r>
      <w:r w:rsidR="00D45944" w:rsidRPr="00CC3C8C">
        <w:rPr>
          <w:rFonts w:cstheme="minorHAnsi"/>
          <w:b/>
          <w:bCs/>
          <w:i/>
          <w:iCs/>
          <w:sz w:val="20"/>
          <w:szCs w:val="20"/>
          <w:u w:val="single"/>
        </w:rPr>
        <w:t>:</w:t>
      </w:r>
      <w:r w:rsidR="00D45944" w:rsidRPr="00CC3C8C">
        <w:rPr>
          <w:rFonts w:cstheme="minorHAnsi"/>
          <w:i/>
          <w:iCs/>
          <w:sz w:val="20"/>
          <w:szCs w:val="20"/>
        </w:rPr>
        <w:t xml:space="preserve"> </w:t>
      </w:r>
      <w:r w:rsidR="00CC3C8C" w:rsidRPr="00CC3C8C">
        <w:rPr>
          <w:rFonts w:cstheme="minorHAnsi"/>
          <w:i/>
          <w:iCs/>
          <w:sz w:val="20"/>
          <w:szCs w:val="20"/>
        </w:rPr>
        <w:t>E</w:t>
      </w:r>
      <w:r w:rsidR="00D45944" w:rsidRPr="00CC3C8C">
        <w:rPr>
          <w:rFonts w:cstheme="minorHAnsi"/>
          <w:i/>
          <w:iCs/>
          <w:sz w:val="20"/>
          <w:szCs w:val="20"/>
        </w:rPr>
        <w:t xml:space="preserve">n la </w:t>
      </w:r>
      <w:r w:rsidRPr="00CC3C8C">
        <w:rPr>
          <w:rFonts w:cstheme="minorHAnsi"/>
          <w:i/>
          <w:iCs/>
          <w:sz w:val="20"/>
          <w:szCs w:val="20"/>
        </w:rPr>
        <w:t>aurícula</w:t>
      </w:r>
      <w:r w:rsidR="00D45944" w:rsidRPr="00CC3C8C">
        <w:rPr>
          <w:rFonts w:cstheme="minorHAnsi"/>
          <w:i/>
          <w:iCs/>
          <w:sz w:val="20"/>
          <w:szCs w:val="20"/>
        </w:rPr>
        <w:t xml:space="preserve"> produce </w:t>
      </w:r>
      <w:r w:rsidRPr="005E3830">
        <w:rPr>
          <w:rFonts w:cstheme="minorHAnsi"/>
          <w:b/>
          <w:bCs/>
          <w:i/>
          <w:iCs/>
          <w:sz w:val="20"/>
          <w:szCs w:val="20"/>
        </w:rPr>
        <w:t>péptido</w:t>
      </w:r>
      <w:r w:rsidR="00D45944" w:rsidRPr="005E3830">
        <w:rPr>
          <w:rFonts w:cstheme="minorHAnsi"/>
          <w:b/>
          <w:bCs/>
          <w:i/>
          <w:iCs/>
          <w:sz w:val="20"/>
          <w:szCs w:val="20"/>
        </w:rPr>
        <w:t xml:space="preserve"> </w:t>
      </w:r>
      <w:r w:rsidRPr="005E3830">
        <w:rPr>
          <w:rFonts w:cstheme="minorHAnsi"/>
          <w:b/>
          <w:bCs/>
          <w:i/>
          <w:iCs/>
          <w:sz w:val="20"/>
          <w:szCs w:val="20"/>
        </w:rPr>
        <w:t>natriurético</w:t>
      </w:r>
      <w:r w:rsidR="00D45944" w:rsidRPr="005E3830">
        <w:rPr>
          <w:rFonts w:cstheme="minorHAnsi"/>
          <w:b/>
          <w:bCs/>
          <w:i/>
          <w:iCs/>
          <w:sz w:val="20"/>
          <w:szCs w:val="20"/>
        </w:rPr>
        <w:t xml:space="preserve"> auricular</w:t>
      </w:r>
      <w:r w:rsidR="00D45944" w:rsidRPr="00CC3C8C">
        <w:rPr>
          <w:rFonts w:cstheme="minorHAnsi"/>
          <w:i/>
          <w:iCs/>
          <w:sz w:val="20"/>
          <w:szCs w:val="20"/>
        </w:rPr>
        <w:t xml:space="preserve"> regulando la </w:t>
      </w:r>
      <w:r w:rsidRPr="00CC3C8C">
        <w:rPr>
          <w:rFonts w:cstheme="minorHAnsi"/>
          <w:i/>
          <w:iCs/>
          <w:sz w:val="20"/>
          <w:szCs w:val="20"/>
        </w:rPr>
        <w:t>secreción</w:t>
      </w:r>
      <w:r w:rsidR="00D45944" w:rsidRPr="00CC3C8C">
        <w:rPr>
          <w:rFonts w:cstheme="minorHAnsi"/>
          <w:i/>
          <w:iCs/>
          <w:sz w:val="20"/>
          <w:szCs w:val="20"/>
        </w:rPr>
        <w:t xml:space="preserve"> de orina, dilata los vasos. </w:t>
      </w:r>
    </w:p>
    <w:p w14:paraId="286BFB48"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Tacto gastrointestinal</w:t>
      </w:r>
      <w:r w:rsidR="00CC3C8C" w:rsidRPr="00CC3C8C">
        <w:rPr>
          <w:rFonts w:cstheme="minorHAnsi"/>
          <w:b/>
          <w:bCs/>
          <w:i/>
          <w:iCs/>
          <w:sz w:val="20"/>
          <w:szCs w:val="20"/>
          <w:u w:val="single"/>
        </w:rPr>
        <w:t>:</w:t>
      </w:r>
      <w:r w:rsidRPr="00CC3C8C">
        <w:rPr>
          <w:rFonts w:cstheme="minorHAnsi"/>
          <w:i/>
          <w:iCs/>
          <w:sz w:val="20"/>
          <w:szCs w:val="20"/>
        </w:rPr>
        <w:t xml:space="preserve"> </w:t>
      </w:r>
      <w:r w:rsidR="00CC3C8C" w:rsidRPr="00CC3C8C">
        <w:rPr>
          <w:rFonts w:cstheme="minorHAnsi"/>
          <w:i/>
          <w:iCs/>
          <w:sz w:val="20"/>
          <w:szCs w:val="20"/>
        </w:rPr>
        <w:t>R</w:t>
      </w:r>
      <w:r w:rsidRPr="00CC3C8C">
        <w:rPr>
          <w:rFonts w:cstheme="minorHAnsi"/>
          <w:i/>
          <w:iCs/>
          <w:sz w:val="20"/>
          <w:szCs w:val="20"/>
        </w:rPr>
        <w:t xml:space="preserve">egula a las </w:t>
      </w:r>
      <w:r w:rsidR="008F437C" w:rsidRPr="00CC3C8C">
        <w:rPr>
          <w:rFonts w:cstheme="minorHAnsi"/>
          <w:i/>
          <w:iCs/>
          <w:sz w:val="20"/>
          <w:szCs w:val="20"/>
        </w:rPr>
        <w:t>enzimas</w:t>
      </w:r>
      <w:r w:rsidRPr="00CC3C8C">
        <w:rPr>
          <w:rFonts w:cstheme="minorHAnsi"/>
          <w:i/>
          <w:iCs/>
          <w:sz w:val="20"/>
          <w:szCs w:val="20"/>
        </w:rPr>
        <w:t xml:space="preserve"> y produce </w:t>
      </w:r>
      <w:r w:rsidRPr="005E3830">
        <w:rPr>
          <w:rFonts w:cstheme="minorHAnsi"/>
          <w:b/>
          <w:bCs/>
          <w:i/>
          <w:iCs/>
          <w:sz w:val="20"/>
          <w:szCs w:val="20"/>
        </w:rPr>
        <w:t>gastrina</w:t>
      </w:r>
      <w:r w:rsidRPr="00CC3C8C">
        <w:rPr>
          <w:rFonts w:cstheme="minorHAnsi"/>
          <w:i/>
          <w:iCs/>
          <w:sz w:val="20"/>
          <w:szCs w:val="20"/>
        </w:rPr>
        <w:t xml:space="preserve">. </w:t>
      </w:r>
    </w:p>
    <w:p w14:paraId="5193D28C" w14:textId="0CD60422" w:rsidR="00D45944" w:rsidRPr="00CC3C8C" w:rsidRDefault="008F437C" w:rsidP="00CC3C8C">
      <w:pPr>
        <w:pStyle w:val="Prrafodelista"/>
        <w:numPr>
          <w:ilvl w:val="0"/>
          <w:numId w:val="3"/>
        </w:numPr>
        <w:rPr>
          <w:rFonts w:cstheme="minorHAnsi"/>
          <w:i/>
          <w:iCs/>
          <w:sz w:val="20"/>
          <w:szCs w:val="20"/>
        </w:rPr>
      </w:pPr>
      <w:r w:rsidRPr="00CC3C8C">
        <w:rPr>
          <w:rFonts w:cstheme="minorHAnsi"/>
          <w:b/>
          <w:bCs/>
          <w:i/>
          <w:iCs/>
          <w:sz w:val="20"/>
          <w:szCs w:val="20"/>
          <w:u w:val="single"/>
        </w:rPr>
        <w:t>Hipotálamo</w:t>
      </w:r>
      <w:r w:rsidR="00D45944" w:rsidRPr="00CC3C8C">
        <w:rPr>
          <w:rFonts w:cstheme="minorHAnsi"/>
          <w:b/>
          <w:bCs/>
          <w:i/>
          <w:iCs/>
          <w:sz w:val="20"/>
          <w:szCs w:val="20"/>
          <w:u w:val="single"/>
        </w:rPr>
        <w:t>:</w:t>
      </w:r>
      <w:r w:rsidR="00D45944" w:rsidRPr="00CC3C8C">
        <w:rPr>
          <w:rFonts w:cstheme="minorHAnsi"/>
          <w:i/>
          <w:iCs/>
          <w:sz w:val="20"/>
          <w:szCs w:val="20"/>
        </w:rPr>
        <w:t xml:space="preserve"> </w:t>
      </w:r>
      <w:r w:rsidR="00CC3C8C" w:rsidRPr="00CC3C8C">
        <w:rPr>
          <w:rFonts w:cstheme="minorHAnsi"/>
          <w:i/>
          <w:iCs/>
          <w:sz w:val="20"/>
          <w:szCs w:val="20"/>
        </w:rPr>
        <w:t>E</w:t>
      </w:r>
      <w:r w:rsidR="00D45944" w:rsidRPr="00CC3C8C">
        <w:rPr>
          <w:rFonts w:cstheme="minorHAnsi"/>
          <w:i/>
          <w:iCs/>
          <w:sz w:val="20"/>
          <w:szCs w:val="20"/>
        </w:rPr>
        <w:t xml:space="preserve">s </w:t>
      </w:r>
      <w:r w:rsidR="00D45944" w:rsidRPr="005E3830">
        <w:rPr>
          <w:rFonts w:cstheme="minorHAnsi"/>
          <w:b/>
          <w:bCs/>
          <w:i/>
          <w:iCs/>
          <w:sz w:val="20"/>
          <w:szCs w:val="20"/>
        </w:rPr>
        <w:t xml:space="preserve">un </w:t>
      </w:r>
      <w:r w:rsidRPr="005E3830">
        <w:rPr>
          <w:rFonts w:cstheme="minorHAnsi"/>
          <w:b/>
          <w:bCs/>
          <w:i/>
          <w:iCs/>
          <w:sz w:val="20"/>
          <w:szCs w:val="20"/>
        </w:rPr>
        <w:t>órgano</w:t>
      </w:r>
      <w:r w:rsidR="00D45944" w:rsidRPr="005E3830">
        <w:rPr>
          <w:rFonts w:cstheme="minorHAnsi"/>
          <w:b/>
          <w:bCs/>
          <w:i/>
          <w:iCs/>
          <w:sz w:val="20"/>
          <w:szCs w:val="20"/>
        </w:rPr>
        <w:t xml:space="preserve"> neuroendocrino</w:t>
      </w:r>
      <w:r w:rsidR="00D45944" w:rsidRPr="00CC3C8C">
        <w:rPr>
          <w:rFonts w:cstheme="minorHAnsi"/>
          <w:i/>
          <w:iCs/>
          <w:sz w:val="20"/>
          <w:szCs w:val="20"/>
        </w:rPr>
        <w:t>. Es el “director</w:t>
      </w:r>
      <w:r w:rsidR="00875DC9">
        <w:rPr>
          <w:rFonts w:cstheme="minorHAnsi"/>
          <w:i/>
          <w:iCs/>
          <w:sz w:val="20"/>
          <w:szCs w:val="20"/>
        </w:rPr>
        <w:t>”</w:t>
      </w:r>
      <w:r w:rsidR="00D45944" w:rsidRPr="00CC3C8C">
        <w:rPr>
          <w:rFonts w:cstheme="minorHAnsi"/>
          <w:i/>
          <w:iCs/>
          <w:sz w:val="20"/>
          <w:szCs w:val="20"/>
        </w:rPr>
        <w:t xml:space="preserve"> del sistema </w:t>
      </w:r>
      <w:r w:rsidR="00430202" w:rsidRPr="00CC3C8C">
        <w:rPr>
          <w:rFonts w:cstheme="minorHAnsi"/>
          <w:i/>
          <w:iCs/>
          <w:sz w:val="20"/>
          <w:szCs w:val="20"/>
        </w:rPr>
        <w:t>endocrino junto</w:t>
      </w:r>
      <w:r w:rsidR="00D45944" w:rsidRPr="00CC3C8C">
        <w:rPr>
          <w:rFonts w:cstheme="minorHAnsi"/>
          <w:i/>
          <w:iCs/>
          <w:sz w:val="20"/>
          <w:szCs w:val="20"/>
        </w:rPr>
        <w:t xml:space="preserve"> con la </w:t>
      </w:r>
      <w:r w:rsidRPr="00CC3C8C">
        <w:rPr>
          <w:rFonts w:cstheme="minorHAnsi"/>
          <w:i/>
          <w:iCs/>
          <w:sz w:val="20"/>
          <w:szCs w:val="20"/>
        </w:rPr>
        <w:t>hipófisis</w:t>
      </w:r>
      <w:r w:rsidR="00D45944" w:rsidRPr="00CC3C8C">
        <w:rPr>
          <w:rFonts w:cstheme="minorHAnsi"/>
          <w:i/>
          <w:iCs/>
          <w:sz w:val="20"/>
          <w:szCs w:val="20"/>
        </w:rPr>
        <w:t xml:space="preserve">. </w:t>
      </w:r>
    </w:p>
    <w:p w14:paraId="2F011316" w14:textId="77777777" w:rsidR="00D45944" w:rsidRPr="00CC3C8C" w:rsidRDefault="008F437C" w:rsidP="00CC3C8C">
      <w:pPr>
        <w:pStyle w:val="Prrafodelista"/>
        <w:numPr>
          <w:ilvl w:val="0"/>
          <w:numId w:val="3"/>
        </w:numPr>
        <w:rPr>
          <w:rFonts w:cstheme="minorHAnsi"/>
          <w:i/>
          <w:iCs/>
          <w:sz w:val="20"/>
          <w:szCs w:val="20"/>
        </w:rPr>
      </w:pPr>
      <w:r w:rsidRPr="00CC3C8C">
        <w:rPr>
          <w:rFonts w:cstheme="minorHAnsi"/>
          <w:b/>
          <w:bCs/>
          <w:i/>
          <w:iCs/>
          <w:sz w:val="20"/>
          <w:szCs w:val="20"/>
          <w:u w:val="single"/>
        </w:rPr>
        <w:t>Glándula</w:t>
      </w:r>
      <w:r w:rsidR="00D45944" w:rsidRPr="00CC3C8C">
        <w:rPr>
          <w:rFonts w:cstheme="minorHAnsi"/>
          <w:b/>
          <w:bCs/>
          <w:i/>
          <w:iCs/>
          <w:sz w:val="20"/>
          <w:szCs w:val="20"/>
          <w:u w:val="single"/>
        </w:rPr>
        <w:t xml:space="preserve"> pineal:</w:t>
      </w:r>
      <w:r w:rsidR="00D45944" w:rsidRPr="00CC3C8C">
        <w:rPr>
          <w:rFonts w:cstheme="minorHAnsi"/>
          <w:i/>
          <w:iCs/>
          <w:sz w:val="20"/>
          <w:szCs w:val="20"/>
        </w:rPr>
        <w:t xml:space="preserve"> </w:t>
      </w:r>
      <w:r w:rsidR="00CC3C8C" w:rsidRPr="00CC3C8C">
        <w:rPr>
          <w:rFonts w:cstheme="minorHAnsi"/>
          <w:i/>
          <w:iCs/>
          <w:sz w:val="20"/>
          <w:szCs w:val="20"/>
        </w:rPr>
        <w:t>E</w:t>
      </w:r>
      <w:r w:rsidR="00D45944" w:rsidRPr="00CC3C8C">
        <w:rPr>
          <w:rFonts w:cstheme="minorHAnsi"/>
          <w:i/>
          <w:iCs/>
          <w:sz w:val="20"/>
          <w:szCs w:val="20"/>
        </w:rPr>
        <w:t xml:space="preserve">n la base del </w:t>
      </w:r>
      <w:r w:rsidRPr="00CC3C8C">
        <w:rPr>
          <w:rFonts w:cstheme="minorHAnsi"/>
          <w:i/>
          <w:iCs/>
          <w:sz w:val="20"/>
          <w:szCs w:val="20"/>
        </w:rPr>
        <w:t>encéfalo</w:t>
      </w:r>
      <w:r w:rsidR="00D45944" w:rsidRPr="00CC3C8C">
        <w:rPr>
          <w:rFonts w:cstheme="minorHAnsi"/>
          <w:i/>
          <w:iCs/>
          <w:sz w:val="20"/>
          <w:szCs w:val="20"/>
        </w:rPr>
        <w:t xml:space="preserve"> produce y secreta </w:t>
      </w:r>
      <w:r w:rsidR="00D45944" w:rsidRPr="005E3830">
        <w:rPr>
          <w:rFonts w:cstheme="minorHAnsi"/>
          <w:b/>
          <w:bCs/>
          <w:i/>
          <w:iCs/>
          <w:sz w:val="20"/>
          <w:szCs w:val="20"/>
        </w:rPr>
        <w:t>melatonina</w:t>
      </w:r>
      <w:r w:rsidR="00D45944" w:rsidRPr="00CC3C8C">
        <w:rPr>
          <w:rFonts w:cstheme="minorHAnsi"/>
          <w:i/>
          <w:iCs/>
          <w:sz w:val="20"/>
          <w:szCs w:val="20"/>
        </w:rPr>
        <w:t xml:space="preserve"> (controla los ritmos </w:t>
      </w:r>
      <w:r w:rsidRPr="00CC3C8C">
        <w:rPr>
          <w:rFonts w:cstheme="minorHAnsi"/>
          <w:i/>
          <w:iCs/>
          <w:sz w:val="20"/>
          <w:szCs w:val="20"/>
        </w:rPr>
        <w:t>biológicos</w:t>
      </w:r>
      <w:r w:rsidR="00D45944" w:rsidRPr="00CC3C8C">
        <w:rPr>
          <w:rFonts w:cstheme="minorHAnsi"/>
          <w:i/>
          <w:iCs/>
          <w:sz w:val="20"/>
          <w:szCs w:val="20"/>
        </w:rPr>
        <w:t xml:space="preserve"> y el sueño y la </w:t>
      </w:r>
      <w:r w:rsidRPr="00CC3C8C">
        <w:rPr>
          <w:rFonts w:cstheme="minorHAnsi"/>
          <w:i/>
          <w:iCs/>
          <w:sz w:val="20"/>
          <w:szCs w:val="20"/>
        </w:rPr>
        <w:t>disminución</w:t>
      </w:r>
      <w:r w:rsidR="00D45944" w:rsidRPr="00CC3C8C">
        <w:rPr>
          <w:rFonts w:cstheme="minorHAnsi"/>
          <w:i/>
          <w:iCs/>
          <w:sz w:val="20"/>
          <w:szCs w:val="20"/>
        </w:rPr>
        <w:t xml:space="preserve"> del </w:t>
      </w:r>
      <w:r w:rsidRPr="00CC3C8C">
        <w:rPr>
          <w:rFonts w:cstheme="minorHAnsi"/>
          <w:i/>
          <w:iCs/>
          <w:sz w:val="20"/>
          <w:szCs w:val="20"/>
        </w:rPr>
        <w:t>estrés</w:t>
      </w:r>
      <w:r w:rsidR="00D45944" w:rsidRPr="00CC3C8C">
        <w:rPr>
          <w:rFonts w:cstheme="minorHAnsi"/>
          <w:i/>
          <w:iCs/>
          <w:sz w:val="20"/>
          <w:szCs w:val="20"/>
        </w:rPr>
        <w:t xml:space="preserve">). </w:t>
      </w:r>
    </w:p>
    <w:p w14:paraId="5745FEBE" w14:textId="77777777" w:rsidR="00D45944" w:rsidRPr="00CC3C8C" w:rsidRDefault="008F437C" w:rsidP="00CC3C8C">
      <w:pPr>
        <w:pStyle w:val="Prrafodelista"/>
        <w:numPr>
          <w:ilvl w:val="0"/>
          <w:numId w:val="3"/>
        </w:numPr>
        <w:rPr>
          <w:rFonts w:cstheme="minorHAnsi"/>
          <w:i/>
          <w:iCs/>
          <w:sz w:val="20"/>
          <w:szCs w:val="20"/>
        </w:rPr>
      </w:pPr>
      <w:r w:rsidRPr="00D82FD1">
        <w:rPr>
          <w:rFonts w:cstheme="minorHAnsi"/>
          <w:b/>
          <w:bCs/>
          <w:i/>
          <w:iCs/>
          <w:sz w:val="20"/>
          <w:szCs w:val="20"/>
          <w:u w:val="single"/>
        </w:rPr>
        <w:t>Glándula</w:t>
      </w:r>
      <w:r w:rsidR="00D45944" w:rsidRPr="00D82FD1">
        <w:rPr>
          <w:rFonts w:cstheme="minorHAnsi"/>
          <w:b/>
          <w:bCs/>
          <w:i/>
          <w:iCs/>
          <w:sz w:val="20"/>
          <w:szCs w:val="20"/>
          <w:u w:val="single"/>
        </w:rPr>
        <w:t xml:space="preserve"> </w:t>
      </w:r>
      <w:r w:rsidRPr="00D82FD1">
        <w:rPr>
          <w:rFonts w:cstheme="minorHAnsi"/>
          <w:b/>
          <w:bCs/>
          <w:i/>
          <w:iCs/>
          <w:sz w:val="20"/>
          <w:szCs w:val="20"/>
          <w:u w:val="single"/>
        </w:rPr>
        <w:t>hipófisis</w:t>
      </w:r>
      <w:r w:rsidR="00D45944" w:rsidRPr="00D82FD1">
        <w:rPr>
          <w:rFonts w:cstheme="minorHAnsi"/>
          <w:b/>
          <w:bCs/>
          <w:i/>
          <w:iCs/>
          <w:sz w:val="20"/>
          <w:szCs w:val="20"/>
          <w:u w:val="single"/>
        </w:rPr>
        <w:t>:</w:t>
      </w:r>
      <w:r w:rsidR="00D45944" w:rsidRPr="00CC3C8C">
        <w:rPr>
          <w:rFonts w:cstheme="minorHAnsi"/>
          <w:i/>
          <w:iCs/>
          <w:sz w:val="20"/>
          <w:szCs w:val="20"/>
        </w:rPr>
        <w:t xml:space="preserve"> </w:t>
      </w:r>
      <w:r w:rsidR="00CC3C8C" w:rsidRPr="00CC3C8C">
        <w:rPr>
          <w:rFonts w:cstheme="minorHAnsi"/>
          <w:i/>
          <w:iCs/>
          <w:sz w:val="20"/>
          <w:szCs w:val="20"/>
        </w:rPr>
        <w:t>P</w:t>
      </w:r>
      <w:r w:rsidR="00D45944" w:rsidRPr="00CC3C8C">
        <w:rPr>
          <w:rFonts w:cstheme="minorHAnsi"/>
          <w:i/>
          <w:iCs/>
          <w:sz w:val="20"/>
          <w:szCs w:val="20"/>
        </w:rPr>
        <w:t xml:space="preserve">or debajo del </w:t>
      </w:r>
      <w:r w:rsidRPr="00CC3C8C">
        <w:rPr>
          <w:rFonts w:cstheme="minorHAnsi"/>
          <w:i/>
          <w:iCs/>
          <w:sz w:val="20"/>
          <w:szCs w:val="20"/>
        </w:rPr>
        <w:t>hipotálamo</w:t>
      </w:r>
      <w:r w:rsidR="00D45944" w:rsidRPr="00CC3C8C">
        <w:rPr>
          <w:rFonts w:cstheme="minorHAnsi"/>
          <w:i/>
          <w:iCs/>
          <w:sz w:val="20"/>
          <w:szCs w:val="20"/>
        </w:rPr>
        <w:t xml:space="preserve"> </w:t>
      </w:r>
      <w:r w:rsidRPr="005E3830">
        <w:rPr>
          <w:rFonts w:cstheme="minorHAnsi"/>
          <w:b/>
          <w:bCs/>
          <w:i/>
          <w:iCs/>
          <w:sz w:val="20"/>
          <w:szCs w:val="20"/>
        </w:rPr>
        <w:t>coordina</w:t>
      </w:r>
      <w:r w:rsidR="00D45944" w:rsidRPr="005E3830">
        <w:rPr>
          <w:rFonts w:cstheme="minorHAnsi"/>
          <w:b/>
          <w:bCs/>
          <w:i/>
          <w:iCs/>
          <w:sz w:val="20"/>
          <w:szCs w:val="20"/>
        </w:rPr>
        <w:t xml:space="preserve"> a las </w:t>
      </w:r>
      <w:r w:rsidRPr="005E3830">
        <w:rPr>
          <w:rFonts w:cstheme="minorHAnsi"/>
          <w:b/>
          <w:bCs/>
          <w:i/>
          <w:iCs/>
          <w:sz w:val="20"/>
          <w:szCs w:val="20"/>
        </w:rPr>
        <w:t>demás</w:t>
      </w:r>
      <w:r w:rsidR="00D45944" w:rsidRPr="005E3830">
        <w:rPr>
          <w:rFonts w:cstheme="minorHAnsi"/>
          <w:b/>
          <w:bCs/>
          <w:i/>
          <w:iCs/>
          <w:sz w:val="20"/>
          <w:szCs w:val="20"/>
        </w:rPr>
        <w:t xml:space="preserve"> </w:t>
      </w:r>
      <w:r w:rsidRPr="005E3830">
        <w:rPr>
          <w:rFonts w:cstheme="minorHAnsi"/>
          <w:b/>
          <w:bCs/>
          <w:i/>
          <w:iCs/>
          <w:sz w:val="20"/>
          <w:szCs w:val="20"/>
        </w:rPr>
        <w:t>glándulas</w:t>
      </w:r>
      <w:r w:rsidR="00D45944" w:rsidRPr="005E3830">
        <w:rPr>
          <w:rFonts w:cstheme="minorHAnsi"/>
          <w:b/>
          <w:bCs/>
          <w:i/>
          <w:iCs/>
          <w:sz w:val="20"/>
          <w:szCs w:val="20"/>
        </w:rPr>
        <w:t xml:space="preserve"> endocrinas</w:t>
      </w:r>
      <w:r w:rsidR="00D45944" w:rsidRPr="00CC3C8C">
        <w:rPr>
          <w:rFonts w:cstheme="minorHAnsi"/>
          <w:i/>
          <w:iCs/>
          <w:sz w:val="20"/>
          <w:szCs w:val="20"/>
        </w:rPr>
        <w:t xml:space="preserve"> (es la “</w:t>
      </w:r>
      <w:r w:rsidRPr="00CC3C8C">
        <w:rPr>
          <w:rFonts w:cstheme="minorHAnsi"/>
          <w:i/>
          <w:iCs/>
          <w:sz w:val="20"/>
          <w:szCs w:val="20"/>
        </w:rPr>
        <w:t>glándula</w:t>
      </w:r>
      <w:r w:rsidR="00D45944" w:rsidRPr="00CC3C8C">
        <w:rPr>
          <w:rFonts w:cstheme="minorHAnsi"/>
          <w:i/>
          <w:iCs/>
          <w:sz w:val="20"/>
          <w:szCs w:val="20"/>
        </w:rPr>
        <w:t xml:space="preserve"> maestra”) y </w:t>
      </w:r>
      <w:r w:rsidRPr="00CC3C8C">
        <w:rPr>
          <w:rFonts w:cstheme="minorHAnsi"/>
          <w:i/>
          <w:iCs/>
          <w:sz w:val="20"/>
          <w:szCs w:val="20"/>
        </w:rPr>
        <w:t>regula</w:t>
      </w:r>
      <w:r w:rsidR="00D45944" w:rsidRPr="00CC3C8C">
        <w:rPr>
          <w:rFonts w:cstheme="minorHAnsi"/>
          <w:i/>
          <w:iCs/>
          <w:sz w:val="20"/>
          <w:szCs w:val="20"/>
        </w:rPr>
        <w:t xml:space="preserve"> el crecimiento corporal. </w:t>
      </w:r>
    </w:p>
    <w:p w14:paraId="334AB15D" w14:textId="77777777"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Riñones:</w:t>
      </w:r>
      <w:r w:rsidRPr="00CC3C8C">
        <w:rPr>
          <w:rFonts w:cstheme="minorHAnsi"/>
          <w:i/>
          <w:iCs/>
          <w:sz w:val="20"/>
          <w:szCs w:val="20"/>
        </w:rPr>
        <w:t xml:space="preserve"> </w:t>
      </w:r>
      <w:r w:rsidR="00CC3C8C" w:rsidRPr="00CC3C8C">
        <w:rPr>
          <w:rFonts w:cstheme="minorHAnsi"/>
          <w:i/>
          <w:iCs/>
          <w:sz w:val="20"/>
          <w:szCs w:val="20"/>
        </w:rPr>
        <w:t>S</w:t>
      </w:r>
      <w:r w:rsidRPr="00CC3C8C">
        <w:rPr>
          <w:rFonts w:cstheme="minorHAnsi"/>
          <w:i/>
          <w:iCs/>
          <w:sz w:val="20"/>
          <w:szCs w:val="20"/>
        </w:rPr>
        <w:t xml:space="preserve">on </w:t>
      </w:r>
      <w:r w:rsidR="008F437C" w:rsidRPr="00CC3C8C">
        <w:rPr>
          <w:rFonts w:cstheme="minorHAnsi"/>
          <w:i/>
          <w:iCs/>
          <w:sz w:val="20"/>
          <w:szCs w:val="20"/>
        </w:rPr>
        <w:t>órganos</w:t>
      </w:r>
      <w:r w:rsidRPr="00CC3C8C">
        <w:rPr>
          <w:rFonts w:cstheme="minorHAnsi"/>
          <w:i/>
          <w:iCs/>
          <w:sz w:val="20"/>
          <w:szCs w:val="20"/>
        </w:rPr>
        <w:t xml:space="preserve"> que liberan </w:t>
      </w:r>
      <w:r w:rsidRPr="005E3830">
        <w:rPr>
          <w:rFonts w:cstheme="minorHAnsi"/>
          <w:b/>
          <w:bCs/>
          <w:i/>
          <w:iCs/>
          <w:sz w:val="20"/>
          <w:szCs w:val="20"/>
        </w:rPr>
        <w:t xml:space="preserve">eritropoyetina </w:t>
      </w:r>
      <w:r w:rsidRPr="005E3830">
        <w:rPr>
          <w:rFonts w:cstheme="minorHAnsi"/>
          <w:i/>
          <w:iCs/>
          <w:sz w:val="20"/>
          <w:szCs w:val="20"/>
        </w:rPr>
        <w:t>que e</w:t>
      </w:r>
      <w:r w:rsidRPr="00CC3C8C">
        <w:rPr>
          <w:rFonts w:cstheme="minorHAnsi"/>
          <w:i/>
          <w:iCs/>
          <w:sz w:val="20"/>
          <w:szCs w:val="20"/>
        </w:rPr>
        <w:t xml:space="preserve">stimula la </w:t>
      </w:r>
      <w:r w:rsidR="008F437C" w:rsidRPr="00CC3C8C">
        <w:rPr>
          <w:rFonts w:cstheme="minorHAnsi"/>
          <w:i/>
          <w:iCs/>
          <w:sz w:val="20"/>
          <w:szCs w:val="20"/>
        </w:rPr>
        <w:t>producción</w:t>
      </w:r>
      <w:r w:rsidRPr="00CC3C8C">
        <w:rPr>
          <w:rFonts w:cstheme="minorHAnsi"/>
          <w:i/>
          <w:iCs/>
          <w:sz w:val="20"/>
          <w:szCs w:val="20"/>
        </w:rPr>
        <w:t xml:space="preserve"> de </w:t>
      </w:r>
      <w:r w:rsidR="008F437C" w:rsidRPr="00CC3C8C">
        <w:rPr>
          <w:rFonts w:cstheme="minorHAnsi"/>
          <w:i/>
          <w:iCs/>
          <w:sz w:val="20"/>
          <w:szCs w:val="20"/>
        </w:rPr>
        <w:t>glóbulos</w:t>
      </w:r>
      <w:r w:rsidRPr="00CC3C8C">
        <w:rPr>
          <w:rFonts w:cstheme="minorHAnsi"/>
          <w:i/>
          <w:iCs/>
          <w:sz w:val="20"/>
          <w:szCs w:val="20"/>
        </w:rPr>
        <w:t xml:space="preserve"> rojos. </w:t>
      </w:r>
    </w:p>
    <w:p w14:paraId="53831DAB" w14:textId="0B44EBB0" w:rsidR="00D45944" w:rsidRPr="00CC3C8C" w:rsidRDefault="00D45944" w:rsidP="00CC3C8C">
      <w:pPr>
        <w:pStyle w:val="Prrafodelista"/>
        <w:numPr>
          <w:ilvl w:val="0"/>
          <w:numId w:val="3"/>
        </w:numPr>
        <w:rPr>
          <w:rFonts w:cstheme="minorHAnsi"/>
          <w:i/>
          <w:iCs/>
          <w:sz w:val="20"/>
          <w:szCs w:val="20"/>
        </w:rPr>
      </w:pPr>
      <w:r w:rsidRPr="00CC3C8C">
        <w:rPr>
          <w:rFonts w:cstheme="minorHAnsi"/>
          <w:b/>
          <w:bCs/>
          <w:i/>
          <w:iCs/>
          <w:sz w:val="20"/>
          <w:szCs w:val="20"/>
          <w:u w:val="single"/>
        </w:rPr>
        <w:t xml:space="preserve">Ovarios: </w:t>
      </w:r>
      <w:r w:rsidR="00101E5B">
        <w:rPr>
          <w:rFonts w:cstheme="minorHAnsi"/>
          <w:i/>
          <w:iCs/>
          <w:sz w:val="20"/>
          <w:szCs w:val="20"/>
        </w:rPr>
        <w:t>S</w:t>
      </w:r>
      <w:r w:rsidRPr="00CC3C8C">
        <w:rPr>
          <w:rFonts w:cstheme="minorHAnsi"/>
          <w:i/>
          <w:iCs/>
          <w:sz w:val="20"/>
          <w:szCs w:val="20"/>
        </w:rPr>
        <w:t xml:space="preserve">intetizan y secretan </w:t>
      </w:r>
      <w:r w:rsidR="008F437C" w:rsidRPr="005E3830">
        <w:rPr>
          <w:rFonts w:cstheme="minorHAnsi"/>
          <w:b/>
          <w:bCs/>
          <w:i/>
          <w:iCs/>
          <w:sz w:val="20"/>
          <w:szCs w:val="20"/>
        </w:rPr>
        <w:t>estrógenos</w:t>
      </w:r>
      <w:r w:rsidRPr="005E3830">
        <w:rPr>
          <w:rFonts w:cstheme="minorHAnsi"/>
          <w:b/>
          <w:bCs/>
          <w:i/>
          <w:iCs/>
          <w:sz w:val="20"/>
          <w:szCs w:val="20"/>
        </w:rPr>
        <w:t xml:space="preserve"> y </w:t>
      </w:r>
      <w:r w:rsidR="008F437C" w:rsidRPr="005E3830">
        <w:rPr>
          <w:rFonts w:cstheme="minorHAnsi"/>
          <w:b/>
          <w:bCs/>
          <w:i/>
          <w:iCs/>
          <w:sz w:val="20"/>
          <w:szCs w:val="20"/>
        </w:rPr>
        <w:t>progesterona</w:t>
      </w:r>
      <w:r w:rsidRPr="00CC3C8C">
        <w:rPr>
          <w:rFonts w:cstheme="minorHAnsi"/>
          <w:i/>
          <w:iCs/>
          <w:sz w:val="20"/>
          <w:szCs w:val="20"/>
        </w:rPr>
        <w:t xml:space="preserve">, regulan el ciclo menstrual, la </w:t>
      </w:r>
      <w:r w:rsidR="008F437C" w:rsidRPr="00CC3C8C">
        <w:rPr>
          <w:rFonts w:cstheme="minorHAnsi"/>
          <w:i/>
          <w:iCs/>
          <w:sz w:val="20"/>
          <w:szCs w:val="20"/>
        </w:rPr>
        <w:t>gestación</w:t>
      </w:r>
      <w:r w:rsidR="005E3830">
        <w:rPr>
          <w:rFonts w:cstheme="minorHAnsi"/>
          <w:i/>
          <w:iCs/>
          <w:sz w:val="20"/>
          <w:szCs w:val="20"/>
        </w:rPr>
        <w:t>,</w:t>
      </w:r>
      <w:r w:rsidR="00101E5B">
        <w:rPr>
          <w:rFonts w:cstheme="minorHAnsi"/>
          <w:i/>
          <w:iCs/>
          <w:sz w:val="20"/>
          <w:szCs w:val="20"/>
        </w:rPr>
        <w:t xml:space="preserve"> </w:t>
      </w:r>
      <w:r w:rsidR="008F437C" w:rsidRPr="00CC3C8C">
        <w:rPr>
          <w:rFonts w:cstheme="minorHAnsi"/>
          <w:i/>
          <w:iCs/>
          <w:sz w:val="20"/>
          <w:szCs w:val="20"/>
        </w:rPr>
        <w:t>el</w:t>
      </w:r>
      <w:r w:rsidRPr="00CC3C8C">
        <w:rPr>
          <w:rFonts w:cstheme="minorHAnsi"/>
          <w:i/>
          <w:iCs/>
          <w:sz w:val="20"/>
          <w:szCs w:val="20"/>
        </w:rPr>
        <w:t xml:space="preserve"> parto. </w:t>
      </w:r>
    </w:p>
    <w:p w14:paraId="6815FDA3" w14:textId="77777777" w:rsidR="00D45944" w:rsidRPr="00101E5B" w:rsidRDefault="00D45944" w:rsidP="00CC3C8C">
      <w:pPr>
        <w:pStyle w:val="Prrafodelista"/>
        <w:numPr>
          <w:ilvl w:val="0"/>
          <w:numId w:val="3"/>
        </w:numPr>
        <w:rPr>
          <w:rFonts w:cstheme="minorHAnsi"/>
          <w:b/>
          <w:bCs/>
          <w:i/>
          <w:iCs/>
          <w:sz w:val="20"/>
          <w:szCs w:val="20"/>
        </w:rPr>
      </w:pPr>
      <w:r w:rsidRPr="00CC3C8C">
        <w:rPr>
          <w:rFonts w:cstheme="minorHAnsi"/>
          <w:b/>
          <w:bCs/>
          <w:i/>
          <w:iCs/>
          <w:sz w:val="20"/>
          <w:szCs w:val="20"/>
          <w:u w:val="single"/>
        </w:rPr>
        <w:t>Placenta:</w:t>
      </w:r>
      <w:r w:rsidRPr="00CC3C8C">
        <w:rPr>
          <w:rFonts w:cstheme="minorHAnsi"/>
          <w:i/>
          <w:iCs/>
          <w:sz w:val="20"/>
          <w:szCs w:val="20"/>
        </w:rPr>
        <w:t xml:space="preserve"> </w:t>
      </w:r>
      <w:r w:rsidR="00CC3C8C" w:rsidRPr="00CC3C8C">
        <w:rPr>
          <w:rFonts w:cstheme="minorHAnsi"/>
          <w:i/>
          <w:iCs/>
          <w:sz w:val="20"/>
          <w:szCs w:val="20"/>
        </w:rPr>
        <w:t>E</w:t>
      </w:r>
      <w:r w:rsidRPr="00CC3C8C">
        <w:rPr>
          <w:rFonts w:cstheme="minorHAnsi"/>
          <w:i/>
          <w:iCs/>
          <w:sz w:val="20"/>
          <w:szCs w:val="20"/>
        </w:rPr>
        <w:t xml:space="preserve">n el </w:t>
      </w:r>
      <w:r w:rsidR="008F437C" w:rsidRPr="00CC3C8C">
        <w:rPr>
          <w:rFonts w:cstheme="minorHAnsi"/>
          <w:i/>
          <w:iCs/>
          <w:sz w:val="20"/>
          <w:szCs w:val="20"/>
        </w:rPr>
        <w:t>útero</w:t>
      </w:r>
      <w:r w:rsidRPr="00CC3C8C">
        <w:rPr>
          <w:rFonts w:cstheme="minorHAnsi"/>
          <w:i/>
          <w:iCs/>
          <w:sz w:val="20"/>
          <w:szCs w:val="20"/>
        </w:rPr>
        <w:t xml:space="preserve"> </w:t>
      </w:r>
      <w:r w:rsidRPr="00101E5B">
        <w:rPr>
          <w:rFonts w:cstheme="minorHAnsi"/>
          <w:b/>
          <w:bCs/>
          <w:i/>
          <w:iCs/>
          <w:sz w:val="20"/>
          <w:szCs w:val="20"/>
        </w:rPr>
        <w:t xml:space="preserve">alimenta al </w:t>
      </w:r>
      <w:r w:rsidR="008F437C" w:rsidRPr="00101E5B">
        <w:rPr>
          <w:rFonts w:cstheme="minorHAnsi"/>
          <w:b/>
          <w:bCs/>
          <w:i/>
          <w:iCs/>
          <w:sz w:val="20"/>
          <w:szCs w:val="20"/>
        </w:rPr>
        <w:t>embrión</w:t>
      </w:r>
      <w:r w:rsidRPr="00CC3C8C">
        <w:rPr>
          <w:rFonts w:cstheme="minorHAnsi"/>
          <w:i/>
          <w:iCs/>
          <w:sz w:val="20"/>
          <w:szCs w:val="20"/>
        </w:rPr>
        <w:t xml:space="preserve"> y produce </w:t>
      </w:r>
      <w:r w:rsidRPr="00101E5B">
        <w:rPr>
          <w:rFonts w:cstheme="minorHAnsi"/>
          <w:b/>
          <w:bCs/>
          <w:i/>
          <w:iCs/>
          <w:sz w:val="20"/>
          <w:szCs w:val="20"/>
        </w:rPr>
        <w:t xml:space="preserve">gonadotropina </w:t>
      </w:r>
      <w:r w:rsidR="008F437C" w:rsidRPr="00101E5B">
        <w:rPr>
          <w:rFonts w:cstheme="minorHAnsi"/>
          <w:b/>
          <w:bCs/>
          <w:i/>
          <w:iCs/>
          <w:sz w:val="20"/>
          <w:szCs w:val="20"/>
        </w:rPr>
        <w:t>coriónica</w:t>
      </w:r>
      <w:r w:rsidRPr="00101E5B">
        <w:rPr>
          <w:rFonts w:cstheme="minorHAnsi"/>
          <w:b/>
          <w:bCs/>
          <w:i/>
          <w:iCs/>
          <w:sz w:val="20"/>
          <w:szCs w:val="20"/>
        </w:rPr>
        <w:t xml:space="preserve"> humana, </w:t>
      </w:r>
      <w:r w:rsidR="008F437C" w:rsidRPr="00101E5B">
        <w:rPr>
          <w:rFonts w:cstheme="minorHAnsi"/>
          <w:b/>
          <w:bCs/>
          <w:i/>
          <w:iCs/>
          <w:sz w:val="20"/>
          <w:szCs w:val="20"/>
        </w:rPr>
        <w:t>estrógenos</w:t>
      </w:r>
      <w:r w:rsidRPr="00101E5B">
        <w:rPr>
          <w:rFonts w:cstheme="minorHAnsi"/>
          <w:b/>
          <w:bCs/>
          <w:i/>
          <w:iCs/>
          <w:sz w:val="20"/>
          <w:szCs w:val="20"/>
        </w:rPr>
        <w:t xml:space="preserve">, progesterona y somatotropina </w:t>
      </w:r>
      <w:r w:rsidR="008F437C" w:rsidRPr="00101E5B">
        <w:rPr>
          <w:rFonts w:cstheme="minorHAnsi"/>
          <w:b/>
          <w:bCs/>
          <w:i/>
          <w:iCs/>
          <w:sz w:val="20"/>
          <w:szCs w:val="20"/>
        </w:rPr>
        <w:t>coriónica</w:t>
      </w:r>
      <w:r w:rsidRPr="00101E5B">
        <w:rPr>
          <w:rFonts w:cstheme="minorHAnsi"/>
          <w:b/>
          <w:bCs/>
          <w:i/>
          <w:iCs/>
          <w:sz w:val="20"/>
          <w:szCs w:val="20"/>
        </w:rPr>
        <w:t xml:space="preserve"> humana. </w:t>
      </w:r>
    </w:p>
    <w:p w14:paraId="2EB05239" w14:textId="77777777" w:rsidR="00D45944" w:rsidRPr="00CC3C8C" w:rsidRDefault="008F437C" w:rsidP="00D45944">
      <w:pPr>
        <w:rPr>
          <w:rFonts w:cstheme="minorHAnsi"/>
          <w:b/>
          <w:bCs/>
          <w:i/>
          <w:iCs/>
          <w:sz w:val="36"/>
          <w:szCs w:val="36"/>
          <w:u w:val="single"/>
        </w:rPr>
      </w:pPr>
      <w:r w:rsidRPr="00CC3C8C">
        <w:rPr>
          <w:rFonts w:cstheme="minorHAnsi"/>
          <w:b/>
          <w:bCs/>
          <w:i/>
          <w:iCs/>
          <w:sz w:val="36"/>
          <w:szCs w:val="36"/>
          <w:u w:val="single"/>
        </w:rPr>
        <w:t>Hipófisis</w:t>
      </w:r>
      <w:r w:rsidR="00D45944" w:rsidRPr="00CC3C8C">
        <w:rPr>
          <w:rFonts w:cstheme="minorHAnsi"/>
          <w:b/>
          <w:bCs/>
          <w:i/>
          <w:iCs/>
          <w:sz w:val="36"/>
          <w:szCs w:val="36"/>
          <w:u w:val="single"/>
        </w:rPr>
        <w:t xml:space="preserve"> la </w:t>
      </w:r>
      <w:r w:rsidRPr="00CC3C8C">
        <w:rPr>
          <w:rFonts w:cstheme="minorHAnsi"/>
          <w:b/>
          <w:bCs/>
          <w:i/>
          <w:iCs/>
          <w:sz w:val="36"/>
          <w:szCs w:val="36"/>
          <w:u w:val="single"/>
        </w:rPr>
        <w:t>glándula</w:t>
      </w:r>
      <w:r w:rsidR="00D45944" w:rsidRPr="00CC3C8C">
        <w:rPr>
          <w:rFonts w:cstheme="minorHAnsi"/>
          <w:b/>
          <w:bCs/>
          <w:i/>
          <w:iCs/>
          <w:sz w:val="36"/>
          <w:szCs w:val="36"/>
          <w:u w:val="single"/>
        </w:rPr>
        <w:t xml:space="preserve"> “maestra” </w:t>
      </w:r>
    </w:p>
    <w:p w14:paraId="3D4F1FC9" w14:textId="491D5602" w:rsidR="00D45944" w:rsidRPr="00D45944" w:rsidRDefault="00D45944" w:rsidP="00D45944">
      <w:pPr>
        <w:rPr>
          <w:rFonts w:cstheme="minorHAnsi"/>
          <w:sz w:val="20"/>
          <w:szCs w:val="20"/>
        </w:rPr>
      </w:pPr>
      <w:r w:rsidRPr="00D45944">
        <w:rPr>
          <w:rFonts w:cstheme="minorHAnsi"/>
          <w:sz w:val="20"/>
          <w:szCs w:val="20"/>
        </w:rPr>
        <w:t xml:space="preserve">O pituitaria es </w:t>
      </w:r>
      <w:r w:rsidRPr="00101E5B">
        <w:rPr>
          <w:rFonts w:cstheme="minorHAnsi"/>
          <w:b/>
          <w:bCs/>
          <w:sz w:val="20"/>
          <w:szCs w:val="20"/>
        </w:rPr>
        <w:t xml:space="preserve">el </w:t>
      </w:r>
      <w:r w:rsidR="008F437C" w:rsidRPr="00101E5B">
        <w:rPr>
          <w:rFonts w:cstheme="minorHAnsi"/>
          <w:b/>
          <w:bCs/>
          <w:sz w:val="20"/>
          <w:szCs w:val="20"/>
        </w:rPr>
        <w:t>intérprete</w:t>
      </w:r>
      <w:r w:rsidRPr="00D45944">
        <w:rPr>
          <w:rFonts w:cstheme="minorHAnsi"/>
          <w:sz w:val="20"/>
          <w:szCs w:val="20"/>
        </w:rPr>
        <w:t xml:space="preserve"> entre el sistema nervioso y el resto de las </w:t>
      </w:r>
      <w:r w:rsidR="008F437C" w:rsidRPr="00D45944">
        <w:rPr>
          <w:rFonts w:cstheme="minorHAnsi"/>
          <w:sz w:val="20"/>
          <w:szCs w:val="20"/>
        </w:rPr>
        <w:t>glándulas</w:t>
      </w:r>
      <w:r w:rsidRPr="00D45944">
        <w:rPr>
          <w:rFonts w:cstheme="minorHAnsi"/>
          <w:sz w:val="20"/>
          <w:szCs w:val="20"/>
        </w:rPr>
        <w:t xml:space="preserve"> endocrinas. Ubicada en </w:t>
      </w:r>
      <w:r w:rsidR="00430202">
        <w:rPr>
          <w:rFonts w:cstheme="minorHAnsi"/>
          <w:sz w:val="20"/>
          <w:szCs w:val="20"/>
        </w:rPr>
        <w:t>la</w:t>
      </w:r>
      <w:r w:rsidRPr="00D45944">
        <w:rPr>
          <w:rFonts w:cstheme="minorHAnsi"/>
          <w:sz w:val="20"/>
          <w:szCs w:val="20"/>
        </w:rPr>
        <w:t xml:space="preserve"> </w:t>
      </w:r>
      <w:r w:rsidR="008F437C" w:rsidRPr="00D45944">
        <w:rPr>
          <w:rFonts w:cstheme="minorHAnsi"/>
          <w:sz w:val="20"/>
          <w:szCs w:val="20"/>
        </w:rPr>
        <w:t>base</w:t>
      </w:r>
      <w:r w:rsidRPr="00D45944">
        <w:rPr>
          <w:rFonts w:cstheme="minorHAnsi"/>
          <w:sz w:val="20"/>
          <w:szCs w:val="20"/>
        </w:rPr>
        <w:t xml:space="preserve"> del </w:t>
      </w:r>
      <w:r w:rsidR="008F437C" w:rsidRPr="00D45944">
        <w:rPr>
          <w:rFonts w:cstheme="minorHAnsi"/>
          <w:sz w:val="20"/>
          <w:szCs w:val="20"/>
        </w:rPr>
        <w:t>encéfalo</w:t>
      </w:r>
      <w:r w:rsidRPr="00D45944">
        <w:rPr>
          <w:rFonts w:cstheme="minorHAnsi"/>
          <w:sz w:val="20"/>
          <w:szCs w:val="20"/>
        </w:rPr>
        <w:t xml:space="preserve">, se pueden distinguir tres partes o </w:t>
      </w:r>
      <w:r w:rsidR="008F437C" w:rsidRPr="00D45944">
        <w:rPr>
          <w:rFonts w:cstheme="minorHAnsi"/>
          <w:sz w:val="20"/>
          <w:szCs w:val="20"/>
        </w:rPr>
        <w:t>lóbulos</w:t>
      </w:r>
      <w:r w:rsidRPr="00D45944">
        <w:rPr>
          <w:rFonts w:cstheme="minorHAnsi"/>
          <w:sz w:val="20"/>
          <w:szCs w:val="20"/>
        </w:rPr>
        <w:t xml:space="preserve">: </w:t>
      </w:r>
    </w:p>
    <w:p w14:paraId="1F833C03" w14:textId="77777777" w:rsidR="00D45944" w:rsidRPr="00101E5B" w:rsidRDefault="008F437C" w:rsidP="00CC3C8C">
      <w:pPr>
        <w:pStyle w:val="Prrafodelista"/>
        <w:numPr>
          <w:ilvl w:val="0"/>
          <w:numId w:val="4"/>
        </w:numPr>
        <w:rPr>
          <w:rFonts w:cstheme="minorHAnsi"/>
          <w:b/>
          <w:bCs/>
          <w:sz w:val="20"/>
          <w:szCs w:val="20"/>
        </w:rPr>
      </w:pPr>
      <w:r w:rsidRPr="00CC3C8C">
        <w:rPr>
          <w:rFonts w:cstheme="minorHAnsi"/>
          <w:b/>
          <w:bCs/>
          <w:sz w:val="20"/>
          <w:szCs w:val="20"/>
          <w:u w:val="single"/>
        </w:rPr>
        <w:t>Lóbulo</w:t>
      </w:r>
      <w:r w:rsidR="00D45944" w:rsidRPr="00CC3C8C">
        <w:rPr>
          <w:rFonts w:cstheme="minorHAnsi"/>
          <w:b/>
          <w:bCs/>
          <w:sz w:val="20"/>
          <w:szCs w:val="20"/>
          <w:u w:val="single"/>
        </w:rPr>
        <w:t xml:space="preserve"> </w:t>
      </w:r>
      <w:r w:rsidRPr="00CC3C8C">
        <w:rPr>
          <w:rFonts w:cstheme="minorHAnsi"/>
          <w:b/>
          <w:bCs/>
          <w:sz w:val="20"/>
          <w:szCs w:val="20"/>
          <w:u w:val="single"/>
        </w:rPr>
        <w:t>posterior</w:t>
      </w:r>
      <w:r w:rsidR="00D45944" w:rsidRPr="00CC3C8C">
        <w:rPr>
          <w:rFonts w:cstheme="minorHAnsi"/>
          <w:b/>
          <w:bCs/>
          <w:sz w:val="20"/>
          <w:szCs w:val="20"/>
          <w:u w:val="single"/>
        </w:rPr>
        <w:t xml:space="preserve"> o </w:t>
      </w:r>
      <w:r w:rsidRPr="00CC3C8C">
        <w:rPr>
          <w:rFonts w:cstheme="minorHAnsi"/>
          <w:b/>
          <w:bCs/>
          <w:sz w:val="20"/>
          <w:szCs w:val="20"/>
          <w:u w:val="single"/>
        </w:rPr>
        <w:t>neurohipófisis</w:t>
      </w:r>
      <w:r w:rsidR="00D45944" w:rsidRPr="00CC3C8C">
        <w:rPr>
          <w:rFonts w:cstheme="minorHAnsi"/>
          <w:b/>
          <w:bCs/>
          <w:sz w:val="20"/>
          <w:szCs w:val="20"/>
          <w:u w:val="single"/>
        </w:rPr>
        <w:t>:</w:t>
      </w:r>
      <w:r w:rsidR="00D45944" w:rsidRPr="00CC3C8C">
        <w:rPr>
          <w:rFonts w:cstheme="minorHAnsi"/>
          <w:sz w:val="20"/>
          <w:szCs w:val="20"/>
        </w:rPr>
        <w:t xml:space="preserve"> </w:t>
      </w:r>
      <w:r w:rsidR="00CC3C8C">
        <w:rPr>
          <w:rFonts w:cstheme="minorHAnsi"/>
          <w:sz w:val="20"/>
          <w:szCs w:val="20"/>
        </w:rPr>
        <w:t>A</w:t>
      </w:r>
      <w:r w:rsidR="00D45944" w:rsidRPr="00CC3C8C">
        <w:rPr>
          <w:rFonts w:cstheme="minorHAnsi"/>
          <w:sz w:val="20"/>
          <w:szCs w:val="20"/>
        </w:rPr>
        <w:t>lmacen</w:t>
      </w:r>
      <w:r w:rsidRPr="00CC3C8C">
        <w:rPr>
          <w:rFonts w:cstheme="minorHAnsi"/>
          <w:sz w:val="20"/>
          <w:szCs w:val="20"/>
        </w:rPr>
        <w:t>a</w:t>
      </w:r>
      <w:r w:rsidR="00D45944" w:rsidRPr="00CC3C8C">
        <w:rPr>
          <w:rFonts w:cstheme="minorHAnsi"/>
          <w:sz w:val="20"/>
          <w:szCs w:val="20"/>
        </w:rPr>
        <w:t xml:space="preserve"> y </w:t>
      </w:r>
      <w:r w:rsidRPr="00CC3C8C">
        <w:rPr>
          <w:rFonts w:cstheme="minorHAnsi"/>
          <w:sz w:val="20"/>
          <w:szCs w:val="20"/>
        </w:rPr>
        <w:t>libera dos</w:t>
      </w:r>
      <w:r w:rsidR="00D45944" w:rsidRPr="00CC3C8C">
        <w:rPr>
          <w:rFonts w:cstheme="minorHAnsi"/>
          <w:sz w:val="20"/>
          <w:szCs w:val="20"/>
        </w:rPr>
        <w:t xml:space="preserve"> neuronas </w:t>
      </w:r>
      <w:r w:rsidRPr="00CC3C8C">
        <w:rPr>
          <w:rFonts w:cstheme="minorHAnsi"/>
          <w:sz w:val="20"/>
          <w:szCs w:val="20"/>
        </w:rPr>
        <w:t>sintetizadas</w:t>
      </w:r>
      <w:r w:rsidR="00D45944" w:rsidRPr="00CC3C8C">
        <w:rPr>
          <w:rFonts w:cstheme="minorHAnsi"/>
          <w:sz w:val="20"/>
          <w:szCs w:val="20"/>
        </w:rPr>
        <w:t xml:space="preserve"> por </w:t>
      </w:r>
      <w:r w:rsidRPr="00CC3C8C">
        <w:rPr>
          <w:rFonts w:cstheme="minorHAnsi"/>
          <w:sz w:val="20"/>
          <w:szCs w:val="20"/>
        </w:rPr>
        <w:t>el</w:t>
      </w:r>
      <w:r w:rsidR="00D45944" w:rsidRPr="00CC3C8C">
        <w:rPr>
          <w:rFonts w:cstheme="minorHAnsi"/>
          <w:sz w:val="20"/>
          <w:szCs w:val="20"/>
        </w:rPr>
        <w:t xml:space="preserve"> </w:t>
      </w:r>
      <w:r w:rsidRPr="00CC3C8C">
        <w:rPr>
          <w:rFonts w:cstheme="minorHAnsi"/>
          <w:sz w:val="20"/>
          <w:szCs w:val="20"/>
        </w:rPr>
        <w:t>hipotálamo</w:t>
      </w:r>
      <w:r w:rsidR="00D45944" w:rsidRPr="00CC3C8C">
        <w:rPr>
          <w:rFonts w:cstheme="minorHAnsi"/>
          <w:sz w:val="20"/>
          <w:szCs w:val="20"/>
        </w:rPr>
        <w:t xml:space="preserve">. La </w:t>
      </w:r>
      <w:r w:rsidR="00D45944" w:rsidRPr="00101E5B">
        <w:rPr>
          <w:rFonts w:cstheme="minorHAnsi"/>
          <w:b/>
          <w:bCs/>
          <w:sz w:val="20"/>
          <w:szCs w:val="20"/>
        </w:rPr>
        <w:t xml:space="preserve">oxitocina (OT) y la hormona </w:t>
      </w:r>
      <w:r w:rsidRPr="00101E5B">
        <w:rPr>
          <w:rFonts w:cstheme="minorHAnsi"/>
          <w:b/>
          <w:bCs/>
          <w:sz w:val="20"/>
          <w:szCs w:val="20"/>
        </w:rPr>
        <w:t>antidiurética</w:t>
      </w:r>
      <w:r w:rsidR="00D45944" w:rsidRPr="00101E5B">
        <w:rPr>
          <w:rFonts w:cstheme="minorHAnsi"/>
          <w:b/>
          <w:bCs/>
          <w:sz w:val="20"/>
          <w:szCs w:val="20"/>
        </w:rPr>
        <w:t xml:space="preserve"> (ADH). </w:t>
      </w:r>
    </w:p>
    <w:p w14:paraId="08A1F857" w14:textId="77777777" w:rsidR="00D45944" w:rsidRPr="00CC3C8C" w:rsidRDefault="008F437C" w:rsidP="00CC3C8C">
      <w:pPr>
        <w:pStyle w:val="Prrafodelista"/>
        <w:numPr>
          <w:ilvl w:val="0"/>
          <w:numId w:val="4"/>
        </w:numPr>
        <w:rPr>
          <w:rFonts w:cstheme="minorHAnsi"/>
          <w:sz w:val="20"/>
          <w:szCs w:val="20"/>
        </w:rPr>
      </w:pPr>
      <w:r w:rsidRPr="00CC3C8C">
        <w:rPr>
          <w:rFonts w:cstheme="minorHAnsi"/>
          <w:b/>
          <w:bCs/>
          <w:sz w:val="20"/>
          <w:szCs w:val="20"/>
          <w:u w:val="single"/>
        </w:rPr>
        <w:t>Lóbulo</w:t>
      </w:r>
      <w:r w:rsidR="00D45944" w:rsidRPr="00CC3C8C">
        <w:rPr>
          <w:rFonts w:cstheme="minorHAnsi"/>
          <w:b/>
          <w:bCs/>
          <w:sz w:val="20"/>
          <w:szCs w:val="20"/>
          <w:u w:val="single"/>
        </w:rPr>
        <w:t xml:space="preserve"> anterior o </w:t>
      </w:r>
      <w:r w:rsidR="00CC3C8C" w:rsidRPr="00CC3C8C">
        <w:rPr>
          <w:rFonts w:cstheme="minorHAnsi"/>
          <w:b/>
          <w:bCs/>
          <w:sz w:val="20"/>
          <w:szCs w:val="20"/>
          <w:u w:val="single"/>
        </w:rPr>
        <w:t>adenohipófisis</w:t>
      </w:r>
      <w:r w:rsidR="00D45944" w:rsidRPr="00CC3C8C">
        <w:rPr>
          <w:rFonts w:cstheme="minorHAnsi"/>
          <w:b/>
          <w:bCs/>
          <w:sz w:val="20"/>
          <w:szCs w:val="20"/>
          <w:u w:val="single"/>
        </w:rPr>
        <w:t>:</w:t>
      </w:r>
      <w:r w:rsidRPr="00CC3C8C">
        <w:rPr>
          <w:rFonts w:cstheme="minorHAnsi"/>
          <w:sz w:val="20"/>
          <w:szCs w:val="20"/>
        </w:rPr>
        <w:t xml:space="preserve"> </w:t>
      </w:r>
      <w:r w:rsidR="00CC3C8C">
        <w:rPr>
          <w:rFonts w:cstheme="minorHAnsi"/>
          <w:sz w:val="20"/>
          <w:szCs w:val="20"/>
        </w:rPr>
        <w:t>S</w:t>
      </w:r>
      <w:r w:rsidR="00D45944" w:rsidRPr="00CC3C8C">
        <w:rPr>
          <w:rFonts w:cstheme="minorHAnsi"/>
          <w:sz w:val="20"/>
          <w:szCs w:val="20"/>
        </w:rPr>
        <w:t xml:space="preserve">ecreta un conjunto de hormonas llamadas </w:t>
      </w:r>
      <w:r w:rsidRPr="00101E5B">
        <w:rPr>
          <w:rFonts w:cstheme="minorHAnsi"/>
          <w:b/>
          <w:bCs/>
          <w:sz w:val="20"/>
          <w:szCs w:val="20"/>
        </w:rPr>
        <w:t>tróficas</w:t>
      </w:r>
      <w:r w:rsidR="00D45944" w:rsidRPr="00CC3C8C">
        <w:rPr>
          <w:rFonts w:cstheme="minorHAnsi"/>
          <w:sz w:val="20"/>
          <w:szCs w:val="20"/>
        </w:rPr>
        <w:t xml:space="preserve">. </w:t>
      </w:r>
    </w:p>
    <w:p w14:paraId="3E4F600C" w14:textId="1917BD42" w:rsidR="005A23A9" w:rsidRPr="00101E5B" w:rsidRDefault="008F437C" w:rsidP="00D45944">
      <w:pPr>
        <w:pStyle w:val="Prrafodelista"/>
        <w:numPr>
          <w:ilvl w:val="0"/>
          <w:numId w:val="4"/>
        </w:numPr>
        <w:rPr>
          <w:rFonts w:cstheme="minorHAnsi"/>
          <w:sz w:val="20"/>
          <w:szCs w:val="20"/>
        </w:rPr>
      </w:pPr>
      <w:r w:rsidRPr="00CC3C8C">
        <w:rPr>
          <w:rFonts w:cstheme="minorHAnsi"/>
          <w:b/>
          <w:bCs/>
          <w:sz w:val="20"/>
          <w:szCs w:val="20"/>
          <w:u w:val="single"/>
        </w:rPr>
        <w:t>Lóbulo</w:t>
      </w:r>
      <w:r w:rsidR="00D45944" w:rsidRPr="00CC3C8C">
        <w:rPr>
          <w:rFonts w:cstheme="minorHAnsi"/>
          <w:b/>
          <w:bCs/>
          <w:sz w:val="20"/>
          <w:szCs w:val="20"/>
          <w:u w:val="single"/>
        </w:rPr>
        <w:t xml:space="preserve"> medio: </w:t>
      </w:r>
      <w:r w:rsidR="00CC3C8C">
        <w:rPr>
          <w:rFonts w:cstheme="minorHAnsi"/>
          <w:sz w:val="20"/>
          <w:szCs w:val="20"/>
        </w:rPr>
        <w:t>S</w:t>
      </w:r>
      <w:r w:rsidR="00D45944" w:rsidRPr="00CC3C8C">
        <w:rPr>
          <w:rFonts w:cstheme="minorHAnsi"/>
          <w:sz w:val="20"/>
          <w:szCs w:val="20"/>
        </w:rPr>
        <w:t xml:space="preserve">ecreta </w:t>
      </w:r>
      <w:r w:rsidR="00D45944" w:rsidRPr="00101E5B">
        <w:rPr>
          <w:rFonts w:cstheme="minorHAnsi"/>
          <w:b/>
          <w:bCs/>
          <w:sz w:val="20"/>
          <w:szCs w:val="20"/>
        </w:rPr>
        <w:t>melanotropina</w:t>
      </w:r>
      <w:r w:rsidR="00D45944" w:rsidRPr="00CC3C8C">
        <w:rPr>
          <w:rFonts w:cstheme="minorHAnsi"/>
          <w:sz w:val="20"/>
          <w:szCs w:val="20"/>
        </w:rPr>
        <w:t xml:space="preserve">. </w:t>
      </w:r>
    </w:p>
    <w:tbl>
      <w:tblPr>
        <w:tblW w:w="10456" w:type="dxa"/>
        <w:tblCellMar>
          <w:left w:w="70" w:type="dxa"/>
          <w:right w:w="70" w:type="dxa"/>
        </w:tblCellMar>
        <w:tblLook w:val="04A0" w:firstRow="1" w:lastRow="0" w:firstColumn="1" w:lastColumn="0" w:noHBand="0" w:noVBand="1"/>
      </w:tblPr>
      <w:tblGrid>
        <w:gridCol w:w="1374"/>
        <w:gridCol w:w="1882"/>
        <w:gridCol w:w="1134"/>
        <w:gridCol w:w="6066"/>
      </w:tblGrid>
      <w:tr w:rsidR="009919B2" w:rsidRPr="00D45944" w14:paraId="37E8C80D" w14:textId="77777777" w:rsidTr="009919B2">
        <w:trPr>
          <w:trHeight w:val="473"/>
        </w:trPr>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4757E" w14:textId="77777777" w:rsidR="00CC3C8C" w:rsidRPr="0017387B" w:rsidRDefault="00CC3C8C" w:rsidP="00CC3C8C">
            <w:pPr>
              <w:rPr>
                <w:rFonts w:ascii="Calibri" w:hAnsi="Calibri" w:cs="Calibri"/>
                <w:b/>
                <w:bCs/>
                <w:i/>
                <w:iCs/>
                <w:color w:val="000000"/>
                <w:sz w:val="20"/>
                <w:szCs w:val="20"/>
              </w:rPr>
            </w:pPr>
            <w:r w:rsidRPr="0017387B">
              <w:rPr>
                <w:rFonts w:ascii="Calibri" w:hAnsi="Calibri" w:cs="Calibri"/>
                <w:b/>
                <w:bCs/>
                <w:i/>
                <w:iCs/>
                <w:color w:val="000000"/>
                <w:sz w:val="20"/>
                <w:szCs w:val="20"/>
              </w:rPr>
              <w:t>Lóbulo de la hipófisis</w:t>
            </w:r>
          </w:p>
        </w:tc>
        <w:tc>
          <w:tcPr>
            <w:tcW w:w="1882" w:type="dxa"/>
            <w:tcBorders>
              <w:top w:val="single" w:sz="4" w:space="0" w:color="auto"/>
              <w:left w:val="nil"/>
              <w:bottom w:val="single" w:sz="4" w:space="0" w:color="auto"/>
              <w:right w:val="single" w:sz="4" w:space="0" w:color="auto"/>
            </w:tcBorders>
            <w:shd w:val="clear" w:color="auto" w:fill="auto"/>
            <w:noWrap/>
            <w:vAlign w:val="center"/>
            <w:hideMark/>
          </w:tcPr>
          <w:p w14:paraId="3FBC210A" w14:textId="77777777" w:rsidR="00CC3C8C" w:rsidRPr="0017387B" w:rsidRDefault="00CC3C8C" w:rsidP="00CC3C8C">
            <w:pPr>
              <w:rPr>
                <w:rFonts w:ascii="Calibri" w:hAnsi="Calibri" w:cs="Calibri"/>
                <w:b/>
                <w:bCs/>
                <w:i/>
                <w:iCs/>
                <w:color w:val="000000"/>
                <w:sz w:val="20"/>
                <w:szCs w:val="20"/>
              </w:rPr>
            </w:pPr>
            <w:r w:rsidRPr="0017387B">
              <w:rPr>
                <w:rFonts w:ascii="Calibri" w:hAnsi="Calibri" w:cs="Calibri"/>
                <w:b/>
                <w:bCs/>
                <w:i/>
                <w:iCs/>
                <w:color w:val="000000"/>
                <w:sz w:val="20"/>
                <w:szCs w:val="20"/>
              </w:rPr>
              <w:t>Hormona</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F4C544D" w14:textId="77777777" w:rsidR="00CC3C8C" w:rsidRPr="0017387B" w:rsidRDefault="00CC3C8C" w:rsidP="00CC3C8C">
            <w:pPr>
              <w:rPr>
                <w:rFonts w:ascii="Calibri" w:hAnsi="Calibri" w:cs="Calibri"/>
                <w:b/>
                <w:bCs/>
                <w:i/>
                <w:iCs/>
                <w:color w:val="000000"/>
                <w:sz w:val="20"/>
                <w:szCs w:val="20"/>
              </w:rPr>
            </w:pPr>
            <w:r w:rsidRPr="0017387B">
              <w:rPr>
                <w:rFonts w:ascii="Calibri" w:hAnsi="Calibri" w:cs="Calibri"/>
                <w:b/>
                <w:bCs/>
                <w:i/>
                <w:iCs/>
                <w:color w:val="000000"/>
                <w:sz w:val="20"/>
                <w:szCs w:val="20"/>
              </w:rPr>
              <w:t>Abreviatura</w:t>
            </w:r>
          </w:p>
        </w:tc>
        <w:tc>
          <w:tcPr>
            <w:tcW w:w="6066" w:type="dxa"/>
            <w:tcBorders>
              <w:top w:val="single" w:sz="4" w:space="0" w:color="auto"/>
              <w:left w:val="nil"/>
              <w:bottom w:val="single" w:sz="4" w:space="0" w:color="auto"/>
              <w:right w:val="single" w:sz="4" w:space="0" w:color="auto"/>
            </w:tcBorders>
            <w:shd w:val="clear" w:color="auto" w:fill="auto"/>
            <w:noWrap/>
            <w:vAlign w:val="center"/>
            <w:hideMark/>
          </w:tcPr>
          <w:p w14:paraId="1E4AD562" w14:textId="77777777" w:rsidR="00CC3C8C" w:rsidRPr="0017387B" w:rsidRDefault="00CC3C8C" w:rsidP="00CC3C8C">
            <w:pPr>
              <w:rPr>
                <w:rFonts w:ascii="Calibri" w:hAnsi="Calibri" w:cs="Calibri"/>
                <w:b/>
                <w:bCs/>
                <w:i/>
                <w:iCs/>
                <w:color w:val="000000"/>
                <w:sz w:val="20"/>
                <w:szCs w:val="20"/>
              </w:rPr>
            </w:pPr>
            <w:r w:rsidRPr="0017387B">
              <w:rPr>
                <w:rFonts w:ascii="Calibri" w:hAnsi="Calibri" w:cs="Calibri"/>
                <w:b/>
                <w:bCs/>
                <w:i/>
                <w:iCs/>
                <w:color w:val="000000"/>
                <w:sz w:val="20"/>
                <w:szCs w:val="20"/>
              </w:rPr>
              <w:t>Función</w:t>
            </w:r>
          </w:p>
        </w:tc>
      </w:tr>
      <w:tr w:rsidR="009919B2" w:rsidRPr="00D45944" w14:paraId="4328D958" w14:textId="77777777" w:rsidTr="009919B2">
        <w:trPr>
          <w:trHeight w:val="473"/>
        </w:trPr>
        <w:tc>
          <w:tcPr>
            <w:tcW w:w="1374" w:type="dxa"/>
            <w:vMerge w:val="restart"/>
            <w:tcBorders>
              <w:top w:val="nil"/>
              <w:left w:val="single" w:sz="4" w:space="0" w:color="auto"/>
              <w:bottom w:val="single" w:sz="4" w:space="0" w:color="auto"/>
              <w:right w:val="single" w:sz="4" w:space="0" w:color="auto"/>
            </w:tcBorders>
            <w:shd w:val="clear" w:color="auto" w:fill="auto"/>
            <w:vAlign w:val="center"/>
            <w:hideMark/>
          </w:tcPr>
          <w:p w14:paraId="784F5E15" w14:textId="77777777" w:rsidR="00CC3C8C" w:rsidRPr="0017387B" w:rsidRDefault="00CC3C8C" w:rsidP="00CC3C8C">
            <w:pPr>
              <w:jc w:val="center"/>
              <w:rPr>
                <w:rFonts w:ascii="Calibri" w:hAnsi="Calibri" w:cs="Calibri"/>
                <w:b/>
                <w:bCs/>
                <w:i/>
                <w:iCs/>
                <w:color w:val="000000"/>
                <w:sz w:val="20"/>
                <w:szCs w:val="20"/>
              </w:rPr>
            </w:pPr>
            <w:r w:rsidRPr="0017387B">
              <w:rPr>
                <w:rFonts w:ascii="Calibri" w:hAnsi="Calibri" w:cs="Calibri"/>
                <w:b/>
                <w:bCs/>
                <w:i/>
                <w:iCs/>
                <w:color w:val="000000"/>
                <w:sz w:val="20"/>
                <w:szCs w:val="20"/>
              </w:rPr>
              <w:t>Lóbulo anterior o adenohipófisis</w:t>
            </w:r>
          </w:p>
        </w:tc>
        <w:tc>
          <w:tcPr>
            <w:tcW w:w="1882" w:type="dxa"/>
            <w:tcBorders>
              <w:top w:val="nil"/>
              <w:left w:val="nil"/>
              <w:bottom w:val="single" w:sz="4" w:space="0" w:color="auto"/>
              <w:right w:val="single" w:sz="4" w:space="0" w:color="auto"/>
            </w:tcBorders>
            <w:shd w:val="clear" w:color="auto" w:fill="auto"/>
            <w:noWrap/>
            <w:vAlign w:val="center"/>
            <w:hideMark/>
          </w:tcPr>
          <w:p w14:paraId="17D930C9"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 xml:space="preserve">Somatotrofina </w:t>
            </w:r>
          </w:p>
        </w:tc>
        <w:tc>
          <w:tcPr>
            <w:tcW w:w="1134" w:type="dxa"/>
            <w:tcBorders>
              <w:top w:val="nil"/>
              <w:left w:val="nil"/>
              <w:bottom w:val="single" w:sz="4" w:space="0" w:color="auto"/>
              <w:right w:val="single" w:sz="4" w:space="0" w:color="auto"/>
            </w:tcBorders>
            <w:shd w:val="clear" w:color="auto" w:fill="auto"/>
            <w:noWrap/>
            <w:vAlign w:val="center"/>
            <w:hideMark/>
          </w:tcPr>
          <w:p w14:paraId="02314AE4" w14:textId="77777777" w:rsidR="00CC3C8C" w:rsidRPr="0017387B" w:rsidRDefault="00CC3C8C" w:rsidP="00CC3C8C">
            <w:pPr>
              <w:jc w:val="center"/>
              <w:rPr>
                <w:rFonts w:ascii="Calibri" w:hAnsi="Calibri" w:cs="Calibri"/>
                <w:i/>
                <w:iCs/>
                <w:color w:val="000000"/>
                <w:sz w:val="20"/>
                <w:szCs w:val="20"/>
              </w:rPr>
            </w:pPr>
            <w:r w:rsidRPr="0017387B">
              <w:rPr>
                <w:rFonts w:ascii="Calibri" w:hAnsi="Calibri" w:cs="Calibri"/>
                <w:i/>
                <w:iCs/>
                <w:color w:val="000000"/>
                <w:sz w:val="20"/>
                <w:szCs w:val="20"/>
              </w:rPr>
              <w:t>GH</w:t>
            </w:r>
          </w:p>
        </w:tc>
        <w:tc>
          <w:tcPr>
            <w:tcW w:w="6066" w:type="dxa"/>
            <w:tcBorders>
              <w:top w:val="nil"/>
              <w:left w:val="nil"/>
              <w:bottom w:val="single" w:sz="4" w:space="0" w:color="auto"/>
              <w:right w:val="single" w:sz="4" w:space="0" w:color="auto"/>
            </w:tcBorders>
            <w:shd w:val="clear" w:color="auto" w:fill="auto"/>
            <w:noWrap/>
            <w:vAlign w:val="center"/>
            <w:hideMark/>
          </w:tcPr>
          <w:p w14:paraId="3812C553"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Promueve el crecimiento.</w:t>
            </w:r>
          </w:p>
        </w:tc>
      </w:tr>
      <w:tr w:rsidR="009919B2" w:rsidRPr="00D45944" w14:paraId="1BBDC07F"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1126EDCC"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1D7D6302"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Tirotrofina</w:t>
            </w:r>
          </w:p>
        </w:tc>
        <w:tc>
          <w:tcPr>
            <w:tcW w:w="1134" w:type="dxa"/>
            <w:tcBorders>
              <w:top w:val="nil"/>
              <w:left w:val="nil"/>
              <w:bottom w:val="single" w:sz="4" w:space="0" w:color="auto"/>
              <w:right w:val="single" w:sz="4" w:space="0" w:color="auto"/>
            </w:tcBorders>
            <w:shd w:val="clear" w:color="auto" w:fill="auto"/>
            <w:noWrap/>
            <w:vAlign w:val="center"/>
            <w:hideMark/>
          </w:tcPr>
          <w:p w14:paraId="6E4C0A88"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TSH</w:t>
            </w:r>
          </w:p>
        </w:tc>
        <w:tc>
          <w:tcPr>
            <w:tcW w:w="6066" w:type="dxa"/>
            <w:tcBorders>
              <w:top w:val="nil"/>
              <w:left w:val="nil"/>
              <w:bottom w:val="single" w:sz="4" w:space="0" w:color="auto"/>
              <w:right w:val="single" w:sz="4" w:space="0" w:color="auto"/>
            </w:tcBorders>
            <w:shd w:val="clear" w:color="auto" w:fill="auto"/>
            <w:noWrap/>
            <w:vAlign w:val="center"/>
            <w:hideMark/>
          </w:tcPr>
          <w:p w14:paraId="763CF632"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Regula las hormonas tiroideas</w:t>
            </w:r>
          </w:p>
        </w:tc>
      </w:tr>
      <w:tr w:rsidR="009919B2" w:rsidRPr="00D45944" w14:paraId="71E19E33"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598E8401"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4B6AF939"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Hormona adrenocorticotrofica</w:t>
            </w:r>
          </w:p>
        </w:tc>
        <w:tc>
          <w:tcPr>
            <w:tcW w:w="1134" w:type="dxa"/>
            <w:tcBorders>
              <w:top w:val="nil"/>
              <w:left w:val="nil"/>
              <w:bottom w:val="single" w:sz="4" w:space="0" w:color="auto"/>
              <w:right w:val="single" w:sz="4" w:space="0" w:color="auto"/>
            </w:tcBorders>
            <w:shd w:val="clear" w:color="auto" w:fill="auto"/>
            <w:noWrap/>
            <w:vAlign w:val="center"/>
            <w:hideMark/>
          </w:tcPr>
          <w:p w14:paraId="61E7D7E5"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ACTH</w:t>
            </w:r>
          </w:p>
        </w:tc>
        <w:tc>
          <w:tcPr>
            <w:tcW w:w="6066" w:type="dxa"/>
            <w:tcBorders>
              <w:top w:val="nil"/>
              <w:left w:val="nil"/>
              <w:bottom w:val="single" w:sz="4" w:space="0" w:color="auto"/>
              <w:right w:val="single" w:sz="4" w:space="0" w:color="auto"/>
            </w:tcBorders>
            <w:shd w:val="clear" w:color="auto" w:fill="auto"/>
            <w:noWrap/>
            <w:vAlign w:val="center"/>
            <w:hideMark/>
          </w:tcPr>
          <w:p w14:paraId="16526461"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Regula las hormonas de la corteza suprarrenal.</w:t>
            </w:r>
          </w:p>
        </w:tc>
      </w:tr>
      <w:tr w:rsidR="009919B2" w:rsidRPr="00D45944" w14:paraId="219D6808"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777EF6DF"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5CD1BC06"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Polactina</w:t>
            </w:r>
          </w:p>
        </w:tc>
        <w:tc>
          <w:tcPr>
            <w:tcW w:w="1134" w:type="dxa"/>
            <w:tcBorders>
              <w:top w:val="nil"/>
              <w:left w:val="nil"/>
              <w:bottom w:val="single" w:sz="4" w:space="0" w:color="auto"/>
              <w:right w:val="single" w:sz="4" w:space="0" w:color="auto"/>
            </w:tcBorders>
            <w:shd w:val="clear" w:color="auto" w:fill="auto"/>
            <w:noWrap/>
            <w:vAlign w:val="center"/>
            <w:hideMark/>
          </w:tcPr>
          <w:p w14:paraId="75272B7C"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LTH</w:t>
            </w:r>
          </w:p>
        </w:tc>
        <w:tc>
          <w:tcPr>
            <w:tcW w:w="6066" w:type="dxa"/>
            <w:tcBorders>
              <w:top w:val="nil"/>
              <w:left w:val="nil"/>
              <w:bottom w:val="single" w:sz="4" w:space="0" w:color="auto"/>
              <w:right w:val="single" w:sz="4" w:space="0" w:color="auto"/>
            </w:tcBorders>
            <w:shd w:val="clear" w:color="auto" w:fill="auto"/>
            <w:noWrap/>
            <w:vAlign w:val="center"/>
            <w:hideMark/>
          </w:tcPr>
          <w:p w14:paraId="7ABC372B"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En mujeres controla la producción de leche durante el embarazo y la lactancia.</w:t>
            </w:r>
          </w:p>
        </w:tc>
      </w:tr>
      <w:tr w:rsidR="009919B2" w:rsidRPr="00D45944" w14:paraId="0F7EC5B4"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2EACB4AD"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329C2C69"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Hormona folículo estimulante</w:t>
            </w:r>
          </w:p>
        </w:tc>
        <w:tc>
          <w:tcPr>
            <w:tcW w:w="1134" w:type="dxa"/>
            <w:tcBorders>
              <w:top w:val="nil"/>
              <w:left w:val="nil"/>
              <w:bottom w:val="single" w:sz="4" w:space="0" w:color="auto"/>
              <w:right w:val="single" w:sz="4" w:space="0" w:color="auto"/>
            </w:tcBorders>
            <w:shd w:val="clear" w:color="auto" w:fill="auto"/>
            <w:noWrap/>
            <w:vAlign w:val="center"/>
            <w:hideMark/>
          </w:tcPr>
          <w:p w14:paraId="2C6090A3"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FSH</w:t>
            </w:r>
          </w:p>
        </w:tc>
        <w:tc>
          <w:tcPr>
            <w:tcW w:w="6066" w:type="dxa"/>
            <w:tcBorders>
              <w:top w:val="nil"/>
              <w:left w:val="nil"/>
              <w:bottom w:val="single" w:sz="4" w:space="0" w:color="auto"/>
              <w:right w:val="single" w:sz="4" w:space="0" w:color="auto"/>
            </w:tcBorders>
            <w:shd w:val="clear" w:color="auto" w:fill="auto"/>
            <w:noWrap/>
            <w:vAlign w:val="center"/>
            <w:hideMark/>
          </w:tcPr>
          <w:p w14:paraId="0F99848D"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En mujeres estimula la producción de folículos ovarios y en el hombre los espermatozoides.</w:t>
            </w:r>
          </w:p>
        </w:tc>
      </w:tr>
      <w:tr w:rsidR="009919B2" w:rsidRPr="00D45944" w14:paraId="5DCEC289"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0D7351E0"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1C18BCCB"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Hormona luteinizante</w:t>
            </w:r>
          </w:p>
        </w:tc>
        <w:tc>
          <w:tcPr>
            <w:tcW w:w="1134" w:type="dxa"/>
            <w:tcBorders>
              <w:top w:val="nil"/>
              <w:left w:val="nil"/>
              <w:bottom w:val="single" w:sz="4" w:space="0" w:color="auto"/>
              <w:right w:val="single" w:sz="4" w:space="0" w:color="auto"/>
            </w:tcBorders>
            <w:shd w:val="clear" w:color="auto" w:fill="auto"/>
            <w:noWrap/>
            <w:vAlign w:val="center"/>
            <w:hideMark/>
          </w:tcPr>
          <w:p w14:paraId="7C0F76FB"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LH</w:t>
            </w:r>
          </w:p>
        </w:tc>
        <w:tc>
          <w:tcPr>
            <w:tcW w:w="6066" w:type="dxa"/>
            <w:tcBorders>
              <w:top w:val="nil"/>
              <w:left w:val="nil"/>
              <w:bottom w:val="single" w:sz="4" w:space="0" w:color="auto"/>
              <w:right w:val="single" w:sz="4" w:space="0" w:color="auto"/>
            </w:tcBorders>
            <w:shd w:val="clear" w:color="auto" w:fill="auto"/>
            <w:noWrap/>
            <w:vAlign w:val="center"/>
            <w:hideMark/>
          </w:tcPr>
          <w:p w14:paraId="78548712"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Estimula la ovulación y la síntesis de hormonas sexuales.</w:t>
            </w:r>
          </w:p>
        </w:tc>
      </w:tr>
      <w:tr w:rsidR="009919B2" w:rsidRPr="00D45944" w14:paraId="5E719727" w14:textId="77777777" w:rsidTr="009919B2">
        <w:trPr>
          <w:trHeight w:val="473"/>
        </w:trPr>
        <w:tc>
          <w:tcPr>
            <w:tcW w:w="1374" w:type="dxa"/>
            <w:vMerge w:val="restart"/>
            <w:tcBorders>
              <w:top w:val="nil"/>
              <w:left w:val="single" w:sz="4" w:space="0" w:color="auto"/>
              <w:bottom w:val="single" w:sz="4" w:space="0" w:color="auto"/>
              <w:right w:val="single" w:sz="4" w:space="0" w:color="auto"/>
            </w:tcBorders>
            <w:shd w:val="clear" w:color="auto" w:fill="auto"/>
            <w:vAlign w:val="center"/>
            <w:hideMark/>
          </w:tcPr>
          <w:p w14:paraId="6009EB7E" w14:textId="77777777" w:rsidR="00CC3C8C" w:rsidRPr="0017387B" w:rsidRDefault="00CC3C8C" w:rsidP="00CC3C8C">
            <w:pPr>
              <w:jc w:val="center"/>
              <w:rPr>
                <w:rFonts w:ascii="Calibri" w:hAnsi="Calibri" w:cs="Calibri"/>
                <w:b/>
                <w:bCs/>
                <w:i/>
                <w:iCs/>
                <w:color w:val="000000"/>
                <w:sz w:val="20"/>
                <w:szCs w:val="20"/>
              </w:rPr>
            </w:pPr>
            <w:r w:rsidRPr="0017387B">
              <w:rPr>
                <w:rFonts w:ascii="Calibri" w:hAnsi="Calibri" w:cs="Calibri"/>
                <w:b/>
                <w:bCs/>
                <w:i/>
                <w:iCs/>
                <w:color w:val="000000"/>
                <w:sz w:val="20"/>
                <w:szCs w:val="20"/>
              </w:rPr>
              <w:t>Lóbulo posterior o neurohipófisis</w:t>
            </w:r>
          </w:p>
        </w:tc>
        <w:tc>
          <w:tcPr>
            <w:tcW w:w="1882" w:type="dxa"/>
            <w:tcBorders>
              <w:top w:val="nil"/>
              <w:left w:val="nil"/>
              <w:bottom w:val="single" w:sz="4" w:space="0" w:color="auto"/>
              <w:right w:val="single" w:sz="4" w:space="0" w:color="auto"/>
            </w:tcBorders>
            <w:shd w:val="clear" w:color="auto" w:fill="auto"/>
            <w:noWrap/>
            <w:vAlign w:val="center"/>
            <w:hideMark/>
          </w:tcPr>
          <w:p w14:paraId="779C25EC"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Oxitocina</w:t>
            </w:r>
          </w:p>
        </w:tc>
        <w:tc>
          <w:tcPr>
            <w:tcW w:w="1134" w:type="dxa"/>
            <w:tcBorders>
              <w:top w:val="nil"/>
              <w:left w:val="nil"/>
              <w:bottom w:val="single" w:sz="4" w:space="0" w:color="auto"/>
              <w:right w:val="single" w:sz="4" w:space="0" w:color="auto"/>
            </w:tcBorders>
            <w:shd w:val="clear" w:color="auto" w:fill="auto"/>
            <w:noWrap/>
            <w:vAlign w:val="center"/>
            <w:hideMark/>
          </w:tcPr>
          <w:p w14:paraId="3C67D72E"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 </w:t>
            </w:r>
          </w:p>
        </w:tc>
        <w:tc>
          <w:tcPr>
            <w:tcW w:w="6066" w:type="dxa"/>
            <w:tcBorders>
              <w:top w:val="nil"/>
              <w:left w:val="nil"/>
              <w:bottom w:val="single" w:sz="4" w:space="0" w:color="auto"/>
              <w:right w:val="single" w:sz="4" w:space="0" w:color="auto"/>
            </w:tcBorders>
            <w:shd w:val="clear" w:color="auto" w:fill="auto"/>
            <w:noWrap/>
            <w:vAlign w:val="center"/>
            <w:hideMark/>
          </w:tcPr>
          <w:p w14:paraId="76B6D0B5"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Estimula las contracciones del útero y facilita la eyección de leche.</w:t>
            </w:r>
          </w:p>
        </w:tc>
      </w:tr>
      <w:tr w:rsidR="009919B2" w:rsidRPr="00D45944" w14:paraId="7B2144C9" w14:textId="77777777" w:rsidTr="009919B2">
        <w:trPr>
          <w:trHeight w:val="473"/>
        </w:trPr>
        <w:tc>
          <w:tcPr>
            <w:tcW w:w="1374" w:type="dxa"/>
            <w:vMerge/>
            <w:tcBorders>
              <w:top w:val="nil"/>
              <w:left w:val="single" w:sz="4" w:space="0" w:color="auto"/>
              <w:bottom w:val="single" w:sz="4" w:space="0" w:color="auto"/>
              <w:right w:val="single" w:sz="4" w:space="0" w:color="auto"/>
            </w:tcBorders>
            <w:vAlign w:val="center"/>
            <w:hideMark/>
          </w:tcPr>
          <w:p w14:paraId="46C0A67C"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p>
        </w:tc>
        <w:tc>
          <w:tcPr>
            <w:tcW w:w="1882" w:type="dxa"/>
            <w:tcBorders>
              <w:top w:val="nil"/>
              <w:left w:val="nil"/>
              <w:bottom w:val="single" w:sz="4" w:space="0" w:color="auto"/>
              <w:right w:val="single" w:sz="4" w:space="0" w:color="auto"/>
            </w:tcBorders>
            <w:shd w:val="clear" w:color="auto" w:fill="auto"/>
            <w:noWrap/>
            <w:vAlign w:val="center"/>
            <w:hideMark/>
          </w:tcPr>
          <w:p w14:paraId="67BFAB6D"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Hormona antidiuretica</w:t>
            </w:r>
          </w:p>
        </w:tc>
        <w:tc>
          <w:tcPr>
            <w:tcW w:w="1134" w:type="dxa"/>
            <w:tcBorders>
              <w:top w:val="nil"/>
              <w:left w:val="nil"/>
              <w:bottom w:val="single" w:sz="4" w:space="0" w:color="auto"/>
              <w:right w:val="single" w:sz="4" w:space="0" w:color="auto"/>
            </w:tcBorders>
            <w:shd w:val="clear" w:color="auto" w:fill="auto"/>
            <w:noWrap/>
            <w:vAlign w:val="center"/>
            <w:hideMark/>
          </w:tcPr>
          <w:p w14:paraId="3F206045" w14:textId="77777777" w:rsidR="00CC3C8C" w:rsidRPr="0017387B" w:rsidRDefault="00CC3C8C" w:rsidP="00CC3C8C">
            <w:pPr>
              <w:spacing w:after="0" w:line="240" w:lineRule="auto"/>
              <w:jc w:val="center"/>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ADH</w:t>
            </w:r>
          </w:p>
        </w:tc>
        <w:tc>
          <w:tcPr>
            <w:tcW w:w="6066" w:type="dxa"/>
            <w:tcBorders>
              <w:top w:val="nil"/>
              <w:left w:val="nil"/>
              <w:bottom w:val="single" w:sz="4" w:space="0" w:color="auto"/>
              <w:right w:val="single" w:sz="4" w:space="0" w:color="auto"/>
            </w:tcBorders>
            <w:shd w:val="clear" w:color="auto" w:fill="auto"/>
            <w:noWrap/>
            <w:vAlign w:val="center"/>
            <w:hideMark/>
          </w:tcPr>
          <w:p w14:paraId="581A1194" w14:textId="77777777" w:rsidR="00CC3C8C" w:rsidRPr="0017387B" w:rsidRDefault="00CC3C8C" w:rsidP="00CC3C8C">
            <w:pPr>
              <w:spacing w:after="0" w:line="240" w:lineRule="auto"/>
              <w:rPr>
                <w:rFonts w:ascii="Calibri" w:eastAsia="Times New Roman" w:hAnsi="Calibri" w:cs="Calibri"/>
                <w:i/>
                <w:iCs/>
                <w:color w:val="000000"/>
                <w:kern w:val="0"/>
                <w:sz w:val="20"/>
                <w:szCs w:val="20"/>
                <w:lang w:eastAsia="es-AR"/>
                <w14:ligatures w14:val="none"/>
              </w:rPr>
            </w:pPr>
            <w:r w:rsidRPr="0017387B">
              <w:rPr>
                <w:rFonts w:ascii="Calibri" w:hAnsi="Calibri" w:cs="Calibri"/>
                <w:i/>
                <w:iCs/>
                <w:color w:val="000000"/>
                <w:sz w:val="20"/>
                <w:szCs w:val="20"/>
              </w:rPr>
              <w:t>Promueve la reabsorción de agua en los tubos renales y reduce la secreción de orina.</w:t>
            </w:r>
          </w:p>
        </w:tc>
      </w:tr>
      <w:tr w:rsidR="009919B2" w:rsidRPr="00D45944" w14:paraId="76F690B2" w14:textId="77777777" w:rsidTr="009919B2">
        <w:trPr>
          <w:trHeight w:val="473"/>
        </w:trPr>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4658D40C" w14:textId="77777777" w:rsidR="00CC3C8C" w:rsidRPr="0017387B" w:rsidRDefault="00CC3C8C" w:rsidP="00CC3C8C">
            <w:pPr>
              <w:jc w:val="center"/>
              <w:rPr>
                <w:rFonts w:ascii="Calibri" w:hAnsi="Calibri" w:cs="Calibri"/>
                <w:b/>
                <w:bCs/>
                <w:i/>
                <w:iCs/>
                <w:color w:val="000000"/>
                <w:sz w:val="20"/>
                <w:szCs w:val="20"/>
              </w:rPr>
            </w:pPr>
            <w:r w:rsidRPr="0017387B">
              <w:rPr>
                <w:rFonts w:ascii="Calibri" w:hAnsi="Calibri" w:cs="Calibri"/>
                <w:b/>
                <w:bCs/>
                <w:i/>
                <w:iCs/>
                <w:color w:val="000000"/>
                <w:sz w:val="20"/>
                <w:szCs w:val="20"/>
              </w:rPr>
              <w:t>Lóbulo medio</w:t>
            </w:r>
          </w:p>
        </w:tc>
        <w:tc>
          <w:tcPr>
            <w:tcW w:w="1882" w:type="dxa"/>
            <w:tcBorders>
              <w:top w:val="nil"/>
              <w:left w:val="nil"/>
              <w:bottom w:val="single" w:sz="4" w:space="0" w:color="auto"/>
              <w:right w:val="single" w:sz="4" w:space="0" w:color="auto"/>
            </w:tcBorders>
            <w:shd w:val="clear" w:color="auto" w:fill="auto"/>
            <w:noWrap/>
            <w:vAlign w:val="center"/>
            <w:hideMark/>
          </w:tcPr>
          <w:p w14:paraId="58CBA21B"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Melatropina</w:t>
            </w:r>
          </w:p>
        </w:tc>
        <w:tc>
          <w:tcPr>
            <w:tcW w:w="1134" w:type="dxa"/>
            <w:tcBorders>
              <w:top w:val="nil"/>
              <w:left w:val="nil"/>
              <w:bottom w:val="single" w:sz="4" w:space="0" w:color="auto"/>
              <w:right w:val="single" w:sz="4" w:space="0" w:color="auto"/>
            </w:tcBorders>
            <w:shd w:val="clear" w:color="auto" w:fill="auto"/>
            <w:noWrap/>
            <w:vAlign w:val="center"/>
            <w:hideMark/>
          </w:tcPr>
          <w:p w14:paraId="1716C62B"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 </w:t>
            </w:r>
          </w:p>
        </w:tc>
        <w:tc>
          <w:tcPr>
            <w:tcW w:w="6066" w:type="dxa"/>
            <w:tcBorders>
              <w:top w:val="nil"/>
              <w:left w:val="nil"/>
              <w:bottom w:val="single" w:sz="4" w:space="0" w:color="auto"/>
              <w:right w:val="single" w:sz="4" w:space="0" w:color="auto"/>
            </w:tcBorders>
            <w:shd w:val="clear" w:color="auto" w:fill="auto"/>
            <w:noWrap/>
            <w:vAlign w:val="center"/>
            <w:hideMark/>
          </w:tcPr>
          <w:p w14:paraId="5FBD29B9" w14:textId="77777777" w:rsidR="00CC3C8C" w:rsidRPr="0017387B" w:rsidRDefault="00CC3C8C" w:rsidP="00CC3C8C">
            <w:pPr>
              <w:rPr>
                <w:rFonts w:ascii="Calibri" w:hAnsi="Calibri" w:cs="Calibri"/>
                <w:i/>
                <w:iCs/>
                <w:color w:val="000000"/>
                <w:sz w:val="20"/>
                <w:szCs w:val="20"/>
              </w:rPr>
            </w:pPr>
            <w:r w:rsidRPr="0017387B">
              <w:rPr>
                <w:rFonts w:ascii="Calibri" w:hAnsi="Calibri" w:cs="Calibri"/>
                <w:i/>
                <w:iCs/>
                <w:color w:val="000000"/>
                <w:sz w:val="20"/>
                <w:szCs w:val="20"/>
              </w:rPr>
              <w:t>Estimula la secreción de melamina</w:t>
            </w:r>
          </w:p>
        </w:tc>
      </w:tr>
    </w:tbl>
    <w:p w14:paraId="6C19EB7B" w14:textId="77777777" w:rsidR="00D45944" w:rsidRPr="00D45944" w:rsidRDefault="00D45944" w:rsidP="00D45944">
      <w:pPr>
        <w:rPr>
          <w:rFonts w:cstheme="minorHAnsi"/>
          <w:sz w:val="20"/>
          <w:szCs w:val="20"/>
        </w:rPr>
      </w:pPr>
    </w:p>
    <w:p w14:paraId="396BC066" w14:textId="77777777" w:rsidR="00D45944" w:rsidRPr="005A23A9" w:rsidRDefault="00D45944" w:rsidP="00D45944">
      <w:pPr>
        <w:rPr>
          <w:rFonts w:cstheme="minorHAnsi"/>
          <w:b/>
          <w:bCs/>
          <w:i/>
          <w:iCs/>
          <w:sz w:val="36"/>
          <w:szCs w:val="36"/>
          <w:u w:val="single"/>
        </w:rPr>
      </w:pPr>
      <w:r w:rsidRPr="005A23A9">
        <w:rPr>
          <w:rFonts w:cstheme="minorHAnsi"/>
          <w:b/>
          <w:bCs/>
          <w:i/>
          <w:iCs/>
          <w:sz w:val="36"/>
          <w:szCs w:val="36"/>
          <w:u w:val="single"/>
        </w:rPr>
        <w:t xml:space="preserve">Tipos de </w:t>
      </w:r>
      <w:r w:rsidR="008F437C" w:rsidRPr="005A23A9">
        <w:rPr>
          <w:rFonts w:cstheme="minorHAnsi"/>
          <w:b/>
          <w:bCs/>
          <w:i/>
          <w:iCs/>
          <w:sz w:val="36"/>
          <w:szCs w:val="36"/>
          <w:u w:val="single"/>
        </w:rPr>
        <w:t>glándulas</w:t>
      </w:r>
      <w:r w:rsidRPr="005A23A9">
        <w:rPr>
          <w:rFonts w:cstheme="minorHAnsi"/>
          <w:b/>
          <w:bCs/>
          <w:i/>
          <w:iCs/>
          <w:sz w:val="36"/>
          <w:szCs w:val="36"/>
          <w:u w:val="single"/>
        </w:rPr>
        <w:t xml:space="preserve">: </w:t>
      </w:r>
    </w:p>
    <w:p w14:paraId="75C0E67D" w14:textId="77777777" w:rsidR="00D45944" w:rsidRPr="00D45944" w:rsidRDefault="008F437C" w:rsidP="00D45944">
      <w:pPr>
        <w:rPr>
          <w:rFonts w:cstheme="minorHAnsi"/>
          <w:sz w:val="20"/>
          <w:szCs w:val="20"/>
        </w:rPr>
      </w:pPr>
      <w:r w:rsidRPr="005A23A9">
        <w:rPr>
          <w:rFonts w:cstheme="minorHAnsi"/>
          <w:b/>
          <w:bCs/>
          <w:sz w:val="20"/>
          <w:szCs w:val="20"/>
          <w:u w:val="single"/>
        </w:rPr>
        <w:t>Glándulas</w:t>
      </w:r>
      <w:r w:rsidR="00D45944" w:rsidRPr="005A23A9">
        <w:rPr>
          <w:rFonts w:cstheme="minorHAnsi"/>
          <w:b/>
          <w:bCs/>
          <w:sz w:val="20"/>
          <w:szCs w:val="20"/>
          <w:u w:val="single"/>
        </w:rPr>
        <w:t xml:space="preserve"> endocrinas:</w:t>
      </w:r>
      <w:r w:rsidR="00D45944" w:rsidRPr="00D45944">
        <w:rPr>
          <w:rFonts w:cstheme="minorHAnsi"/>
          <w:sz w:val="20"/>
          <w:szCs w:val="20"/>
        </w:rPr>
        <w:t xml:space="preserve"> </w:t>
      </w:r>
      <w:r w:rsidR="005A23A9">
        <w:rPr>
          <w:rFonts w:cstheme="minorHAnsi"/>
          <w:sz w:val="20"/>
          <w:szCs w:val="20"/>
        </w:rPr>
        <w:t>F</w:t>
      </w:r>
      <w:r w:rsidR="00D45944" w:rsidRPr="00D45944">
        <w:rPr>
          <w:rFonts w:cstheme="minorHAnsi"/>
          <w:sz w:val="20"/>
          <w:szCs w:val="20"/>
        </w:rPr>
        <w:t xml:space="preserve">orma parte del sistema endocrino y son </w:t>
      </w:r>
      <w:r w:rsidRPr="00D45944">
        <w:rPr>
          <w:rFonts w:cstheme="minorHAnsi"/>
          <w:sz w:val="20"/>
          <w:szCs w:val="20"/>
        </w:rPr>
        <w:t>estructura</w:t>
      </w:r>
      <w:r>
        <w:rPr>
          <w:rFonts w:cstheme="minorHAnsi"/>
          <w:sz w:val="20"/>
          <w:szCs w:val="20"/>
        </w:rPr>
        <w:t xml:space="preserve">s </w:t>
      </w:r>
      <w:r w:rsidR="00D45944" w:rsidRPr="00D45944">
        <w:rPr>
          <w:rFonts w:cstheme="minorHAnsi"/>
          <w:sz w:val="20"/>
          <w:szCs w:val="20"/>
        </w:rPr>
        <w:t>muy v</w:t>
      </w:r>
      <w:r w:rsidR="00D45944" w:rsidRPr="008A1E41">
        <w:rPr>
          <w:rFonts w:cstheme="minorHAnsi"/>
          <w:b/>
          <w:bCs/>
          <w:sz w:val="20"/>
          <w:szCs w:val="20"/>
        </w:rPr>
        <w:t>ascularizadas</w:t>
      </w:r>
      <w:r w:rsidR="00D45944" w:rsidRPr="00D45944">
        <w:rPr>
          <w:rFonts w:cstheme="minorHAnsi"/>
          <w:sz w:val="20"/>
          <w:szCs w:val="20"/>
        </w:rPr>
        <w:t xml:space="preserve">, de paredes delgadas y </w:t>
      </w:r>
      <w:r w:rsidR="00F5262B" w:rsidRPr="00D45944">
        <w:rPr>
          <w:rFonts w:cstheme="minorHAnsi"/>
          <w:sz w:val="20"/>
          <w:szCs w:val="20"/>
        </w:rPr>
        <w:t>porosas</w:t>
      </w:r>
      <w:r w:rsidR="00D45944" w:rsidRPr="00D45944">
        <w:rPr>
          <w:rFonts w:cstheme="minorHAnsi"/>
          <w:sz w:val="20"/>
          <w:szCs w:val="20"/>
        </w:rPr>
        <w:t>.</w:t>
      </w:r>
      <w:r>
        <w:rPr>
          <w:rFonts w:cstheme="minorHAnsi"/>
          <w:sz w:val="20"/>
          <w:szCs w:val="20"/>
        </w:rPr>
        <w:t xml:space="preserve"> </w:t>
      </w:r>
      <w:r w:rsidR="00D45944" w:rsidRPr="008A1E41">
        <w:rPr>
          <w:rFonts w:cstheme="minorHAnsi"/>
          <w:b/>
          <w:bCs/>
          <w:sz w:val="20"/>
          <w:szCs w:val="20"/>
        </w:rPr>
        <w:t>segregan directamente a la sangre</w:t>
      </w:r>
      <w:r w:rsidR="00D45944" w:rsidRPr="00D45944">
        <w:rPr>
          <w:rFonts w:cstheme="minorHAnsi"/>
          <w:sz w:val="20"/>
          <w:szCs w:val="20"/>
        </w:rPr>
        <w:t xml:space="preserve">. Las </w:t>
      </w:r>
      <w:r w:rsidRPr="00D45944">
        <w:rPr>
          <w:rFonts w:cstheme="minorHAnsi"/>
          <w:sz w:val="20"/>
          <w:szCs w:val="20"/>
        </w:rPr>
        <w:t>hormonas</w:t>
      </w:r>
      <w:r w:rsidR="00D45944" w:rsidRPr="00D45944">
        <w:rPr>
          <w:rFonts w:cstheme="minorHAnsi"/>
          <w:sz w:val="20"/>
          <w:szCs w:val="20"/>
        </w:rPr>
        <w:t xml:space="preserve"> son liberadas en el espacio intersticial (entre </w:t>
      </w:r>
      <w:r w:rsidRPr="00D45944">
        <w:rPr>
          <w:rFonts w:cstheme="minorHAnsi"/>
          <w:sz w:val="20"/>
          <w:szCs w:val="20"/>
        </w:rPr>
        <w:t>células</w:t>
      </w:r>
      <w:r w:rsidR="00D45944" w:rsidRPr="00D45944">
        <w:rPr>
          <w:rFonts w:cstheme="minorHAnsi"/>
          <w:sz w:val="20"/>
          <w:szCs w:val="20"/>
        </w:rPr>
        <w:t xml:space="preserve">) y se difunden hacia el interior de </w:t>
      </w:r>
      <w:r w:rsidRPr="00D45944">
        <w:rPr>
          <w:rFonts w:cstheme="minorHAnsi"/>
          <w:sz w:val="20"/>
          <w:szCs w:val="20"/>
        </w:rPr>
        <w:t>algún</w:t>
      </w:r>
      <w:r w:rsidR="00D45944" w:rsidRPr="00D45944">
        <w:rPr>
          <w:rFonts w:cstheme="minorHAnsi"/>
          <w:sz w:val="20"/>
          <w:szCs w:val="20"/>
        </w:rPr>
        <w:t xml:space="preserve"> </w:t>
      </w:r>
      <w:r w:rsidRPr="00D45944">
        <w:rPr>
          <w:rFonts w:cstheme="minorHAnsi"/>
          <w:sz w:val="20"/>
          <w:szCs w:val="20"/>
        </w:rPr>
        <w:t>vaso sanguíneo</w:t>
      </w:r>
      <w:r w:rsidR="00D45944" w:rsidRPr="00D45944">
        <w:rPr>
          <w:rFonts w:cstheme="minorHAnsi"/>
          <w:sz w:val="20"/>
          <w:szCs w:val="20"/>
        </w:rPr>
        <w:t xml:space="preserve">. Por </w:t>
      </w:r>
      <w:r w:rsidRPr="00D45944">
        <w:rPr>
          <w:rFonts w:cstheme="minorHAnsi"/>
          <w:sz w:val="20"/>
          <w:szCs w:val="20"/>
        </w:rPr>
        <w:t>ejemplo,</w:t>
      </w:r>
      <w:r w:rsidR="00D45944" w:rsidRPr="00D45944">
        <w:rPr>
          <w:rFonts w:cstheme="minorHAnsi"/>
          <w:sz w:val="20"/>
          <w:szCs w:val="20"/>
        </w:rPr>
        <w:t xml:space="preserve"> la tiroides, la </w:t>
      </w:r>
      <w:r w:rsidRPr="00D45944">
        <w:rPr>
          <w:rFonts w:cstheme="minorHAnsi"/>
          <w:sz w:val="20"/>
          <w:szCs w:val="20"/>
        </w:rPr>
        <w:t>hipófisis</w:t>
      </w:r>
      <w:r w:rsidR="00D45944" w:rsidRPr="00D45944">
        <w:rPr>
          <w:rFonts w:cstheme="minorHAnsi"/>
          <w:sz w:val="20"/>
          <w:szCs w:val="20"/>
        </w:rPr>
        <w:t xml:space="preserve"> y </w:t>
      </w:r>
      <w:r w:rsidRPr="00D45944">
        <w:rPr>
          <w:rFonts w:cstheme="minorHAnsi"/>
          <w:sz w:val="20"/>
          <w:szCs w:val="20"/>
        </w:rPr>
        <w:t>las</w:t>
      </w:r>
      <w:r w:rsidR="00D45944" w:rsidRPr="00D45944">
        <w:rPr>
          <w:rFonts w:cstheme="minorHAnsi"/>
          <w:sz w:val="20"/>
          <w:szCs w:val="20"/>
        </w:rPr>
        <w:t xml:space="preserve"> suprarrenales son buenos ejemplos. </w:t>
      </w:r>
    </w:p>
    <w:p w14:paraId="045736A9" w14:textId="77777777" w:rsidR="00D45944" w:rsidRPr="00D45944" w:rsidRDefault="008F437C" w:rsidP="00D45944">
      <w:pPr>
        <w:rPr>
          <w:rFonts w:cstheme="minorHAnsi"/>
          <w:sz w:val="20"/>
          <w:szCs w:val="20"/>
        </w:rPr>
      </w:pPr>
      <w:r w:rsidRPr="005A23A9">
        <w:rPr>
          <w:rFonts w:cstheme="minorHAnsi"/>
          <w:b/>
          <w:bCs/>
          <w:sz w:val="20"/>
          <w:szCs w:val="20"/>
          <w:u w:val="single"/>
        </w:rPr>
        <w:t>Glándulas</w:t>
      </w:r>
      <w:r w:rsidR="00D45944" w:rsidRPr="005A23A9">
        <w:rPr>
          <w:rFonts w:cstheme="minorHAnsi"/>
          <w:b/>
          <w:bCs/>
          <w:sz w:val="20"/>
          <w:szCs w:val="20"/>
          <w:u w:val="single"/>
        </w:rPr>
        <w:t xml:space="preserve"> de </w:t>
      </w:r>
      <w:r w:rsidRPr="005A23A9">
        <w:rPr>
          <w:rFonts w:cstheme="minorHAnsi"/>
          <w:b/>
          <w:bCs/>
          <w:sz w:val="20"/>
          <w:szCs w:val="20"/>
          <w:u w:val="single"/>
        </w:rPr>
        <w:t>secreción</w:t>
      </w:r>
      <w:r w:rsidR="00D45944" w:rsidRPr="005A23A9">
        <w:rPr>
          <w:rFonts w:cstheme="minorHAnsi"/>
          <w:b/>
          <w:bCs/>
          <w:sz w:val="20"/>
          <w:szCs w:val="20"/>
          <w:u w:val="single"/>
        </w:rPr>
        <w:t xml:space="preserve"> mixta:</w:t>
      </w:r>
      <w:r w:rsidR="00D45944" w:rsidRPr="00D45944">
        <w:rPr>
          <w:rFonts w:cstheme="minorHAnsi"/>
          <w:sz w:val="20"/>
          <w:szCs w:val="20"/>
        </w:rPr>
        <w:t xml:space="preserve"> </w:t>
      </w:r>
      <w:r w:rsidR="005A23A9">
        <w:rPr>
          <w:rFonts w:cstheme="minorHAnsi"/>
          <w:sz w:val="20"/>
          <w:szCs w:val="20"/>
        </w:rPr>
        <w:t>F</w:t>
      </w:r>
      <w:r w:rsidR="00D45944" w:rsidRPr="00D45944">
        <w:rPr>
          <w:rFonts w:cstheme="minorHAnsi"/>
          <w:sz w:val="20"/>
          <w:szCs w:val="20"/>
        </w:rPr>
        <w:t xml:space="preserve">orman parte del sistema endocrino y tiene </w:t>
      </w:r>
      <w:r w:rsidR="00D45944" w:rsidRPr="008A1E41">
        <w:rPr>
          <w:rFonts w:cstheme="minorHAnsi"/>
          <w:b/>
          <w:bCs/>
          <w:sz w:val="20"/>
          <w:szCs w:val="20"/>
        </w:rPr>
        <w:t xml:space="preserve">doblo </w:t>
      </w:r>
      <w:r w:rsidR="00F5262B" w:rsidRPr="008A1E41">
        <w:rPr>
          <w:rFonts w:cstheme="minorHAnsi"/>
          <w:b/>
          <w:bCs/>
          <w:sz w:val="20"/>
          <w:szCs w:val="20"/>
        </w:rPr>
        <w:t>función</w:t>
      </w:r>
      <w:r w:rsidR="00D45944" w:rsidRPr="00D45944">
        <w:rPr>
          <w:rFonts w:cstheme="minorHAnsi"/>
          <w:sz w:val="20"/>
          <w:szCs w:val="20"/>
        </w:rPr>
        <w:t xml:space="preserve">. Por </w:t>
      </w:r>
      <w:r w:rsidR="00F5262B" w:rsidRPr="00D45944">
        <w:rPr>
          <w:rFonts w:cstheme="minorHAnsi"/>
          <w:sz w:val="20"/>
          <w:szCs w:val="20"/>
        </w:rPr>
        <w:t>ejemplo,</w:t>
      </w:r>
      <w:r w:rsidR="00D45944" w:rsidRPr="00D45944">
        <w:rPr>
          <w:rFonts w:cstheme="minorHAnsi"/>
          <w:sz w:val="20"/>
          <w:szCs w:val="20"/>
        </w:rPr>
        <w:t xml:space="preserve"> el </w:t>
      </w:r>
      <w:r w:rsidR="00F5262B" w:rsidRPr="00D45944">
        <w:rPr>
          <w:rFonts w:cstheme="minorHAnsi"/>
          <w:sz w:val="20"/>
          <w:szCs w:val="20"/>
        </w:rPr>
        <w:t>páncreas</w:t>
      </w:r>
      <w:r w:rsidR="00D45944" w:rsidRPr="00D45944">
        <w:rPr>
          <w:rFonts w:cstheme="minorHAnsi"/>
          <w:sz w:val="20"/>
          <w:szCs w:val="20"/>
        </w:rPr>
        <w:t xml:space="preserve"> produce y libera jugo </w:t>
      </w:r>
      <w:r w:rsidR="00F5262B" w:rsidRPr="00D45944">
        <w:rPr>
          <w:rFonts w:cstheme="minorHAnsi"/>
          <w:sz w:val="20"/>
          <w:szCs w:val="20"/>
        </w:rPr>
        <w:t>pancreático</w:t>
      </w:r>
      <w:r w:rsidR="00D45944" w:rsidRPr="00D45944">
        <w:rPr>
          <w:rFonts w:cstheme="minorHAnsi"/>
          <w:sz w:val="20"/>
          <w:szCs w:val="20"/>
        </w:rPr>
        <w:t xml:space="preserve"> en el interior del intestino delgado y sintetiza y libera insulina y </w:t>
      </w:r>
      <w:r w:rsidR="005A23A9" w:rsidRPr="00D45944">
        <w:rPr>
          <w:rFonts w:cstheme="minorHAnsi"/>
          <w:sz w:val="20"/>
          <w:szCs w:val="20"/>
        </w:rPr>
        <w:t>glucagón</w:t>
      </w:r>
      <w:r w:rsidR="00D45944" w:rsidRPr="00D45944">
        <w:rPr>
          <w:rFonts w:cstheme="minorHAnsi"/>
          <w:sz w:val="20"/>
          <w:szCs w:val="20"/>
        </w:rPr>
        <w:t xml:space="preserve"> al torrente </w:t>
      </w:r>
      <w:r w:rsidR="00F5262B" w:rsidRPr="00D45944">
        <w:rPr>
          <w:rFonts w:cstheme="minorHAnsi"/>
          <w:sz w:val="20"/>
          <w:szCs w:val="20"/>
        </w:rPr>
        <w:t>sanguíneo</w:t>
      </w:r>
      <w:r w:rsidR="00D45944" w:rsidRPr="00D45944">
        <w:rPr>
          <w:rFonts w:cstheme="minorHAnsi"/>
          <w:sz w:val="20"/>
          <w:szCs w:val="20"/>
        </w:rPr>
        <w:t xml:space="preserve">. </w:t>
      </w:r>
    </w:p>
    <w:p w14:paraId="20D89E94" w14:textId="77777777" w:rsidR="00D45944" w:rsidRPr="00D45944" w:rsidRDefault="00F5262B" w:rsidP="00D45944">
      <w:pPr>
        <w:rPr>
          <w:rFonts w:cstheme="minorHAnsi"/>
          <w:sz w:val="20"/>
          <w:szCs w:val="20"/>
        </w:rPr>
      </w:pPr>
      <w:r w:rsidRPr="005A23A9">
        <w:rPr>
          <w:rFonts w:cstheme="minorHAnsi"/>
          <w:b/>
          <w:bCs/>
          <w:sz w:val="20"/>
          <w:szCs w:val="20"/>
          <w:u w:val="single"/>
        </w:rPr>
        <w:t>Glándulas</w:t>
      </w:r>
      <w:r w:rsidR="00D45944" w:rsidRPr="005A23A9">
        <w:rPr>
          <w:rFonts w:cstheme="minorHAnsi"/>
          <w:b/>
          <w:bCs/>
          <w:sz w:val="20"/>
          <w:szCs w:val="20"/>
          <w:u w:val="single"/>
        </w:rPr>
        <w:t xml:space="preserve"> exocrinas:</w:t>
      </w:r>
      <w:r w:rsidR="00D45944" w:rsidRPr="00D45944">
        <w:rPr>
          <w:rFonts w:cstheme="minorHAnsi"/>
          <w:sz w:val="20"/>
          <w:szCs w:val="20"/>
        </w:rPr>
        <w:t xml:space="preserve"> </w:t>
      </w:r>
      <w:r w:rsidR="005A23A9" w:rsidRPr="008A1E41">
        <w:rPr>
          <w:rFonts w:cstheme="minorHAnsi"/>
          <w:b/>
          <w:bCs/>
          <w:sz w:val="20"/>
          <w:szCs w:val="20"/>
        </w:rPr>
        <w:t>N</w:t>
      </w:r>
      <w:r w:rsidR="00D45944" w:rsidRPr="008A1E41">
        <w:rPr>
          <w:rFonts w:cstheme="minorHAnsi"/>
          <w:b/>
          <w:bCs/>
          <w:sz w:val="20"/>
          <w:szCs w:val="20"/>
        </w:rPr>
        <w:t>o sintetizan hormonas</w:t>
      </w:r>
      <w:r w:rsidR="00D45944" w:rsidRPr="00D45944">
        <w:rPr>
          <w:rFonts w:cstheme="minorHAnsi"/>
          <w:sz w:val="20"/>
          <w:szCs w:val="20"/>
        </w:rPr>
        <w:t xml:space="preserve"> y las sustancias son liberadas por conductos. Por </w:t>
      </w:r>
      <w:r w:rsidRPr="00D45944">
        <w:rPr>
          <w:rFonts w:cstheme="minorHAnsi"/>
          <w:sz w:val="20"/>
          <w:szCs w:val="20"/>
        </w:rPr>
        <w:t>ejemplo,</w:t>
      </w:r>
      <w:r w:rsidR="00D45944" w:rsidRPr="00D45944">
        <w:rPr>
          <w:rFonts w:cstheme="minorHAnsi"/>
          <w:sz w:val="20"/>
          <w:szCs w:val="20"/>
        </w:rPr>
        <w:t xml:space="preserve"> las </w:t>
      </w:r>
      <w:r w:rsidRPr="00D45944">
        <w:rPr>
          <w:rFonts w:cstheme="minorHAnsi"/>
          <w:sz w:val="20"/>
          <w:szCs w:val="20"/>
        </w:rPr>
        <w:t>glándulas</w:t>
      </w:r>
      <w:r w:rsidR="00D45944" w:rsidRPr="00D45944">
        <w:rPr>
          <w:rFonts w:cstheme="minorHAnsi"/>
          <w:sz w:val="20"/>
          <w:szCs w:val="20"/>
        </w:rPr>
        <w:t xml:space="preserve"> sudor</w:t>
      </w:r>
      <w:r w:rsidR="005A23A9">
        <w:rPr>
          <w:rFonts w:cstheme="minorHAnsi"/>
          <w:sz w:val="20"/>
          <w:szCs w:val="20"/>
        </w:rPr>
        <w:t>Í</w:t>
      </w:r>
      <w:r w:rsidR="00D45944" w:rsidRPr="00D45944">
        <w:rPr>
          <w:rFonts w:cstheme="minorHAnsi"/>
          <w:sz w:val="20"/>
          <w:szCs w:val="20"/>
        </w:rPr>
        <w:t xml:space="preserve">psas, </w:t>
      </w:r>
      <w:r w:rsidRPr="00D45944">
        <w:rPr>
          <w:rFonts w:cstheme="minorHAnsi"/>
          <w:sz w:val="20"/>
          <w:szCs w:val="20"/>
        </w:rPr>
        <w:t>sebáceas</w:t>
      </w:r>
      <w:r w:rsidR="00D45944" w:rsidRPr="00D45944">
        <w:rPr>
          <w:rFonts w:cstheme="minorHAnsi"/>
          <w:sz w:val="20"/>
          <w:szCs w:val="20"/>
        </w:rPr>
        <w:t xml:space="preserve">, salivares, lacrimales, mamarias y vestibulares en las mujeres. </w:t>
      </w:r>
    </w:p>
    <w:p w14:paraId="31485B8C" w14:textId="77777777" w:rsidR="00D45944" w:rsidRPr="005A23A9" w:rsidRDefault="00D45944" w:rsidP="00D45944">
      <w:pPr>
        <w:rPr>
          <w:rFonts w:cstheme="minorHAnsi"/>
          <w:b/>
          <w:bCs/>
          <w:i/>
          <w:iCs/>
          <w:sz w:val="36"/>
          <w:szCs w:val="36"/>
          <w:u w:val="single"/>
        </w:rPr>
      </w:pPr>
      <w:r w:rsidRPr="005A23A9">
        <w:rPr>
          <w:rFonts w:cstheme="minorHAnsi"/>
          <w:b/>
          <w:bCs/>
          <w:i/>
          <w:iCs/>
          <w:sz w:val="36"/>
          <w:szCs w:val="36"/>
          <w:u w:val="single"/>
        </w:rPr>
        <w:t xml:space="preserve">El </w:t>
      </w:r>
      <w:r w:rsidR="00F5262B" w:rsidRPr="005A23A9">
        <w:rPr>
          <w:rFonts w:cstheme="minorHAnsi"/>
          <w:b/>
          <w:bCs/>
          <w:i/>
          <w:iCs/>
          <w:sz w:val="36"/>
          <w:szCs w:val="36"/>
          <w:u w:val="single"/>
        </w:rPr>
        <w:t>hipotálamo</w:t>
      </w:r>
      <w:r w:rsidRPr="005A23A9">
        <w:rPr>
          <w:rFonts w:cstheme="minorHAnsi"/>
          <w:b/>
          <w:bCs/>
          <w:i/>
          <w:iCs/>
          <w:sz w:val="36"/>
          <w:szCs w:val="36"/>
          <w:u w:val="single"/>
        </w:rPr>
        <w:t xml:space="preserve"> hipofisario: El control </w:t>
      </w:r>
      <w:r w:rsidR="00F5262B" w:rsidRPr="005A23A9">
        <w:rPr>
          <w:rFonts w:cstheme="minorHAnsi"/>
          <w:b/>
          <w:bCs/>
          <w:i/>
          <w:iCs/>
          <w:sz w:val="36"/>
          <w:szCs w:val="36"/>
          <w:u w:val="single"/>
        </w:rPr>
        <w:t>neuroendocrino</w:t>
      </w:r>
      <w:r w:rsidRPr="005A23A9">
        <w:rPr>
          <w:rFonts w:cstheme="minorHAnsi"/>
          <w:b/>
          <w:bCs/>
          <w:i/>
          <w:iCs/>
          <w:sz w:val="36"/>
          <w:szCs w:val="36"/>
          <w:u w:val="single"/>
        </w:rPr>
        <w:t xml:space="preserve"> </w:t>
      </w:r>
    </w:p>
    <w:p w14:paraId="6221F6C2" w14:textId="5A023C0B" w:rsidR="00D45944" w:rsidRPr="005A23A9" w:rsidRDefault="00D45944" w:rsidP="00D45944">
      <w:pPr>
        <w:rPr>
          <w:rFonts w:cstheme="minorHAnsi"/>
          <w:i/>
          <w:iCs/>
          <w:sz w:val="20"/>
          <w:szCs w:val="20"/>
        </w:rPr>
      </w:pPr>
      <w:r w:rsidRPr="005A23A9">
        <w:rPr>
          <w:rFonts w:cstheme="minorHAnsi"/>
          <w:i/>
          <w:iCs/>
          <w:sz w:val="20"/>
          <w:szCs w:val="20"/>
        </w:rPr>
        <w:t xml:space="preserve">El control neuroendocrino es un mecanismo de </w:t>
      </w:r>
      <w:r w:rsidR="00F5262B" w:rsidRPr="005A23A9">
        <w:rPr>
          <w:rFonts w:cstheme="minorHAnsi"/>
          <w:i/>
          <w:iCs/>
          <w:sz w:val="20"/>
          <w:szCs w:val="20"/>
        </w:rPr>
        <w:t>regulación</w:t>
      </w:r>
      <w:r w:rsidRPr="005A23A9">
        <w:rPr>
          <w:rFonts w:cstheme="minorHAnsi"/>
          <w:i/>
          <w:iCs/>
          <w:sz w:val="20"/>
          <w:szCs w:val="20"/>
        </w:rPr>
        <w:t xml:space="preserve"> que ejerce </w:t>
      </w:r>
      <w:r w:rsidR="00F5262B" w:rsidRPr="005A23A9">
        <w:rPr>
          <w:rFonts w:cstheme="minorHAnsi"/>
          <w:i/>
          <w:iCs/>
          <w:sz w:val="20"/>
          <w:szCs w:val="20"/>
        </w:rPr>
        <w:t>simultáneamente</w:t>
      </w:r>
      <w:r w:rsidRPr="005A23A9">
        <w:rPr>
          <w:rFonts w:cstheme="minorHAnsi"/>
          <w:i/>
          <w:iCs/>
          <w:sz w:val="20"/>
          <w:szCs w:val="20"/>
        </w:rPr>
        <w:t xml:space="preserve"> el sistema nervioso y el sistema </w:t>
      </w:r>
      <w:r w:rsidR="00F5262B" w:rsidRPr="005A23A9">
        <w:rPr>
          <w:rFonts w:cstheme="minorHAnsi"/>
          <w:i/>
          <w:iCs/>
          <w:sz w:val="20"/>
          <w:szCs w:val="20"/>
        </w:rPr>
        <w:t>endocrino</w:t>
      </w:r>
      <w:r w:rsidRPr="005A23A9">
        <w:rPr>
          <w:rFonts w:cstheme="minorHAnsi"/>
          <w:i/>
          <w:iCs/>
          <w:sz w:val="20"/>
          <w:szCs w:val="20"/>
        </w:rPr>
        <w:t xml:space="preserve"> a </w:t>
      </w:r>
      <w:r w:rsidR="00F5262B" w:rsidRPr="005A23A9">
        <w:rPr>
          <w:rFonts w:cstheme="minorHAnsi"/>
          <w:i/>
          <w:iCs/>
          <w:sz w:val="20"/>
          <w:szCs w:val="20"/>
        </w:rPr>
        <w:t>través</w:t>
      </w:r>
      <w:r w:rsidRPr="005A23A9">
        <w:rPr>
          <w:rFonts w:cstheme="minorHAnsi"/>
          <w:i/>
          <w:iCs/>
          <w:sz w:val="20"/>
          <w:szCs w:val="20"/>
        </w:rPr>
        <w:t xml:space="preserve"> del </w:t>
      </w:r>
      <w:r w:rsidR="00F5262B" w:rsidRPr="005A23A9">
        <w:rPr>
          <w:rFonts w:cstheme="minorHAnsi"/>
          <w:i/>
          <w:iCs/>
          <w:sz w:val="20"/>
          <w:szCs w:val="20"/>
        </w:rPr>
        <w:t>hipotálamo</w:t>
      </w:r>
      <w:r w:rsidRPr="005A23A9">
        <w:rPr>
          <w:rFonts w:cstheme="minorHAnsi"/>
          <w:i/>
          <w:iCs/>
          <w:sz w:val="20"/>
          <w:szCs w:val="20"/>
        </w:rPr>
        <w:t xml:space="preserve"> y la </w:t>
      </w:r>
      <w:r w:rsidR="00F5262B" w:rsidRPr="005A23A9">
        <w:rPr>
          <w:rFonts w:cstheme="minorHAnsi"/>
          <w:i/>
          <w:iCs/>
          <w:sz w:val="20"/>
          <w:szCs w:val="20"/>
        </w:rPr>
        <w:t>hipófisis</w:t>
      </w:r>
      <w:r w:rsidRPr="005A23A9">
        <w:rPr>
          <w:rFonts w:cstheme="minorHAnsi"/>
          <w:i/>
          <w:iCs/>
          <w:sz w:val="20"/>
          <w:szCs w:val="20"/>
        </w:rPr>
        <w:t xml:space="preserve">. </w:t>
      </w:r>
      <w:r w:rsidR="00082BBD">
        <w:rPr>
          <w:rFonts w:cstheme="minorHAnsi"/>
          <w:i/>
          <w:iCs/>
          <w:sz w:val="20"/>
          <w:szCs w:val="20"/>
        </w:rPr>
        <w:t xml:space="preserve"> </w:t>
      </w:r>
      <w:r w:rsidRPr="005A23A9">
        <w:rPr>
          <w:rFonts w:cstheme="minorHAnsi"/>
          <w:i/>
          <w:iCs/>
          <w:sz w:val="20"/>
          <w:szCs w:val="20"/>
        </w:rPr>
        <w:t xml:space="preserve">Al recibir </w:t>
      </w:r>
      <w:r w:rsidR="00F5262B" w:rsidRPr="005A23A9">
        <w:rPr>
          <w:rFonts w:cstheme="minorHAnsi"/>
          <w:i/>
          <w:iCs/>
          <w:sz w:val="20"/>
          <w:szCs w:val="20"/>
        </w:rPr>
        <w:t>información</w:t>
      </w:r>
      <w:r w:rsidRPr="005A23A9">
        <w:rPr>
          <w:rFonts w:cstheme="minorHAnsi"/>
          <w:i/>
          <w:iCs/>
          <w:sz w:val="20"/>
          <w:szCs w:val="20"/>
        </w:rPr>
        <w:t xml:space="preserve"> </w:t>
      </w:r>
      <w:r w:rsidR="00F5262B" w:rsidRPr="005A23A9">
        <w:rPr>
          <w:rFonts w:cstheme="minorHAnsi"/>
          <w:i/>
          <w:iCs/>
          <w:sz w:val="20"/>
          <w:szCs w:val="20"/>
        </w:rPr>
        <w:t>traída</w:t>
      </w:r>
      <w:r w:rsidRPr="005A23A9">
        <w:rPr>
          <w:rFonts w:cstheme="minorHAnsi"/>
          <w:i/>
          <w:iCs/>
          <w:sz w:val="20"/>
          <w:szCs w:val="20"/>
        </w:rPr>
        <w:t xml:space="preserve"> por nervios, el </w:t>
      </w:r>
      <w:r w:rsidR="00F5262B" w:rsidRPr="005A23A9">
        <w:rPr>
          <w:rFonts w:cstheme="minorHAnsi"/>
          <w:i/>
          <w:iCs/>
          <w:sz w:val="20"/>
          <w:szCs w:val="20"/>
        </w:rPr>
        <w:t>hipotálamo</w:t>
      </w:r>
      <w:r w:rsidRPr="005A23A9">
        <w:rPr>
          <w:rFonts w:cstheme="minorHAnsi"/>
          <w:i/>
          <w:iCs/>
          <w:sz w:val="20"/>
          <w:szCs w:val="20"/>
        </w:rPr>
        <w:t xml:space="preserve"> secreta hormonas </w:t>
      </w:r>
      <w:r w:rsidR="00F5262B" w:rsidRPr="005A23A9">
        <w:rPr>
          <w:rFonts w:cstheme="minorHAnsi"/>
          <w:i/>
          <w:iCs/>
          <w:sz w:val="20"/>
          <w:szCs w:val="20"/>
        </w:rPr>
        <w:t>denominadas</w:t>
      </w:r>
      <w:r w:rsidRPr="005A23A9">
        <w:rPr>
          <w:rFonts w:cstheme="minorHAnsi"/>
          <w:i/>
          <w:iCs/>
          <w:sz w:val="20"/>
          <w:szCs w:val="20"/>
        </w:rPr>
        <w:t xml:space="preserve"> neurohormonas que estimulan o inhiben a la </w:t>
      </w:r>
      <w:r w:rsidR="00F5262B" w:rsidRPr="005A23A9">
        <w:rPr>
          <w:rFonts w:cstheme="minorHAnsi"/>
          <w:i/>
          <w:iCs/>
          <w:sz w:val="20"/>
          <w:szCs w:val="20"/>
        </w:rPr>
        <w:t>hipófisis</w:t>
      </w:r>
      <w:r w:rsidRPr="005A23A9">
        <w:rPr>
          <w:rFonts w:cstheme="minorHAnsi"/>
          <w:i/>
          <w:iCs/>
          <w:sz w:val="20"/>
          <w:szCs w:val="20"/>
        </w:rPr>
        <w:t xml:space="preserve"> para que libere otras hormonas. El </w:t>
      </w:r>
      <w:r w:rsidR="00F5262B" w:rsidRPr="005A23A9">
        <w:rPr>
          <w:rFonts w:cstheme="minorHAnsi"/>
          <w:i/>
          <w:iCs/>
          <w:sz w:val="20"/>
          <w:szCs w:val="20"/>
        </w:rPr>
        <w:t>hipotálamo</w:t>
      </w:r>
      <w:r w:rsidRPr="005A23A9">
        <w:rPr>
          <w:rFonts w:cstheme="minorHAnsi"/>
          <w:i/>
          <w:iCs/>
          <w:sz w:val="20"/>
          <w:szCs w:val="20"/>
        </w:rPr>
        <w:t xml:space="preserve"> </w:t>
      </w:r>
      <w:r w:rsidR="00F5262B" w:rsidRPr="005A23A9">
        <w:rPr>
          <w:rFonts w:cstheme="minorHAnsi"/>
          <w:i/>
          <w:iCs/>
          <w:sz w:val="20"/>
          <w:szCs w:val="20"/>
        </w:rPr>
        <w:t>recibe</w:t>
      </w:r>
      <w:r w:rsidRPr="005A23A9">
        <w:rPr>
          <w:rFonts w:cstheme="minorHAnsi"/>
          <w:i/>
          <w:iCs/>
          <w:sz w:val="20"/>
          <w:szCs w:val="20"/>
        </w:rPr>
        <w:t xml:space="preserve"> la </w:t>
      </w:r>
      <w:r w:rsidR="00F5262B" w:rsidRPr="005A23A9">
        <w:rPr>
          <w:rFonts w:cstheme="minorHAnsi"/>
          <w:i/>
          <w:iCs/>
          <w:sz w:val="20"/>
          <w:szCs w:val="20"/>
        </w:rPr>
        <w:t>información</w:t>
      </w:r>
      <w:r w:rsidRPr="005A23A9">
        <w:rPr>
          <w:rFonts w:cstheme="minorHAnsi"/>
          <w:i/>
          <w:iCs/>
          <w:sz w:val="20"/>
          <w:szCs w:val="20"/>
        </w:rPr>
        <w:t xml:space="preserve"> del medio y secreta </w:t>
      </w:r>
      <w:r w:rsidR="005A23A9" w:rsidRPr="005A23A9">
        <w:rPr>
          <w:rFonts w:cstheme="minorHAnsi"/>
          <w:i/>
          <w:iCs/>
          <w:sz w:val="20"/>
          <w:szCs w:val="20"/>
        </w:rPr>
        <w:t>Tirotrofina</w:t>
      </w:r>
      <w:r w:rsidRPr="005A23A9">
        <w:rPr>
          <w:rFonts w:cstheme="minorHAnsi"/>
          <w:i/>
          <w:iCs/>
          <w:sz w:val="20"/>
          <w:szCs w:val="20"/>
        </w:rPr>
        <w:t xml:space="preserve"> (TRH) que es captada por la </w:t>
      </w:r>
      <w:r w:rsidR="00F5262B" w:rsidRPr="005A23A9">
        <w:rPr>
          <w:rFonts w:cstheme="minorHAnsi"/>
          <w:i/>
          <w:iCs/>
          <w:sz w:val="20"/>
          <w:szCs w:val="20"/>
        </w:rPr>
        <w:t>hipófisis</w:t>
      </w:r>
      <w:r w:rsidRPr="005A23A9">
        <w:rPr>
          <w:rFonts w:cstheme="minorHAnsi"/>
          <w:i/>
          <w:iCs/>
          <w:sz w:val="20"/>
          <w:szCs w:val="20"/>
        </w:rPr>
        <w:t xml:space="preserve">. Como </w:t>
      </w:r>
      <w:r w:rsidR="00F5262B" w:rsidRPr="005A23A9">
        <w:rPr>
          <w:rFonts w:cstheme="minorHAnsi"/>
          <w:i/>
          <w:iCs/>
          <w:sz w:val="20"/>
          <w:szCs w:val="20"/>
        </w:rPr>
        <w:t>consecuencia</w:t>
      </w:r>
      <w:r w:rsidRPr="005A23A9">
        <w:rPr>
          <w:rFonts w:cstheme="minorHAnsi"/>
          <w:i/>
          <w:iCs/>
          <w:sz w:val="20"/>
          <w:szCs w:val="20"/>
        </w:rPr>
        <w:t xml:space="preserve"> de la </w:t>
      </w:r>
      <w:r w:rsidR="00F5262B" w:rsidRPr="005A23A9">
        <w:rPr>
          <w:rFonts w:cstheme="minorHAnsi"/>
          <w:i/>
          <w:iCs/>
          <w:sz w:val="20"/>
          <w:szCs w:val="20"/>
        </w:rPr>
        <w:t>unión</w:t>
      </w:r>
      <w:r w:rsidRPr="005A23A9">
        <w:rPr>
          <w:rFonts w:cstheme="minorHAnsi"/>
          <w:i/>
          <w:iCs/>
          <w:sz w:val="20"/>
          <w:szCs w:val="20"/>
        </w:rPr>
        <w:t xml:space="preserve"> de </w:t>
      </w:r>
      <w:r w:rsidR="00F5262B" w:rsidRPr="005A23A9">
        <w:rPr>
          <w:rFonts w:cstheme="minorHAnsi"/>
          <w:i/>
          <w:iCs/>
          <w:sz w:val="20"/>
          <w:szCs w:val="20"/>
        </w:rPr>
        <w:t>esta</w:t>
      </w:r>
      <w:r w:rsidRPr="005A23A9">
        <w:rPr>
          <w:rFonts w:cstheme="minorHAnsi"/>
          <w:i/>
          <w:iCs/>
          <w:sz w:val="20"/>
          <w:szCs w:val="20"/>
        </w:rPr>
        <w:t xml:space="preserve"> neurohormona (TRH) con el receptor la </w:t>
      </w:r>
      <w:r w:rsidR="00F5262B" w:rsidRPr="005A23A9">
        <w:rPr>
          <w:rFonts w:cstheme="minorHAnsi"/>
          <w:i/>
          <w:iCs/>
          <w:sz w:val="20"/>
          <w:szCs w:val="20"/>
        </w:rPr>
        <w:t>hipófisis</w:t>
      </w:r>
      <w:r w:rsidRPr="005A23A9">
        <w:rPr>
          <w:rFonts w:cstheme="minorHAnsi"/>
          <w:i/>
          <w:iCs/>
          <w:sz w:val="20"/>
          <w:szCs w:val="20"/>
        </w:rPr>
        <w:t xml:space="preserve"> libera la hormona que </w:t>
      </w:r>
      <w:r w:rsidR="00F5262B" w:rsidRPr="005A23A9">
        <w:rPr>
          <w:rFonts w:cstheme="minorHAnsi"/>
          <w:i/>
          <w:iCs/>
          <w:sz w:val="20"/>
          <w:szCs w:val="20"/>
        </w:rPr>
        <w:t>estimula</w:t>
      </w:r>
      <w:r w:rsidRPr="005A23A9">
        <w:rPr>
          <w:rFonts w:cstheme="minorHAnsi"/>
          <w:i/>
          <w:iCs/>
          <w:sz w:val="20"/>
          <w:szCs w:val="20"/>
        </w:rPr>
        <w:t xml:space="preserve"> la tiroides (TSH). Esta se une con la </w:t>
      </w:r>
      <w:r w:rsidR="00F5262B" w:rsidRPr="005A23A9">
        <w:rPr>
          <w:rFonts w:cstheme="minorHAnsi"/>
          <w:i/>
          <w:iCs/>
          <w:sz w:val="20"/>
          <w:szCs w:val="20"/>
        </w:rPr>
        <w:t>glándula</w:t>
      </w:r>
      <w:r w:rsidRPr="005A23A9">
        <w:rPr>
          <w:rFonts w:cstheme="minorHAnsi"/>
          <w:i/>
          <w:iCs/>
          <w:sz w:val="20"/>
          <w:szCs w:val="20"/>
        </w:rPr>
        <w:t xml:space="preserve"> tiroides que determina la </w:t>
      </w:r>
      <w:r w:rsidR="00F5262B" w:rsidRPr="005A23A9">
        <w:rPr>
          <w:rFonts w:cstheme="minorHAnsi"/>
          <w:i/>
          <w:iCs/>
          <w:sz w:val="20"/>
          <w:szCs w:val="20"/>
        </w:rPr>
        <w:t>secreción</w:t>
      </w:r>
      <w:r w:rsidRPr="005A23A9">
        <w:rPr>
          <w:rFonts w:cstheme="minorHAnsi"/>
          <w:i/>
          <w:iCs/>
          <w:sz w:val="20"/>
          <w:szCs w:val="20"/>
        </w:rPr>
        <w:t xml:space="preserve"> de tiroxina. Al aumentar el metabolismo el </w:t>
      </w:r>
      <w:r w:rsidR="00F5262B" w:rsidRPr="005A23A9">
        <w:rPr>
          <w:rFonts w:cstheme="minorHAnsi"/>
          <w:i/>
          <w:iCs/>
          <w:sz w:val="20"/>
          <w:szCs w:val="20"/>
        </w:rPr>
        <w:t>hipotálamo</w:t>
      </w:r>
      <w:r w:rsidRPr="005A23A9">
        <w:rPr>
          <w:rFonts w:cstheme="minorHAnsi"/>
          <w:i/>
          <w:iCs/>
          <w:sz w:val="20"/>
          <w:szCs w:val="20"/>
        </w:rPr>
        <w:t xml:space="preserve"> deja de segregar (TRH). </w:t>
      </w:r>
    </w:p>
    <w:p w14:paraId="4C046763" w14:textId="77777777" w:rsidR="00D45944" w:rsidRPr="001F3221" w:rsidRDefault="005A23A9" w:rsidP="00D45944">
      <w:pPr>
        <w:rPr>
          <w:rFonts w:cstheme="minorHAnsi"/>
          <w:b/>
          <w:bCs/>
          <w:i/>
          <w:iCs/>
          <w:sz w:val="28"/>
          <w:szCs w:val="28"/>
          <w:u w:val="single"/>
        </w:rPr>
      </w:pPr>
      <w:r w:rsidRPr="001F3221">
        <w:rPr>
          <w:rFonts w:cstheme="minorHAnsi"/>
          <w:b/>
          <w:bCs/>
          <w:i/>
          <w:iCs/>
          <w:sz w:val="28"/>
          <w:szCs w:val="28"/>
          <w:u w:val="single"/>
        </w:rPr>
        <w:t>R</w:t>
      </w:r>
      <w:r w:rsidR="00F5262B" w:rsidRPr="001F3221">
        <w:rPr>
          <w:rFonts w:cstheme="minorHAnsi"/>
          <w:b/>
          <w:bCs/>
          <w:i/>
          <w:iCs/>
          <w:sz w:val="28"/>
          <w:szCs w:val="28"/>
          <w:u w:val="single"/>
        </w:rPr>
        <w:t>etroalimentación</w:t>
      </w:r>
      <w:r w:rsidR="00D45944" w:rsidRPr="001F3221">
        <w:rPr>
          <w:rFonts w:cstheme="minorHAnsi"/>
          <w:b/>
          <w:bCs/>
          <w:i/>
          <w:iCs/>
          <w:sz w:val="28"/>
          <w:szCs w:val="28"/>
          <w:u w:val="single"/>
        </w:rPr>
        <w:t xml:space="preserve"> o feedback </w:t>
      </w:r>
    </w:p>
    <w:p w14:paraId="5FFF24EB" w14:textId="77777777" w:rsidR="00D45944" w:rsidRPr="005A23A9" w:rsidRDefault="00D45944" w:rsidP="00D45944">
      <w:pPr>
        <w:rPr>
          <w:rFonts w:cstheme="minorHAnsi"/>
          <w:i/>
          <w:iCs/>
          <w:sz w:val="20"/>
          <w:szCs w:val="20"/>
        </w:rPr>
      </w:pPr>
      <w:r w:rsidRPr="005A23A9">
        <w:rPr>
          <w:rFonts w:cstheme="minorHAnsi"/>
          <w:i/>
          <w:iCs/>
          <w:sz w:val="20"/>
          <w:szCs w:val="20"/>
        </w:rPr>
        <w:t xml:space="preserve">La coordinación hormonal implica: </w:t>
      </w:r>
    </w:p>
    <w:p w14:paraId="5A38310C" w14:textId="77777777" w:rsidR="00D45944" w:rsidRPr="001F3221" w:rsidRDefault="00F5262B" w:rsidP="001F3221">
      <w:pPr>
        <w:pStyle w:val="Prrafodelista"/>
        <w:numPr>
          <w:ilvl w:val="0"/>
          <w:numId w:val="5"/>
        </w:numPr>
        <w:rPr>
          <w:rFonts w:cstheme="minorHAnsi"/>
          <w:i/>
          <w:iCs/>
          <w:sz w:val="20"/>
          <w:szCs w:val="20"/>
        </w:rPr>
      </w:pPr>
      <w:r w:rsidRPr="001F3221">
        <w:rPr>
          <w:rFonts w:cstheme="minorHAnsi"/>
          <w:i/>
          <w:iCs/>
          <w:sz w:val="20"/>
          <w:szCs w:val="20"/>
        </w:rPr>
        <w:t>Secreción</w:t>
      </w:r>
      <w:r w:rsidR="00D45944" w:rsidRPr="001F3221">
        <w:rPr>
          <w:rFonts w:cstheme="minorHAnsi"/>
          <w:i/>
          <w:iCs/>
          <w:sz w:val="20"/>
          <w:szCs w:val="20"/>
        </w:rPr>
        <w:t xml:space="preserve"> de hormonas. </w:t>
      </w:r>
    </w:p>
    <w:p w14:paraId="38BE85DB" w14:textId="77777777" w:rsidR="00D45944" w:rsidRPr="001F3221" w:rsidRDefault="00D45944" w:rsidP="001F3221">
      <w:pPr>
        <w:pStyle w:val="Prrafodelista"/>
        <w:numPr>
          <w:ilvl w:val="0"/>
          <w:numId w:val="5"/>
        </w:numPr>
        <w:rPr>
          <w:rFonts w:cstheme="minorHAnsi"/>
          <w:i/>
          <w:iCs/>
          <w:sz w:val="20"/>
          <w:szCs w:val="20"/>
        </w:rPr>
      </w:pPr>
      <w:r w:rsidRPr="001F3221">
        <w:rPr>
          <w:rFonts w:cstheme="minorHAnsi"/>
          <w:i/>
          <w:iCs/>
          <w:sz w:val="20"/>
          <w:szCs w:val="20"/>
        </w:rPr>
        <w:t xml:space="preserve">El transporte de estas. </w:t>
      </w:r>
    </w:p>
    <w:p w14:paraId="0021FD00" w14:textId="77777777" w:rsidR="00D45944" w:rsidRPr="001F3221" w:rsidRDefault="00D45944" w:rsidP="001F3221">
      <w:pPr>
        <w:pStyle w:val="Prrafodelista"/>
        <w:numPr>
          <w:ilvl w:val="0"/>
          <w:numId w:val="5"/>
        </w:numPr>
        <w:rPr>
          <w:rFonts w:cstheme="minorHAnsi"/>
          <w:i/>
          <w:iCs/>
          <w:sz w:val="20"/>
          <w:szCs w:val="20"/>
        </w:rPr>
      </w:pPr>
      <w:r w:rsidRPr="001F3221">
        <w:rPr>
          <w:rFonts w:cstheme="minorHAnsi"/>
          <w:i/>
          <w:iCs/>
          <w:sz w:val="20"/>
          <w:szCs w:val="20"/>
        </w:rPr>
        <w:t xml:space="preserve">La </w:t>
      </w:r>
      <w:r w:rsidR="00F5262B" w:rsidRPr="001F3221">
        <w:rPr>
          <w:rFonts w:cstheme="minorHAnsi"/>
          <w:i/>
          <w:iCs/>
          <w:sz w:val="20"/>
          <w:szCs w:val="20"/>
        </w:rPr>
        <w:t>llegada</w:t>
      </w:r>
      <w:r w:rsidRPr="001F3221">
        <w:rPr>
          <w:rFonts w:cstheme="minorHAnsi"/>
          <w:i/>
          <w:iCs/>
          <w:sz w:val="20"/>
          <w:szCs w:val="20"/>
        </w:rPr>
        <w:t xml:space="preserve"> a los tejidos blanco o diana. </w:t>
      </w:r>
    </w:p>
    <w:p w14:paraId="32F3A5B1" w14:textId="77777777" w:rsidR="00D45944" w:rsidRPr="001F3221" w:rsidRDefault="00D45944" w:rsidP="00D45944">
      <w:pPr>
        <w:rPr>
          <w:rFonts w:cstheme="minorHAnsi"/>
          <w:b/>
          <w:bCs/>
          <w:i/>
          <w:iCs/>
          <w:sz w:val="20"/>
          <w:szCs w:val="20"/>
          <w:u w:val="single"/>
        </w:rPr>
      </w:pPr>
      <w:r w:rsidRPr="001F3221">
        <w:rPr>
          <w:rFonts w:cstheme="minorHAnsi"/>
          <w:b/>
          <w:bCs/>
          <w:i/>
          <w:iCs/>
          <w:sz w:val="20"/>
          <w:szCs w:val="20"/>
          <w:u w:val="single"/>
        </w:rPr>
        <w:t xml:space="preserve">¿Como se regula la </w:t>
      </w:r>
      <w:r w:rsidR="00F5262B" w:rsidRPr="001F3221">
        <w:rPr>
          <w:rFonts w:cstheme="minorHAnsi"/>
          <w:b/>
          <w:bCs/>
          <w:i/>
          <w:iCs/>
          <w:sz w:val="20"/>
          <w:szCs w:val="20"/>
          <w:u w:val="single"/>
        </w:rPr>
        <w:t>secreción</w:t>
      </w:r>
      <w:r w:rsidRPr="001F3221">
        <w:rPr>
          <w:rFonts w:cstheme="minorHAnsi"/>
          <w:b/>
          <w:bCs/>
          <w:i/>
          <w:iCs/>
          <w:sz w:val="20"/>
          <w:szCs w:val="20"/>
          <w:u w:val="single"/>
        </w:rPr>
        <w:t xml:space="preserve"> de hormonas? </w:t>
      </w:r>
    </w:p>
    <w:p w14:paraId="48285616" w14:textId="77777777" w:rsidR="00D45944" w:rsidRPr="005A23A9" w:rsidRDefault="00D45944" w:rsidP="00D45944">
      <w:pPr>
        <w:rPr>
          <w:rFonts w:cstheme="minorHAnsi"/>
          <w:i/>
          <w:iCs/>
          <w:sz w:val="20"/>
          <w:szCs w:val="20"/>
        </w:rPr>
      </w:pPr>
      <w:r w:rsidRPr="005A23A9">
        <w:rPr>
          <w:rFonts w:cstheme="minorHAnsi"/>
          <w:i/>
          <w:iCs/>
          <w:sz w:val="20"/>
          <w:szCs w:val="20"/>
        </w:rPr>
        <w:t xml:space="preserve">Se realiza por un mecanismo llamado realimentación o feedback. Puede ser: </w:t>
      </w:r>
    </w:p>
    <w:p w14:paraId="4E7B699A" w14:textId="77777777" w:rsidR="00D45944" w:rsidRPr="005A23A9" w:rsidRDefault="001F3221" w:rsidP="00D45944">
      <w:pPr>
        <w:rPr>
          <w:rFonts w:cstheme="minorHAnsi"/>
          <w:i/>
          <w:iCs/>
          <w:sz w:val="20"/>
          <w:szCs w:val="20"/>
        </w:rPr>
      </w:pPr>
      <w:r w:rsidRPr="001F3221">
        <w:rPr>
          <w:rFonts w:cstheme="minorHAnsi"/>
          <w:b/>
          <w:bCs/>
          <w:i/>
          <w:iCs/>
          <w:sz w:val="20"/>
          <w:szCs w:val="20"/>
          <w:u w:val="single"/>
        </w:rPr>
        <w:t>R</w:t>
      </w:r>
      <w:r w:rsidR="00F5262B" w:rsidRPr="001F3221">
        <w:rPr>
          <w:rFonts w:cstheme="minorHAnsi"/>
          <w:b/>
          <w:bCs/>
          <w:i/>
          <w:iCs/>
          <w:sz w:val="20"/>
          <w:szCs w:val="20"/>
          <w:u w:val="single"/>
        </w:rPr>
        <w:t>etroalimentación</w:t>
      </w:r>
      <w:r w:rsidR="00D45944" w:rsidRPr="001F3221">
        <w:rPr>
          <w:rFonts w:cstheme="minorHAnsi"/>
          <w:b/>
          <w:bCs/>
          <w:i/>
          <w:iCs/>
          <w:sz w:val="20"/>
          <w:szCs w:val="20"/>
          <w:u w:val="single"/>
        </w:rPr>
        <w:t xml:space="preserve"> o feedback positivo:</w:t>
      </w:r>
      <w:r w:rsidR="00D45944" w:rsidRPr="005A23A9">
        <w:rPr>
          <w:rFonts w:cstheme="minorHAnsi"/>
          <w:i/>
          <w:iCs/>
          <w:sz w:val="20"/>
          <w:szCs w:val="20"/>
        </w:rPr>
        <w:t xml:space="preserve"> </w:t>
      </w:r>
      <w:r>
        <w:rPr>
          <w:rFonts w:cstheme="minorHAnsi"/>
          <w:i/>
          <w:iCs/>
          <w:sz w:val="20"/>
          <w:szCs w:val="20"/>
        </w:rPr>
        <w:t>L</w:t>
      </w:r>
      <w:r w:rsidR="00D45944" w:rsidRPr="005A23A9">
        <w:rPr>
          <w:rFonts w:cstheme="minorHAnsi"/>
          <w:i/>
          <w:iCs/>
          <w:sz w:val="20"/>
          <w:szCs w:val="20"/>
        </w:rPr>
        <w:t xml:space="preserve">a TSH (tiroides)estimula la </w:t>
      </w:r>
      <w:r w:rsidR="00F5262B" w:rsidRPr="005A23A9">
        <w:rPr>
          <w:rFonts w:cstheme="minorHAnsi"/>
          <w:i/>
          <w:iCs/>
          <w:sz w:val="20"/>
          <w:szCs w:val="20"/>
        </w:rPr>
        <w:t>secreción</w:t>
      </w:r>
      <w:r w:rsidR="00D45944" w:rsidRPr="005A23A9">
        <w:rPr>
          <w:rFonts w:cstheme="minorHAnsi"/>
          <w:i/>
          <w:iCs/>
          <w:sz w:val="20"/>
          <w:szCs w:val="20"/>
        </w:rPr>
        <w:t xml:space="preserve"> de tiroxina (T), </w:t>
      </w:r>
      <w:r w:rsidR="00D45944" w:rsidRPr="00082BBD">
        <w:rPr>
          <w:rFonts w:cstheme="minorHAnsi"/>
          <w:b/>
          <w:bCs/>
          <w:i/>
          <w:iCs/>
          <w:sz w:val="20"/>
          <w:szCs w:val="20"/>
        </w:rPr>
        <w:t xml:space="preserve">los altos niveles de esta en sangre inhiben la </w:t>
      </w:r>
      <w:r w:rsidR="00F5262B" w:rsidRPr="00082BBD">
        <w:rPr>
          <w:rFonts w:cstheme="minorHAnsi"/>
          <w:b/>
          <w:bCs/>
          <w:i/>
          <w:iCs/>
          <w:sz w:val="20"/>
          <w:szCs w:val="20"/>
        </w:rPr>
        <w:t>producción</w:t>
      </w:r>
      <w:r w:rsidR="00D45944" w:rsidRPr="005A23A9">
        <w:rPr>
          <w:rFonts w:cstheme="minorHAnsi"/>
          <w:i/>
          <w:iCs/>
          <w:sz w:val="20"/>
          <w:szCs w:val="20"/>
        </w:rPr>
        <w:t xml:space="preserve"> de tiroides (TSH).  </w:t>
      </w:r>
    </w:p>
    <w:p w14:paraId="6F8F0A17" w14:textId="77777777" w:rsidR="00D45944" w:rsidRDefault="001F3221" w:rsidP="00D45944">
      <w:pPr>
        <w:rPr>
          <w:rFonts w:cstheme="minorHAnsi"/>
          <w:i/>
          <w:iCs/>
          <w:sz w:val="20"/>
          <w:szCs w:val="20"/>
        </w:rPr>
      </w:pPr>
      <w:r>
        <w:rPr>
          <w:rFonts w:cstheme="minorHAnsi"/>
          <w:b/>
          <w:bCs/>
          <w:i/>
          <w:iCs/>
          <w:sz w:val="20"/>
          <w:szCs w:val="20"/>
          <w:u w:val="single"/>
        </w:rPr>
        <w:t>R</w:t>
      </w:r>
      <w:r w:rsidR="00F5262B" w:rsidRPr="001F3221">
        <w:rPr>
          <w:rFonts w:cstheme="minorHAnsi"/>
          <w:b/>
          <w:bCs/>
          <w:i/>
          <w:iCs/>
          <w:sz w:val="20"/>
          <w:szCs w:val="20"/>
          <w:u w:val="single"/>
        </w:rPr>
        <w:t>etroalimentación</w:t>
      </w:r>
      <w:r w:rsidR="00D45944" w:rsidRPr="001F3221">
        <w:rPr>
          <w:rFonts w:cstheme="minorHAnsi"/>
          <w:b/>
          <w:bCs/>
          <w:i/>
          <w:iCs/>
          <w:sz w:val="20"/>
          <w:szCs w:val="20"/>
          <w:u w:val="single"/>
        </w:rPr>
        <w:t xml:space="preserve"> o feedback negativo: </w:t>
      </w:r>
      <w:r>
        <w:rPr>
          <w:rFonts w:cstheme="minorHAnsi"/>
          <w:i/>
          <w:iCs/>
          <w:sz w:val="20"/>
          <w:szCs w:val="20"/>
        </w:rPr>
        <w:t>L</w:t>
      </w:r>
      <w:r w:rsidR="00D45944" w:rsidRPr="005A23A9">
        <w:rPr>
          <w:rFonts w:cstheme="minorHAnsi"/>
          <w:i/>
          <w:iCs/>
          <w:sz w:val="20"/>
          <w:szCs w:val="20"/>
        </w:rPr>
        <w:t xml:space="preserve">a </w:t>
      </w:r>
      <w:r w:rsidR="00F5262B" w:rsidRPr="005A23A9">
        <w:rPr>
          <w:rFonts w:cstheme="minorHAnsi"/>
          <w:i/>
          <w:iCs/>
          <w:sz w:val="20"/>
          <w:szCs w:val="20"/>
        </w:rPr>
        <w:t>hipófisis</w:t>
      </w:r>
      <w:r w:rsidR="00D45944" w:rsidRPr="005A23A9">
        <w:rPr>
          <w:rFonts w:cstheme="minorHAnsi"/>
          <w:i/>
          <w:iCs/>
          <w:sz w:val="20"/>
          <w:szCs w:val="20"/>
        </w:rPr>
        <w:t xml:space="preserve"> segrega la hormona </w:t>
      </w:r>
      <w:r w:rsidR="00F5262B" w:rsidRPr="005A23A9">
        <w:rPr>
          <w:rFonts w:cstheme="minorHAnsi"/>
          <w:i/>
          <w:iCs/>
          <w:sz w:val="20"/>
          <w:szCs w:val="20"/>
        </w:rPr>
        <w:t>folículo</w:t>
      </w:r>
      <w:r w:rsidR="00D45944" w:rsidRPr="005A23A9">
        <w:rPr>
          <w:rFonts w:cstheme="minorHAnsi"/>
          <w:i/>
          <w:iCs/>
          <w:sz w:val="20"/>
          <w:szCs w:val="20"/>
        </w:rPr>
        <w:t xml:space="preserve"> estimulante del </w:t>
      </w:r>
      <w:r w:rsidRPr="005A23A9">
        <w:rPr>
          <w:rFonts w:cstheme="minorHAnsi"/>
          <w:i/>
          <w:iCs/>
          <w:sz w:val="20"/>
          <w:szCs w:val="20"/>
        </w:rPr>
        <w:t>folículo</w:t>
      </w:r>
      <w:r w:rsidR="00D45944" w:rsidRPr="009445E6">
        <w:rPr>
          <w:rFonts w:cstheme="minorHAnsi"/>
          <w:b/>
          <w:bCs/>
          <w:i/>
          <w:iCs/>
          <w:sz w:val="20"/>
          <w:szCs w:val="20"/>
        </w:rPr>
        <w:t xml:space="preserve">, el aumento de la </w:t>
      </w:r>
      <w:r w:rsidR="00F5262B" w:rsidRPr="009445E6">
        <w:rPr>
          <w:rFonts w:cstheme="minorHAnsi"/>
          <w:b/>
          <w:bCs/>
          <w:i/>
          <w:iCs/>
          <w:sz w:val="20"/>
          <w:szCs w:val="20"/>
        </w:rPr>
        <w:t>concentración</w:t>
      </w:r>
      <w:r w:rsidR="00D45944" w:rsidRPr="005A23A9">
        <w:rPr>
          <w:rFonts w:cstheme="minorHAnsi"/>
          <w:i/>
          <w:iCs/>
          <w:sz w:val="20"/>
          <w:szCs w:val="20"/>
        </w:rPr>
        <w:t xml:space="preserve"> de </w:t>
      </w:r>
      <w:r w:rsidR="00F5262B" w:rsidRPr="005A23A9">
        <w:rPr>
          <w:rFonts w:cstheme="minorHAnsi"/>
          <w:i/>
          <w:iCs/>
          <w:sz w:val="20"/>
          <w:szCs w:val="20"/>
        </w:rPr>
        <w:t>estrógenos</w:t>
      </w:r>
      <w:r w:rsidR="00D45944" w:rsidRPr="005A23A9">
        <w:rPr>
          <w:rFonts w:cstheme="minorHAnsi"/>
          <w:i/>
          <w:iCs/>
          <w:sz w:val="20"/>
          <w:szCs w:val="20"/>
        </w:rPr>
        <w:t xml:space="preserve"> en sangres </w:t>
      </w:r>
      <w:r w:rsidR="00D45944" w:rsidRPr="009445E6">
        <w:rPr>
          <w:rFonts w:cstheme="minorHAnsi"/>
          <w:b/>
          <w:bCs/>
          <w:i/>
          <w:iCs/>
          <w:sz w:val="20"/>
          <w:szCs w:val="20"/>
        </w:rPr>
        <w:t xml:space="preserve">inhibe a la propia </w:t>
      </w:r>
      <w:r w:rsidR="00F5262B" w:rsidRPr="009445E6">
        <w:rPr>
          <w:rFonts w:cstheme="minorHAnsi"/>
          <w:b/>
          <w:bCs/>
          <w:i/>
          <w:iCs/>
          <w:sz w:val="20"/>
          <w:szCs w:val="20"/>
        </w:rPr>
        <w:t>glándula</w:t>
      </w:r>
      <w:r w:rsidR="00D45944" w:rsidRPr="005A23A9">
        <w:rPr>
          <w:rFonts w:cstheme="minorHAnsi"/>
          <w:i/>
          <w:iCs/>
          <w:sz w:val="20"/>
          <w:szCs w:val="20"/>
        </w:rPr>
        <w:t xml:space="preserve">. Los </w:t>
      </w:r>
      <w:r w:rsidR="00F5262B" w:rsidRPr="005A23A9">
        <w:rPr>
          <w:rFonts w:cstheme="minorHAnsi"/>
          <w:i/>
          <w:iCs/>
          <w:sz w:val="20"/>
          <w:szCs w:val="20"/>
        </w:rPr>
        <w:t>estrógenos</w:t>
      </w:r>
      <w:r w:rsidR="00D45944" w:rsidRPr="005A23A9">
        <w:rPr>
          <w:rFonts w:cstheme="minorHAnsi"/>
          <w:i/>
          <w:iCs/>
          <w:sz w:val="20"/>
          <w:szCs w:val="20"/>
        </w:rPr>
        <w:t xml:space="preserve"> </w:t>
      </w:r>
      <w:r w:rsidR="00F5262B" w:rsidRPr="005A23A9">
        <w:rPr>
          <w:rFonts w:cstheme="minorHAnsi"/>
          <w:i/>
          <w:iCs/>
          <w:sz w:val="20"/>
          <w:szCs w:val="20"/>
        </w:rPr>
        <w:t>también</w:t>
      </w:r>
      <w:r w:rsidR="00D45944" w:rsidRPr="005A23A9">
        <w:rPr>
          <w:rFonts w:cstheme="minorHAnsi"/>
          <w:i/>
          <w:iCs/>
          <w:sz w:val="20"/>
          <w:szCs w:val="20"/>
        </w:rPr>
        <w:t xml:space="preserve"> inhiben la </w:t>
      </w:r>
      <w:r w:rsidR="00F5262B" w:rsidRPr="005A23A9">
        <w:rPr>
          <w:rFonts w:cstheme="minorHAnsi"/>
          <w:i/>
          <w:iCs/>
          <w:sz w:val="20"/>
          <w:szCs w:val="20"/>
        </w:rPr>
        <w:t>producción</w:t>
      </w:r>
      <w:r w:rsidR="00D45944" w:rsidRPr="005A23A9">
        <w:rPr>
          <w:rFonts w:cstheme="minorHAnsi"/>
          <w:i/>
          <w:iCs/>
          <w:sz w:val="20"/>
          <w:szCs w:val="20"/>
        </w:rPr>
        <w:t xml:space="preserve"> y </w:t>
      </w:r>
      <w:r w:rsidR="00F5262B" w:rsidRPr="005A23A9">
        <w:rPr>
          <w:rFonts w:cstheme="minorHAnsi"/>
          <w:i/>
          <w:iCs/>
          <w:sz w:val="20"/>
          <w:szCs w:val="20"/>
        </w:rPr>
        <w:t>liberación</w:t>
      </w:r>
      <w:r w:rsidR="00D45944" w:rsidRPr="005A23A9">
        <w:rPr>
          <w:rFonts w:cstheme="minorHAnsi"/>
          <w:i/>
          <w:iCs/>
          <w:sz w:val="20"/>
          <w:szCs w:val="20"/>
        </w:rPr>
        <w:t xml:space="preserve"> de la hormona </w:t>
      </w:r>
      <w:r w:rsidR="00F5262B" w:rsidRPr="005A23A9">
        <w:rPr>
          <w:rFonts w:cstheme="minorHAnsi"/>
          <w:i/>
          <w:iCs/>
          <w:sz w:val="20"/>
          <w:szCs w:val="20"/>
        </w:rPr>
        <w:t>folículo</w:t>
      </w:r>
      <w:r w:rsidR="00D45944" w:rsidRPr="005A23A9">
        <w:rPr>
          <w:rFonts w:cstheme="minorHAnsi"/>
          <w:i/>
          <w:iCs/>
          <w:sz w:val="20"/>
          <w:szCs w:val="20"/>
        </w:rPr>
        <w:t xml:space="preserve"> estimulante por parte de la </w:t>
      </w:r>
      <w:r w:rsidR="00F5262B" w:rsidRPr="005A23A9">
        <w:rPr>
          <w:rFonts w:cstheme="minorHAnsi"/>
          <w:i/>
          <w:iCs/>
          <w:sz w:val="20"/>
          <w:szCs w:val="20"/>
        </w:rPr>
        <w:t>hipófisis</w:t>
      </w:r>
      <w:r w:rsidR="00D45944" w:rsidRPr="005A23A9">
        <w:rPr>
          <w:rFonts w:cstheme="minorHAnsi"/>
          <w:i/>
          <w:iCs/>
          <w:sz w:val="20"/>
          <w:szCs w:val="20"/>
        </w:rPr>
        <w:t xml:space="preserve">. </w:t>
      </w:r>
      <w:r w:rsidR="00F5262B" w:rsidRPr="005A23A9">
        <w:rPr>
          <w:rFonts w:cstheme="minorHAnsi"/>
          <w:i/>
          <w:iCs/>
          <w:sz w:val="20"/>
          <w:szCs w:val="20"/>
        </w:rPr>
        <w:t>además,</w:t>
      </w:r>
      <w:r w:rsidR="00D45944" w:rsidRPr="005A23A9">
        <w:rPr>
          <w:rFonts w:cstheme="minorHAnsi"/>
          <w:i/>
          <w:iCs/>
          <w:sz w:val="20"/>
          <w:szCs w:val="20"/>
        </w:rPr>
        <w:t xml:space="preserve"> el </w:t>
      </w:r>
      <w:r w:rsidR="00F5262B" w:rsidRPr="005A23A9">
        <w:rPr>
          <w:rFonts w:cstheme="minorHAnsi"/>
          <w:i/>
          <w:iCs/>
          <w:sz w:val="20"/>
          <w:szCs w:val="20"/>
        </w:rPr>
        <w:t>hipotálamo</w:t>
      </w:r>
      <w:r w:rsidR="00D45944" w:rsidRPr="005A23A9">
        <w:rPr>
          <w:rFonts w:cstheme="minorHAnsi"/>
          <w:i/>
          <w:iCs/>
          <w:sz w:val="20"/>
          <w:szCs w:val="20"/>
        </w:rPr>
        <w:t xml:space="preserve"> deja de segregar el factor liberador de la hormona </w:t>
      </w:r>
      <w:r w:rsidR="00F5262B" w:rsidRPr="005A23A9">
        <w:rPr>
          <w:rFonts w:cstheme="minorHAnsi"/>
          <w:i/>
          <w:iCs/>
          <w:sz w:val="20"/>
          <w:szCs w:val="20"/>
        </w:rPr>
        <w:t>folículo</w:t>
      </w:r>
      <w:r w:rsidR="00D45944" w:rsidRPr="005A23A9">
        <w:rPr>
          <w:rFonts w:cstheme="minorHAnsi"/>
          <w:i/>
          <w:iCs/>
          <w:sz w:val="20"/>
          <w:szCs w:val="20"/>
        </w:rPr>
        <w:t xml:space="preserve"> estimulante.</w:t>
      </w:r>
    </w:p>
    <w:p w14:paraId="47206408" w14:textId="04E850CC" w:rsidR="00F95850" w:rsidRPr="00D10C1E" w:rsidRDefault="00F95850" w:rsidP="00F95850">
      <w:pPr>
        <w:rPr>
          <w:rFonts w:cstheme="minorHAnsi"/>
          <w:b/>
          <w:bCs/>
          <w:sz w:val="36"/>
          <w:szCs w:val="36"/>
          <w:u w:val="single"/>
        </w:rPr>
      </w:pPr>
      <w:r w:rsidRPr="00D10C1E">
        <w:rPr>
          <w:rFonts w:cstheme="minorHAnsi"/>
          <w:b/>
          <w:bCs/>
          <w:sz w:val="36"/>
          <w:szCs w:val="36"/>
          <w:u w:val="single"/>
        </w:rPr>
        <w:t xml:space="preserve">Las hormonas en la adolescencia </w:t>
      </w:r>
    </w:p>
    <w:p w14:paraId="31974560" w14:textId="77777777" w:rsidR="00EF0CC2" w:rsidRDefault="00F95850" w:rsidP="00F95850">
      <w:pPr>
        <w:rPr>
          <w:rFonts w:cstheme="minorHAnsi"/>
          <w:sz w:val="20"/>
          <w:szCs w:val="20"/>
        </w:rPr>
      </w:pPr>
      <w:r w:rsidRPr="00F95850">
        <w:rPr>
          <w:rFonts w:cstheme="minorHAnsi"/>
          <w:sz w:val="20"/>
          <w:szCs w:val="20"/>
        </w:rPr>
        <w:t xml:space="preserve">Las hormonas producen manifestaciones físicas que son los caracteres sexuales secundarios. En el caso del hombre se mantiene durante toda la vida a diferencia de la mujer que libera óvulos de forma periódica y cíclica, a esto se lo llama ciclo menstrual y dura hasta la menopausia (entre los 45 y 50 años). A la primera se la llama menarca. </w:t>
      </w:r>
    </w:p>
    <w:p w14:paraId="1DF472DF" w14:textId="10B602D4" w:rsidR="00F95850" w:rsidRPr="00EF0CC2" w:rsidRDefault="00F95850" w:rsidP="00F95850">
      <w:pPr>
        <w:rPr>
          <w:rFonts w:cstheme="minorHAnsi"/>
          <w:sz w:val="20"/>
          <w:szCs w:val="20"/>
        </w:rPr>
      </w:pPr>
      <w:r w:rsidRPr="00D10C1E">
        <w:rPr>
          <w:rFonts w:cstheme="minorHAnsi"/>
          <w:i/>
          <w:iCs/>
          <w:sz w:val="20"/>
          <w:szCs w:val="20"/>
        </w:rPr>
        <w:lastRenderedPageBreak/>
        <w:t xml:space="preserve">Por acción de la hormona folículo estimulante (FSH) comienza a desarrollarse folículos en el ovario, los que segregaran estrógenos, estimulando el endometrio. Alrededor del día 14 el folículo libera el ovulo (ovulación) por acción de la hormona luteinizante (LH) el folículo rotose transforma en el cuerpo lúteo o amarillo y </w:t>
      </w:r>
      <w:r w:rsidR="00FB2BFB" w:rsidRPr="00D10C1E">
        <w:rPr>
          <w:rFonts w:cstheme="minorHAnsi"/>
          <w:i/>
          <w:iCs/>
          <w:sz w:val="20"/>
          <w:szCs w:val="20"/>
        </w:rPr>
        <w:t>secreta estrógenos</w:t>
      </w:r>
      <w:r w:rsidRPr="00D10C1E">
        <w:rPr>
          <w:rFonts w:cstheme="minorHAnsi"/>
          <w:i/>
          <w:iCs/>
          <w:sz w:val="20"/>
          <w:szCs w:val="20"/>
        </w:rPr>
        <w:t xml:space="preserve"> y gran cantidad de progesterona. Si la </w:t>
      </w:r>
      <w:r w:rsidR="00FB2BFB" w:rsidRPr="00D10C1E">
        <w:rPr>
          <w:rFonts w:cstheme="minorHAnsi"/>
          <w:i/>
          <w:iCs/>
          <w:sz w:val="20"/>
          <w:szCs w:val="20"/>
        </w:rPr>
        <w:t>fecundación</w:t>
      </w:r>
      <w:r w:rsidRPr="00D10C1E">
        <w:rPr>
          <w:rFonts w:cstheme="minorHAnsi"/>
          <w:i/>
          <w:iCs/>
          <w:sz w:val="20"/>
          <w:szCs w:val="20"/>
        </w:rPr>
        <w:t xml:space="preserve"> no se </w:t>
      </w:r>
      <w:r w:rsidR="00FB2BFB" w:rsidRPr="00D10C1E">
        <w:rPr>
          <w:rFonts w:cstheme="minorHAnsi"/>
          <w:i/>
          <w:iCs/>
          <w:sz w:val="20"/>
          <w:szCs w:val="20"/>
        </w:rPr>
        <w:t>lleva a</w:t>
      </w:r>
      <w:r w:rsidRPr="00D10C1E">
        <w:rPr>
          <w:rFonts w:cstheme="minorHAnsi"/>
          <w:i/>
          <w:iCs/>
          <w:sz w:val="20"/>
          <w:szCs w:val="20"/>
        </w:rPr>
        <w:t xml:space="preserve"> cabo el cuerpo lúteo degenera, se interrumpe la sección de estrógeno y de progesterona, lo que determina que deje de crecer el endometrio y se elimine como sangrado. A esto se lo conoce como </w:t>
      </w:r>
      <w:r w:rsidR="00D95EA8" w:rsidRPr="00D10C1E">
        <w:rPr>
          <w:rFonts w:cstheme="minorHAnsi"/>
          <w:i/>
          <w:iCs/>
          <w:sz w:val="20"/>
          <w:szCs w:val="20"/>
        </w:rPr>
        <w:t>menstruación.</w:t>
      </w:r>
      <w:r w:rsidR="00D95EA8">
        <w:rPr>
          <w:rFonts w:cstheme="minorHAnsi"/>
          <w:i/>
          <w:iCs/>
          <w:sz w:val="20"/>
          <w:szCs w:val="20"/>
        </w:rPr>
        <w:t xml:space="preserve"> (feedback+)</w:t>
      </w:r>
    </w:p>
    <w:p w14:paraId="622C09E3" w14:textId="7062DAB7" w:rsidR="00F95850" w:rsidRPr="00D10C1E" w:rsidRDefault="00F95850" w:rsidP="00F95850">
      <w:pPr>
        <w:rPr>
          <w:rFonts w:cstheme="minorHAnsi"/>
          <w:b/>
          <w:bCs/>
          <w:sz w:val="36"/>
          <w:szCs w:val="36"/>
          <w:u w:val="single"/>
        </w:rPr>
      </w:pPr>
      <w:r w:rsidRPr="00D10C1E">
        <w:rPr>
          <w:rFonts w:cstheme="minorHAnsi"/>
          <w:b/>
          <w:bCs/>
          <w:sz w:val="36"/>
          <w:szCs w:val="36"/>
          <w:u w:val="single"/>
        </w:rPr>
        <w:t xml:space="preserve">El </w:t>
      </w:r>
      <w:r w:rsidR="00FB2BFB" w:rsidRPr="00D10C1E">
        <w:rPr>
          <w:rFonts w:cstheme="minorHAnsi"/>
          <w:b/>
          <w:bCs/>
          <w:sz w:val="36"/>
          <w:szCs w:val="36"/>
          <w:u w:val="single"/>
        </w:rPr>
        <w:t>páncreas</w:t>
      </w:r>
      <w:r w:rsidRPr="00D10C1E">
        <w:rPr>
          <w:rFonts w:cstheme="minorHAnsi"/>
          <w:b/>
          <w:bCs/>
          <w:sz w:val="36"/>
          <w:szCs w:val="36"/>
          <w:u w:val="single"/>
        </w:rPr>
        <w:t xml:space="preserve"> y la </w:t>
      </w:r>
      <w:r w:rsidR="00FB2BFB" w:rsidRPr="00D10C1E">
        <w:rPr>
          <w:rFonts w:cstheme="minorHAnsi"/>
          <w:b/>
          <w:bCs/>
          <w:sz w:val="36"/>
          <w:szCs w:val="36"/>
          <w:u w:val="single"/>
        </w:rPr>
        <w:t>regulación</w:t>
      </w:r>
      <w:r w:rsidRPr="00D10C1E">
        <w:rPr>
          <w:rFonts w:cstheme="minorHAnsi"/>
          <w:b/>
          <w:bCs/>
          <w:sz w:val="36"/>
          <w:szCs w:val="36"/>
          <w:u w:val="single"/>
        </w:rPr>
        <w:t xml:space="preserve"> de la glucemia </w:t>
      </w:r>
    </w:p>
    <w:p w14:paraId="3EEC31C4" w14:textId="15247441" w:rsidR="00F95850" w:rsidRPr="00F95850" w:rsidRDefault="00F95850" w:rsidP="00F95850">
      <w:pPr>
        <w:rPr>
          <w:rFonts w:cstheme="minorHAnsi"/>
          <w:sz w:val="20"/>
          <w:szCs w:val="20"/>
        </w:rPr>
      </w:pPr>
      <w:r w:rsidRPr="00EF0CC2">
        <w:rPr>
          <w:rFonts w:cstheme="minorHAnsi"/>
          <w:b/>
          <w:bCs/>
          <w:sz w:val="20"/>
          <w:szCs w:val="20"/>
        </w:rPr>
        <w:t xml:space="preserve">Produce insulina y </w:t>
      </w:r>
      <w:r w:rsidR="00FB2BFB" w:rsidRPr="00EF0CC2">
        <w:rPr>
          <w:rFonts w:cstheme="minorHAnsi"/>
          <w:b/>
          <w:bCs/>
          <w:sz w:val="20"/>
          <w:szCs w:val="20"/>
        </w:rPr>
        <w:t>glucagón</w:t>
      </w:r>
      <w:r w:rsidRPr="00F95850">
        <w:rPr>
          <w:rFonts w:cstheme="minorHAnsi"/>
          <w:sz w:val="20"/>
          <w:szCs w:val="20"/>
        </w:rPr>
        <w:t>.</w:t>
      </w:r>
      <w:r w:rsidR="00FB2BFB">
        <w:rPr>
          <w:rFonts w:cstheme="minorHAnsi"/>
          <w:sz w:val="20"/>
          <w:szCs w:val="20"/>
        </w:rPr>
        <w:t xml:space="preserve"> </w:t>
      </w:r>
      <w:r w:rsidR="00EF0CC2">
        <w:rPr>
          <w:rFonts w:cstheme="minorHAnsi"/>
          <w:sz w:val="20"/>
          <w:szCs w:val="20"/>
        </w:rPr>
        <w:t>E</w:t>
      </w:r>
      <w:r w:rsidRPr="00F95850">
        <w:rPr>
          <w:rFonts w:cstheme="minorHAnsi"/>
          <w:sz w:val="20"/>
          <w:szCs w:val="20"/>
        </w:rPr>
        <w:t xml:space="preserve">xisten dos tipos de diabetes: la </w:t>
      </w:r>
      <w:r w:rsidRPr="00D95EA8">
        <w:rPr>
          <w:rFonts w:cstheme="minorHAnsi"/>
          <w:b/>
          <w:bCs/>
          <w:sz w:val="20"/>
          <w:szCs w:val="20"/>
        </w:rPr>
        <w:t xml:space="preserve">diabetes </w:t>
      </w:r>
      <w:r w:rsidR="00FB2BFB" w:rsidRPr="00D95EA8">
        <w:rPr>
          <w:rFonts w:cstheme="minorHAnsi"/>
          <w:b/>
          <w:bCs/>
          <w:sz w:val="20"/>
          <w:szCs w:val="20"/>
        </w:rPr>
        <w:t>insípida</w:t>
      </w:r>
      <w:r w:rsidRPr="00D95EA8">
        <w:rPr>
          <w:rFonts w:cstheme="minorHAnsi"/>
          <w:b/>
          <w:bCs/>
          <w:sz w:val="20"/>
          <w:szCs w:val="20"/>
        </w:rPr>
        <w:t xml:space="preserve"> y la diabetes </w:t>
      </w:r>
      <w:r w:rsidR="00BA365B" w:rsidRPr="00D95EA8">
        <w:rPr>
          <w:rFonts w:cstheme="minorHAnsi"/>
          <w:b/>
          <w:bCs/>
          <w:sz w:val="20"/>
          <w:szCs w:val="20"/>
        </w:rPr>
        <w:t>mellitus</w:t>
      </w:r>
      <w:r w:rsidRPr="00F95850">
        <w:rPr>
          <w:rFonts w:cstheme="minorHAnsi"/>
          <w:sz w:val="20"/>
          <w:szCs w:val="20"/>
        </w:rPr>
        <w:t>.</w:t>
      </w:r>
      <w:r w:rsidR="00FB2BFB">
        <w:rPr>
          <w:rFonts w:cstheme="minorHAnsi"/>
          <w:sz w:val="20"/>
          <w:szCs w:val="20"/>
        </w:rPr>
        <w:t xml:space="preserve"> </w:t>
      </w:r>
      <w:r w:rsidR="00160AF4">
        <w:rPr>
          <w:rFonts w:cstheme="minorHAnsi"/>
          <w:sz w:val="20"/>
          <w:szCs w:val="20"/>
        </w:rPr>
        <w:t>S</w:t>
      </w:r>
      <w:r w:rsidRPr="00F95850">
        <w:rPr>
          <w:rFonts w:cstheme="minorHAnsi"/>
          <w:sz w:val="20"/>
          <w:szCs w:val="20"/>
        </w:rPr>
        <w:t xml:space="preserve">e conoce como </w:t>
      </w:r>
      <w:r w:rsidRPr="00EF0CC2">
        <w:rPr>
          <w:rFonts w:cstheme="minorHAnsi"/>
          <w:b/>
          <w:bCs/>
          <w:sz w:val="20"/>
          <w:szCs w:val="20"/>
        </w:rPr>
        <w:t xml:space="preserve">hiperglucemia a un nivel alto de glucosa en </w:t>
      </w:r>
      <w:r w:rsidR="00BA365B" w:rsidRPr="00EF0CC2">
        <w:rPr>
          <w:rFonts w:cstheme="minorHAnsi"/>
          <w:b/>
          <w:bCs/>
          <w:sz w:val="20"/>
          <w:szCs w:val="20"/>
        </w:rPr>
        <w:t>sangre</w:t>
      </w:r>
      <w:r w:rsidR="00BA365B" w:rsidRPr="00F95850">
        <w:rPr>
          <w:rFonts w:cstheme="minorHAnsi"/>
          <w:sz w:val="20"/>
          <w:szCs w:val="20"/>
        </w:rPr>
        <w:t>. La</w:t>
      </w:r>
      <w:r w:rsidRPr="00F95850">
        <w:rPr>
          <w:rFonts w:cstheme="minorHAnsi"/>
          <w:sz w:val="20"/>
          <w:szCs w:val="20"/>
        </w:rPr>
        <w:t xml:space="preserve"> glucosa normal en una persona es de 76-110mg/dl. La glucosa es un carbohidrato que las </w:t>
      </w:r>
      <w:r w:rsidR="00BA365B" w:rsidRPr="00F95850">
        <w:rPr>
          <w:rFonts w:cstheme="minorHAnsi"/>
          <w:sz w:val="20"/>
          <w:szCs w:val="20"/>
        </w:rPr>
        <w:t>células</w:t>
      </w:r>
      <w:r w:rsidRPr="00F95850">
        <w:rPr>
          <w:rFonts w:cstheme="minorHAnsi"/>
          <w:sz w:val="20"/>
          <w:szCs w:val="20"/>
        </w:rPr>
        <w:t xml:space="preserve"> usan como fuente de </w:t>
      </w:r>
      <w:r w:rsidR="00BA365B" w:rsidRPr="00F95850">
        <w:rPr>
          <w:rFonts w:cstheme="minorHAnsi"/>
          <w:sz w:val="20"/>
          <w:szCs w:val="20"/>
        </w:rPr>
        <w:t>energía</w:t>
      </w:r>
      <w:r w:rsidRPr="00F95850">
        <w:rPr>
          <w:rFonts w:cstheme="minorHAnsi"/>
          <w:sz w:val="20"/>
          <w:szCs w:val="20"/>
        </w:rPr>
        <w:t xml:space="preserve">. Las </w:t>
      </w:r>
      <w:r w:rsidR="00BA365B" w:rsidRPr="00F95850">
        <w:rPr>
          <w:rFonts w:cstheme="minorHAnsi"/>
          <w:sz w:val="20"/>
          <w:szCs w:val="20"/>
        </w:rPr>
        <w:t>funciones</w:t>
      </w:r>
      <w:r w:rsidRPr="00F95850">
        <w:rPr>
          <w:rFonts w:cstheme="minorHAnsi"/>
          <w:sz w:val="20"/>
          <w:szCs w:val="20"/>
        </w:rPr>
        <w:t xml:space="preserve"> de</w:t>
      </w:r>
      <w:r w:rsidR="00BA365B" w:rsidRPr="00F95850">
        <w:rPr>
          <w:rFonts w:cstheme="minorHAnsi"/>
          <w:sz w:val="20"/>
          <w:szCs w:val="20"/>
        </w:rPr>
        <w:t xml:space="preserve"> la </w:t>
      </w:r>
      <w:r w:rsidR="00BA365B" w:rsidRPr="00160AF4">
        <w:rPr>
          <w:rFonts w:cstheme="minorHAnsi"/>
          <w:b/>
          <w:bCs/>
          <w:sz w:val="20"/>
          <w:szCs w:val="20"/>
        </w:rPr>
        <w:t>insulina</w:t>
      </w:r>
      <w:r w:rsidRPr="00F95850">
        <w:rPr>
          <w:rFonts w:cstheme="minorHAnsi"/>
          <w:sz w:val="20"/>
          <w:szCs w:val="20"/>
        </w:rPr>
        <w:t xml:space="preserve"> son: </w:t>
      </w:r>
    </w:p>
    <w:p w14:paraId="1452677B" w14:textId="239126C9" w:rsidR="00F95850" w:rsidRPr="00D10C1E" w:rsidRDefault="00F95850" w:rsidP="00D10C1E">
      <w:pPr>
        <w:pStyle w:val="Prrafodelista"/>
        <w:numPr>
          <w:ilvl w:val="0"/>
          <w:numId w:val="6"/>
        </w:numPr>
        <w:rPr>
          <w:rFonts w:cstheme="minorHAnsi"/>
          <w:sz w:val="20"/>
          <w:szCs w:val="20"/>
        </w:rPr>
      </w:pPr>
      <w:r w:rsidRPr="002B4501">
        <w:rPr>
          <w:rFonts w:cstheme="minorHAnsi"/>
          <w:b/>
          <w:bCs/>
          <w:sz w:val="20"/>
          <w:szCs w:val="20"/>
        </w:rPr>
        <w:t xml:space="preserve">Aumentar la </w:t>
      </w:r>
      <w:r w:rsidR="00BA365B" w:rsidRPr="002B4501">
        <w:rPr>
          <w:rFonts w:cstheme="minorHAnsi"/>
          <w:b/>
          <w:bCs/>
          <w:sz w:val="20"/>
          <w:szCs w:val="20"/>
        </w:rPr>
        <w:t>permeabilidad</w:t>
      </w:r>
      <w:r w:rsidRPr="00D10C1E">
        <w:rPr>
          <w:rFonts w:cstheme="minorHAnsi"/>
          <w:sz w:val="20"/>
          <w:szCs w:val="20"/>
        </w:rPr>
        <w:t xml:space="preserve"> de las </w:t>
      </w:r>
      <w:r w:rsidR="00BA365B" w:rsidRPr="00D10C1E">
        <w:rPr>
          <w:rFonts w:cstheme="minorHAnsi"/>
          <w:sz w:val="20"/>
          <w:szCs w:val="20"/>
        </w:rPr>
        <w:t>células</w:t>
      </w:r>
      <w:r w:rsidRPr="00D10C1E">
        <w:rPr>
          <w:rFonts w:cstheme="minorHAnsi"/>
          <w:sz w:val="20"/>
          <w:szCs w:val="20"/>
        </w:rPr>
        <w:t xml:space="preserve"> diana a la glucosa, se la considera como una hormona hipoglucemiante. </w:t>
      </w:r>
    </w:p>
    <w:p w14:paraId="3B008EFA" w14:textId="44D65A32" w:rsidR="00F95850" w:rsidRPr="00D10C1E" w:rsidRDefault="00F95850" w:rsidP="00D10C1E">
      <w:pPr>
        <w:pStyle w:val="Prrafodelista"/>
        <w:numPr>
          <w:ilvl w:val="0"/>
          <w:numId w:val="6"/>
        </w:numPr>
        <w:rPr>
          <w:rFonts w:cstheme="minorHAnsi"/>
          <w:sz w:val="20"/>
          <w:szCs w:val="20"/>
        </w:rPr>
      </w:pPr>
      <w:r w:rsidRPr="00D10C1E">
        <w:rPr>
          <w:rFonts w:cstheme="minorHAnsi"/>
          <w:sz w:val="20"/>
          <w:szCs w:val="20"/>
        </w:rPr>
        <w:t xml:space="preserve">Facilita la </w:t>
      </w:r>
      <w:r w:rsidRPr="002B4501">
        <w:rPr>
          <w:rFonts w:cstheme="minorHAnsi"/>
          <w:b/>
          <w:bCs/>
          <w:sz w:val="20"/>
          <w:szCs w:val="20"/>
        </w:rPr>
        <w:t xml:space="preserve">conversión de glucosa en </w:t>
      </w:r>
      <w:r w:rsidR="00BA365B" w:rsidRPr="002B4501">
        <w:rPr>
          <w:rFonts w:cstheme="minorHAnsi"/>
          <w:b/>
          <w:bCs/>
          <w:sz w:val="20"/>
          <w:szCs w:val="20"/>
        </w:rPr>
        <w:t>glucógeno</w:t>
      </w:r>
      <w:r w:rsidRPr="00D10C1E">
        <w:rPr>
          <w:rFonts w:cstheme="minorHAnsi"/>
          <w:sz w:val="20"/>
          <w:szCs w:val="20"/>
        </w:rPr>
        <w:t xml:space="preserve">. </w:t>
      </w:r>
    </w:p>
    <w:p w14:paraId="62E16037" w14:textId="5ED627A5" w:rsidR="00E93BB1" w:rsidRDefault="00F95850" w:rsidP="00F95850">
      <w:pPr>
        <w:rPr>
          <w:rFonts w:cstheme="minorHAnsi"/>
          <w:sz w:val="20"/>
          <w:szCs w:val="20"/>
        </w:rPr>
      </w:pPr>
      <w:r w:rsidRPr="00F95850">
        <w:rPr>
          <w:rFonts w:cstheme="minorHAnsi"/>
          <w:sz w:val="20"/>
          <w:szCs w:val="20"/>
        </w:rPr>
        <w:t xml:space="preserve">La </w:t>
      </w:r>
      <w:r w:rsidR="00BA365B" w:rsidRPr="00F95850">
        <w:rPr>
          <w:rFonts w:cstheme="minorHAnsi"/>
          <w:sz w:val="20"/>
          <w:szCs w:val="20"/>
        </w:rPr>
        <w:t>liberación</w:t>
      </w:r>
      <w:r w:rsidRPr="00F95850">
        <w:rPr>
          <w:rFonts w:cstheme="minorHAnsi"/>
          <w:sz w:val="20"/>
          <w:szCs w:val="20"/>
        </w:rPr>
        <w:t xml:space="preserve"> de insulina se estimula por un exceso de glucosa en </w:t>
      </w:r>
      <w:r w:rsidR="00BA365B" w:rsidRPr="00F95850">
        <w:rPr>
          <w:rFonts w:cstheme="minorHAnsi"/>
          <w:sz w:val="20"/>
          <w:szCs w:val="20"/>
        </w:rPr>
        <w:t>sangre</w:t>
      </w:r>
      <w:r w:rsidRPr="00F95850">
        <w:rPr>
          <w:rFonts w:cstheme="minorHAnsi"/>
          <w:sz w:val="20"/>
          <w:szCs w:val="20"/>
        </w:rPr>
        <w:t xml:space="preserve"> y por hormonas gastrointestinales como la gastrina. El </w:t>
      </w:r>
      <w:r w:rsidR="00BA365B" w:rsidRPr="00F95850">
        <w:rPr>
          <w:rFonts w:cstheme="minorHAnsi"/>
          <w:sz w:val="20"/>
          <w:szCs w:val="20"/>
        </w:rPr>
        <w:t>glucagón</w:t>
      </w:r>
      <w:r w:rsidRPr="00F95850">
        <w:rPr>
          <w:rFonts w:cstheme="minorHAnsi"/>
          <w:sz w:val="20"/>
          <w:szCs w:val="20"/>
        </w:rPr>
        <w:t xml:space="preserve"> a diferencia de la </w:t>
      </w:r>
      <w:r w:rsidR="00BA365B" w:rsidRPr="00F95850">
        <w:rPr>
          <w:rFonts w:cstheme="minorHAnsi"/>
          <w:sz w:val="20"/>
          <w:szCs w:val="20"/>
        </w:rPr>
        <w:t>insulina</w:t>
      </w:r>
      <w:r w:rsidRPr="00F95850">
        <w:rPr>
          <w:rFonts w:cstheme="minorHAnsi"/>
          <w:sz w:val="20"/>
          <w:szCs w:val="20"/>
        </w:rPr>
        <w:t xml:space="preserve"> es hiperglucemiante, promueve la </w:t>
      </w:r>
      <w:r w:rsidR="00BA365B" w:rsidRPr="00F95850">
        <w:rPr>
          <w:rFonts w:cstheme="minorHAnsi"/>
          <w:sz w:val="20"/>
          <w:szCs w:val="20"/>
        </w:rPr>
        <w:t>liberación</w:t>
      </w:r>
      <w:r w:rsidRPr="00F95850">
        <w:rPr>
          <w:rFonts w:cstheme="minorHAnsi"/>
          <w:sz w:val="20"/>
          <w:szCs w:val="20"/>
        </w:rPr>
        <w:t xml:space="preserve"> de glucosa a la sangre. </w:t>
      </w:r>
      <w:r w:rsidR="002B4501">
        <w:rPr>
          <w:rFonts w:cstheme="minorHAnsi"/>
          <w:sz w:val="20"/>
          <w:szCs w:val="20"/>
        </w:rPr>
        <w:t xml:space="preserve"> </w:t>
      </w:r>
      <w:r w:rsidRPr="00F95850">
        <w:rPr>
          <w:rFonts w:cstheme="minorHAnsi"/>
          <w:sz w:val="20"/>
          <w:szCs w:val="20"/>
        </w:rPr>
        <w:t xml:space="preserve">Cuando la </w:t>
      </w:r>
      <w:r w:rsidR="00BA365B" w:rsidRPr="00F95850">
        <w:rPr>
          <w:rFonts w:cstheme="minorHAnsi"/>
          <w:sz w:val="20"/>
          <w:szCs w:val="20"/>
        </w:rPr>
        <w:t>concentración</w:t>
      </w:r>
      <w:r w:rsidRPr="00F95850">
        <w:rPr>
          <w:rFonts w:cstheme="minorHAnsi"/>
          <w:sz w:val="20"/>
          <w:szCs w:val="20"/>
        </w:rPr>
        <w:t xml:space="preserve"> de la glucosa en </w:t>
      </w:r>
      <w:r w:rsidR="00BA365B" w:rsidRPr="00F95850">
        <w:rPr>
          <w:rFonts w:cstheme="minorHAnsi"/>
          <w:sz w:val="20"/>
          <w:szCs w:val="20"/>
        </w:rPr>
        <w:t>la</w:t>
      </w:r>
      <w:r w:rsidRPr="00F95850">
        <w:rPr>
          <w:rFonts w:cstheme="minorHAnsi"/>
          <w:sz w:val="20"/>
          <w:szCs w:val="20"/>
        </w:rPr>
        <w:t xml:space="preserve"> sangre es baja (hipoglucemia), el </w:t>
      </w:r>
      <w:r w:rsidR="00BA365B" w:rsidRPr="00F95850">
        <w:rPr>
          <w:rFonts w:cstheme="minorHAnsi"/>
          <w:sz w:val="20"/>
          <w:szCs w:val="20"/>
        </w:rPr>
        <w:t>páncreas</w:t>
      </w:r>
      <w:r w:rsidRPr="00F95850">
        <w:rPr>
          <w:rFonts w:cstheme="minorHAnsi"/>
          <w:sz w:val="20"/>
          <w:szCs w:val="20"/>
        </w:rPr>
        <w:t xml:space="preserve"> </w:t>
      </w:r>
      <w:r w:rsidR="00BA365B" w:rsidRPr="00F95850">
        <w:rPr>
          <w:rFonts w:cstheme="minorHAnsi"/>
          <w:sz w:val="20"/>
          <w:szCs w:val="20"/>
        </w:rPr>
        <w:t>libera</w:t>
      </w:r>
      <w:r w:rsidRPr="00F95850">
        <w:rPr>
          <w:rFonts w:cstheme="minorHAnsi"/>
          <w:sz w:val="20"/>
          <w:szCs w:val="20"/>
        </w:rPr>
        <w:t xml:space="preserve"> </w:t>
      </w:r>
      <w:r w:rsidR="00BA365B" w:rsidRPr="00F95850">
        <w:rPr>
          <w:rFonts w:cstheme="minorHAnsi"/>
          <w:sz w:val="20"/>
          <w:szCs w:val="20"/>
        </w:rPr>
        <w:t>glucagón</w:t>
      </w:r>
      <w:r w:rsidRPr="00F95850">
        <w:rPr>
          <w:rFonts w:cstheme="minorHAnsi"/>
          <w:sz w:val="20"/>
          <w:szCs w:val="20"/>
        </w:rPr>
        <w:t xml:space="preserve"> y como </w:t>
      </w:r>
      <w:r w:rsidR="00BA365B" w:rsidRPr="00F95850">
        <w:rPr>
          <w:rFonts w:cstheme="minorHAnsi"/>
          <w:sz w:val="20"/>
          <w:szCs w:val="20"/>
        </w:rPr>
        <w:t>consecuencia</w:t>
      </w:r>
      <w:r w:rsidRPr="00F95850">
        <w:rPr>
          <w:rFonts w:cstheme="minorHAnsi"/>
          <w:sz w:val="20"/>
          <w:szCs w:val="20"/>
        </w:rPr>
        <w:t xml:space="preserve"> aumenta la glucemia.</w:t>
      </w:r>
      <w:r w:rsidR="00897799">
        <w:rPr>
          <w:rFonts w:cstheme="minorHAnsi"/>
          <w:sz w:val="20"/>
          <w:szCs w:val="20"/>
        </w:rPr>
        <w:t xml:space="preserve"> </w:t>
      </w:r>
      <w:r w:rsidRPr="00F95850">
        <w:rPr>
          <w:rFonts w:cstheme="minorHAnsi"/>
          <w:sz w:val="20"/>
          <w:szCs w:val="20"/>
        </w:rPr>
        <w:t xml:space="preserve">Hiperglucemia, inmediatamente segrega insulina y </w:t>
      </w:r>
      <w:r w:rsidR="00BA365B" w:rsidRPr="00F95850">
        <w:rPr>
          <w:rFonts w:cstheme="minorHAnsi"/>
          <w:sz w:val="20"/>
          <w:szCs w:val="20"/>
        </w:rPr>
        <w:t>desciende</w:t>
      </w:r>
      <w:r w:rsidRPr="00F95850">
        <w:rPr>
          <w:rFonts w:cstheme="minorHAnsi"/>
          <w:sz w:val="20"/>
          <w:szCs w:val="20"/>
        </w:rPr>
        <w:t xml:space="preserve"> el nivel de glucosa en la sangre.</w:t>
      </w:r>
      <w:r w:rsidR="00897799">
        <w:rPr>
          <w:rFonts w:cstheme="minorHAnsi"/>
          <w:sz w:val="20"/>
          <w:szCs w:val="20"/>
        </w:rPr>
        <w:t xml:space="preserve"> </w:t>
      </w:r>
      <w:r w:rsidRPr="00F95850">
        <w:rPr>
          <w:rFonts w:cstheme="minorHAnsi"/>
          <w:sz w:val="20"/>
          <w:szCs w:val="20"/>
        </w:rPr>
        <w:t xml:space="preserve">Si la insulina no funciona se produce la </w:t>
      </w:r>
      <w:r w:rsidRPr="00897799">
        <w:rPr>
          <w:rFonts w:cstheme="minorHAnsi"/>
          <w:b/>
          <w:bCs/>
          <w:sz w:val="20"/>
          <w:szCs w:val="20"/>
        </w:rPr>
        <w:t>diabetes mellitus</w:t>
      </w:r>
      <w:r w:rsidRPr="00F95850">
        <w:rPr>
          <w:rFonts w:cstheme="minorHAnsi"/>
          <w:sz w:val="20"/>
          <w:szCs w:val="20"/>
        </w:rPr>
        <w:t xml:space="preserve">. Esta enfermedad se presenta de dos formas </w:t>
      </w:r>
      <w:r w:rsidR="00BA365B" w:rsidRPr="00F95850">
        <w:rPr>
          <w:rFonts w:cstheme="minorHAnsi"/>
          <w:sz w:val="20"/>
          <w:szCs w:val="20"/>
        </w:rPr>
        <w:t>distintas</w:t>
      </w:r>
      <w:r w:rsidRPr="00F95850">
        <w:rPr>
          <w:rFonts w:cstheme="minorHAnsi"/>
          <w:sz w:val="20"/>
          <w:szCs w:val="20"/>
        </w:rPr>
        <w:t xml:space="preserve">. En la diabetes de </w:t>
      </w:r>
      <w:r w:rsidRPr="00F77A6D">
        <w:rPr>
          <w:rFonts w:cstheme="minorHAnsi"/>
          <w:b/>
          <w:bCs/>
          <w:sz w:val="20"/>
          <w:szCs w:val="20"/>
        </w:rPr>
        <w:t xml:space="preserve">tipo uno se sintetiza menos insulina, la </w:t>
      </w:r>
      <w:r w:rsidR="00BA365B" w:rsidRPr="00F77A6D">
        <w:rPr>
          <w:rFonts w:cstheme="minorHAnsi"/>
          <w:b/>
          <w:bCs/>
          <w:sz w:val="20"/>
          <w:szCs w:val="20"/>
        </w:rPr>
        <w:t>diabetes</w:t>
      </w:r>
      <w:r w:rsidRPr="00F77A6D">
        <w:rPr>
          <w:rFonts w:cstheme="minorHAnsi"/>
          <w:b/>
          <w:bCs/>
          <w:sz w:val="20"/>
          <w:szCs w:val="20"/>
        </w:rPr>
        <w:t xml:space="preserve"> tipo dos el problema </w:t>
      </w:r>
      <w:r w:rsidR="00BA365B" w:rsidRPr="00F77A6D">
        <w:rPr>
          <w:rFonts w:cstheme="minorHAnsi"/>
          <w:b/>
          <w:bCs/>
          <w:sz w:val="20"/>
          <w:szCs w:val="20"/>
        </w:rPr>
        <w:t>es</w:t>
      </w:r>
      <w:r w:rsidRPr="00F77A6D">
        <w:rPr>
          <w:rFonts w:cstheme="minorHAnsi"/>
          <w:b/>
          <w:bCs/>
          <w:sz w:val="20"/>
          <w:szCs w:val="20"/>
        </w:rPr>
        <w:t xml:space="preserve"> la incapacidad de los receptores de las </w:t>
      </w:r>
      <w:r w:rsidR="00932794" w:rsidRPr="00F77A6D">
        <w:rPr>
          <w:rFonts w:cstheme="minorHAnsi"/>
          <w:b/>
          <w:bCs/>
          <w:sz w:val="20"/>
          <w:szCs w:val="20"/>
        </w:rPr>
        <w:t>células</w:t>
      </w:r>
      <w:r w:rsidRPr="00F77A6D">
        <w:rPr>
          <w:rFonts w:cstheme="minorHAnsi"/>
          <w:b/>
          <w:bCs/>
          <w:sz w:val="20"/>
          <w:szCs w:val="20"/>
        </w:rPr>
        <w:t xml:space="preserve"> diana para captarla</w:t>
      </w:r>
      <w:r w:rsidR="00BA365B">
        <w:rPr>
          <w:rFonts w:cstheme="minorHAnsi"/>
          <w:sz w:val="20"/>
          <w:szCs w:val="20"/>
        </w:rPr>
        <w:t>.</w:t>
      </w:r>
    </w:p>
    <w:p w14:paraId="27ED458D" w14:textId="107EA244" w:rsidR="009D754F" w:rsidRPr="00581221" w:rsidRDefault="009D754F" w:rsidP="009D754F">
      <w:pPr>
        <w:rPr>
          <w:rFonts w:cstheme="minorHAnsi"/>
          <w:b/>
          <w:bCs/>
          <w:sz w:val="36"/>
          <w:szCs w:val="36"/>
          <w:u w:val="single"/>
        </w:rPr>
      </w:pPr>
      <w:r w:rsidRPr="00581221">
        <w:rPr>
          <w:rFonts w:cstheme="minorHAnsi"/>
          <w:b/>
          <w:bCs/>
          <w:sz w:val="36"/>
          <w:szCs w:val="36"/>
          <w:u w:val="single"/>
        </w:rPr>
        <w:t xml:space="preserve">Osmorregulación </w:t>
      </w:r>
    </w:p>
    <w:p w14:paraId="2703EE6D" w14:textId="73F75765" w:rsidR="00D27505" w:rsidRPr="00E93BB1" w:rsidRDefault="009D754F" w:rsidP="009D754F">
      <w:pPr>
        <w:rPr>
          <w:rFonts w:cstheme="minorHAnsi"/>
          <w:sz w:val="20"/>
          <w:szCs w:val="20"/>
        </w:rPr>
      </w:pPr>
      <w:r w:rsidRPr="00F77A6D">
        <w:rPr>
          <w:rFonts w:cstheme="minorHAnsi"/>
          <w:b/>
          <w:bCs/>
          <w:sz w:val="20"/>
          <w:szCs w:val="20"/>
        </w:rPr>
        <w:t>Mecanismo por el cual se controla la cantidad de agua y de iones en el cuerpo</w:t>
      </w:r>
      <w:r w:rsidRPr="009D754F">
        <w:rPr>
          <w:rFonts w:cstheme="minorHAnsi"/>
          <w:sz w:val="20"/>
          <w:szCs w:val="20"/>
        </w:rPr>
        <w:t xml:space="preserve">. Las hormonas antidiuréticas (ADH), también llamada vasopresina, producida por el hipotálamo y es almacenada y secretada por la neurohipófisis. </w:t>
      </w:r>
      <w:r w:rsidR="00F77A6D">
        <w:rPr>
          <w:rFonts w:cstheme="minorHAnsi"/>
          <w:sz w:val="20"/>
          <w:szCs w:val="20"/>
        </w:rPr>
        <w:t xml:space="preserve"> </w:t>
      </w:r>
      <w:r>
        <w:rPr>
          <w:rFonts w:cstheme="minorHAnsi"/>
          <w:sz w:val="20"/>
          <w:szCs w:val="20"/>
        </w:rPr>
        <w:t>C</w:t>
      </w:r>
      <w:r w:rsidRPr="009D754F">
        <w:rPr>
          <w:rFonts w:cstheme="minorHAnsi"/>
          <w:sz w:val="20"/>
          <w:szCs w:val="20"/>
        </w:rPr>
        <w:t xml:space="preserve">uando la </w:t>
      </w:r>
      <w:r w:rsidRPr="005E02F3">
        <w:rPr>
          <w:rFonts w:cstheme="minorHAnsi"/>
          <w:b/>
          <w:bCs/>
          <w:sz w:val="20"/>
          <w:szCs w:val="20"/>
        </w:rPr>
        <w:t>cantidad de líquidos es baja, se produce la deshidratación</w:t>
      </w:r>
      <w:r w:rsidRPr="009D754F">
        <w:rPr>
          <w:rFonts w:cstheme="minorHAnsi"/>
          <w:sz w:val="20"/>
          <w:szCs w:val="20"/>
        </w:rPr>
        <w:t xml:space="preserve">, en un volumen menor de aguan habrá mayor cantidad de sales, entonces aumentará la presión en los espacios intercelulares para detener así la salida de líquido desde las células. Este es captado por los osmorreceptores ubicados en el cerebro. Estos envían una señal a la neurohipófisis para </w:t>
      </w:r>
      <w:r w:rsidR="00ED1179" w:rsidRPr="009D754F">
        <w:rPr>
          <w:rFonts w:cstheme="minorHAnsi"/>
          <w:sz w:val="20"/>
          <w:szCs w:val="20"/>
        </w:rPr>
        <w:t>que secrete</w:t>
      </w:r>
      <w:r w:rsidRPr="009D754F">
        <w:rPr>
          <w:rFonts w:cstheme="minorHAnsi"/>
          <w:sz w:val="20"/>
          <w:szCs w:val="20"/>
        </w:rPr>
        <w:t xml:space="preserve"> hormona antidiuretica (ADH), aumenta la permeabilidad de los túbulos colectores de riñón y, por lo tanto, aumento la reabsorción de agua y </w:t>
      </w:r>
      <w:r w:rsidR="00581221" w:rsidRPr="009D754F">
        <w:rPr>
          <w:rFonts w:cstheme="minorHAnsi"/>
          <w:sz w:val="20"/>
          <w:szCs w:val="20"/>
        </w:rPr>
        <w:t>disminuye</w:t>
      </w:r>
      <w:r w:rsidRPr="009D754F">
        <w:rPr>
          <w:rFonts w:cstheme="minorHAnsi"/>
          <w:sz w:val="20"/>
          <w:szCs w:val="20"/>
        </w:rPr>
        <w:t xml:space="preserve"> la </w:t>
      </w:r>
      <w:r w:rsidR="00581221" w:rsidRPr="009D754F">
        <w:rPr>
          <w:rFonts w:cstheme="minorHAnsi"/>
          <w:sz w:val="20"/>
          <w:szCs w:val="20"/>
        </w:rPr>
        <w:t>eliminación</w:t>
      </w:r>
      <w:r w:rsidRPr="009D754F">
        <w:rPr>
          <w:rFonts w:cstheme="minorHAnsi"/>
          <w:sz w:val="20"/>
          <w:szCs w:val="20"/>
        </w:rPr>
        <w:t xml:space="preserve"> de orina. Cuando el </w:t>
      </w:r>
      <w:r w:rsidR="00581221" w:rsidRPr="009D754F">
        <w:rPr>
          <w:rFonts w:cstheme="minorHAnsi"/>
          <w:sz w:val="20"/>
          <w:szCs w:val="20"/>
        </w:rPr>
        <w:t>volumen</w:t>
      </w:r>
      <w:r w:rsidRPr="009D754F">
        <w:rPr>
          <w:rFonts w:cstheme="minorHAnsi"/>
          <w:sz w:val="20"/>
          <w:szCs w:val="20"/>
        </w:rPr>
        <w:t xml:space="preserve"> de </w:t>
      </w:r>
      <w:r w:rsidR="00581221" w:rsidRPr="009D754F">
        <w:rPr>
          <w:rFonts w:cstheme="minorHAnsi"/>
          <w:sz w:val="20"/>
          <w:szCs w:val="20"/>
        </w:rPr>
        <w:t>líquido</w:t>
      </w:r>
      <w:r w:rsidRPr="009D754F">
        <w:rPr>
          <w:rFonts w:cstheme="minorHAnsi"/>
          <w:sz w:val="20"/>
          <w:szCs w:val="20"/>
        </w:rPr>
        <w:t xml:space="preserve"> </w:t>
      </w:r>
      <w:r w:rsidR="00581221" w:rsidRPr="009D754F">
        <w:rPr>
          <w:rFonts w:cstheme="minorHAnsi"/>
          <w:sz w:val="20"/>
          <w:szCs w:val="20"/>
        </w:rPr>
        <w:t>es excesivo</w:t>
      </w:r>
      <w:r w:rsidRPr="009D754F">
        <w:rPr>
          <w:rFonts w:cstheme="minorHAnsi"/>
          <w:sz w:val="20"/>
          <w:szCs w:val="20"/>
        </w:rPr>
        <w:t xml:space="preserve">, los osmorreceptores </w:t>
      </w:r>
      <w:r w:rsidR="00581221" w:rsidRPr="009D754F">
        <w:rPr>
          <w:rFonts w:cstheme="minorHAnsi"/>
          <w:sz w:val="20"/>
          <w:szCs w:val="20"/>
        </w:rPr>
        <w:t>envían</w:t>
      </w:r>
      <w:r w:rsidRPr="009D754F">
        <w:rPr>
          <w:rFonts w:cstheme="minorHAnsi"/>
          <w:sz w:val="20"/>
          <w:szCs w:val="20"/>
        </w:rPr>
        <w:t xml:space="preserve"> </w:t>
      </w:r>
      <w:r w:rsidR="00581221" w:rsidRPr="009D754F">
        <w:rPr>
          <w:rFonts w:cstheme="minorHAnsi"/>
          <w:sz w:val="20"/>
          <w:szCs w:val="20"/>
        </w:rPr>
        <w:t>información</w:t>
      </w:r>
      <w:r w:rsidRPr="009D754F">
        <w:rPr>
          <w:rFonts w:cstheme="minorHAnsi"/>
          <w:sz w:val="20"/>
          <w:szCs w:val="20"/>
        </w:rPr>
        <w:t xml:space="preserve"> a la </w:t>
      </w:r>
      <w:r w:rsidR="00581221" w:rsidRPr="009D754F">
        <w:rPr>
          <w:rFonts w:cstheme="minorHAnsi"/>
          <w:sz w:val="20"/>
          <w:szCs w:val="20"/>
        </w:rPr>
        <w:t>neurohipófisis</w:t>
      </w:r>
      <w:r w:rsidRPr="009D754F">
        <w:rPr>
          <w:rFonts w:cstheme="minorHAnsi"/>
          <w:sz w:val="20"/>
          <w:szCs w:val="20"/>
        </w:rPr>
        <w:t xml:space="preserve"> para que disminuya la </w:t>
      </w:r>
      <w:r w:rsidR="00581221" w:rsidRPr="009D754F">
        <w:rPr>
          <w:rFonts w:cstheme="minorHAnsi"/>
          <w:sz w:val="20"/>
          <w:szCs w:val="20"/>
        </w:rPr>
        <w:t>secreción</w:t>
      </w:r>
      <w:r w:rsidRPr="009D754F">
        <w:rPr>
          <w:rFonts w:cstheme="minorHAnsi"/>
          <w:sz w:val="20"/>
          <w:szCs w:val="20"/>
        </w:rPr>
        <w:t xml:space="preserve"> de (ADH). Se minimizan la </w:t>
      </w:r>
      <w:r w:rsidR="00581221" w:rsidRPr="009D754F">
        <w:rPr>
          <w:rFonts w:cstheme="minorHAnsi"/>
          <w:sz w:val="20"/>
          <w:szCs w:val="20"/>
        </w:rPr>
        <w:t>permeabilidad</w:t>
      </w:r>
      <w:r w:rsidRPr="009D754F">
        <w:rPr>
          <w:rFonts w:cstheme="minorHAnsi"/>
          <w:sz w:val="20"/>
          <w:szCs w:val="20"/>
        </w:rPr>
        <w:t xml:space="preserve"> de los </w:t>
      </w:r>
      <w:r w:rsidR="00581221" w:rsidRPr="009D754F">
        <w:rPr>
          <w:rFonts w:cstheme="minorHAnsi"/>
          <w:sz w:val="20"/>
          <w:szCs w:val="20"/>
        </w:rPr>
        <w:t>túbulos</w:t>
      </w:r>
      <w:r w:rsidRPr="009D754F">
        <w:rPr>
          <w:rFonts w:cstheme="minorHAnsi"/>
          <w:sz w:val="20"/>
          <w:szCs w:val="20"/>
        </w:rPr>
        <w:t xml:space="preserve"> colectores del </w:t>
      </w:r>
      <w:r w:rsidR="00581221" w:rsidRPr="009D754F">
        <w:rPr>
          <w:rFonts w:cstheme="minorHAnsi"/>
          <w:sz w:val="20"/>
          <w:szCs w:val="20"/>
        </w:rPr>
        <w:t>riñón</w:t>
      </w:r>
      <w:r w:rsidRPr="009D754F">
        <w:rPr>
          <w:rFonts w:cstheme="minorHAnsi"/>
          <w:sz w:val="20"/>
          <w:szCs w:val="20"/>
        </w:rPr>
        <w:t xml:space="preserve"> y luego la </w:t>
      </w:r>
      <w:r w:rsidR="00581221" w:rsidRPr="009D754F">
        <w:rPr>
          <w:rFonts w:cstheme="minorHAnsi"/>
          <w:sz w:val="20"/>
          <w:szCs w:val="20"/>
        </w:rPr>
        <w:t>reabsorción</w:t>
      </w:r>
      <w:r w:rsidRPr="009D754F">
        <w:rPr>
          <w:rFonts w:cstheme="minorHAnsi"/>
          <w:sz w:val="20"/>
          <w:szCs w:val="20"/>
        </w:rPr>
        <w:t xml:space="preserve"> de agua, y en </w:t>
      </w:r>
      <w:r w:rsidR="00581221" w:rsidRPr="009D754F">
        <w:rPr>
          <w:rFonts w:cstheme="minorHAnsi"/>
          <w:sz w:val="20"/>
          <w:szCs w:val="20"/>
        </w:rPr>
        <w:t>consecuencia</w:t>
      </w:r>
      <w:r w:rsidRPr="009D754F">
        <w:rPr>
          <w:rFonts w:cstheme="minorHAnsi"/>
          <w:sz w:val="20"/>
          <w:szCs w:val="20"/>
        </w:rPr>
        <w:t xml:space="preserve"> aumenta la </w:t>
      </w:r>
      <w:r w:rsidR="00581221" w:rsidRPr="009D754F">
        <w:rPr>
          <w:rFonts w:cstheme="minorHAnsi"/>
          <w:sz w:val="20"/>
          <w:szCs w:val="20"/>
        </w:rPr>
        <w:t>eliminación</w:t>
      </w:r>
      <w:r w:rsidRPr="009D754F">
        <w:rPr>
          <w:rFonts w:cstheme="minorHAnsi"/>
          <w:sz w:val="20"/>
          <w:szCs w:val="20"/>
        </w:rPr>
        <w:t xml:space="preserve"> de orina. </w:t>
      </w:r>
      <w:r w:rsidR="005E02F3">
        <w:rPr>
          <w:rFonts w:cstheme="minorHAnsi"/>
          <w:sz w:val="20"/>
          <w:szCs w:val="20"/>
        </w:rPr>
        <w:t xml:space="preserve"> </w:t>
      </w:r>
      <w:r w:rsidRPr="009D754F">
        <w:rPr>
          <w:rFonts w:cstheme="minorHAnsi"/>
          <w:sz w:val="20"/>
          <w:szCs w:val="20"/>
        </w:rPr>
        <w:t xml:space="preserve">Al mal funcionamiento de esto se lo </w:t>
      </w:r>
      <w:r w:rsidR="00581221" w:rsidRPr="009D754F">
        <w:rPr>
          <w:rFonts w:cstheme="minorHAnsi"/>
          <w:sz w:val="20"/>
          <w:szCs w:val="20"/>
        </w:rPr>
        <w:t>llama</w:t>
      </w:r>
      <w:r w:rsidRPr="009D754F">
        <w:rPr>
          <w:rFonts w:cstheme="minorHAnsi"/>
          <w:sz w:val="20"/>
          <w:szCs w:val="20"/>
        </w:rPr>
        <w:t xml:space="preserve"> </w:t>
      </w:r>
      <w:r w:rsidR="00581221" w:rsidRPr="005E02F3">
        <w:rPr>
          <w:rFonts w:cstheme="minorHAnsi"/>
          <w:b/>
          <w:bCs/>
          <w:sz w:val="20"/>
          <w:szCs w:val="20"/>
        </w:rPr>
        <w:t>diabetes</w:t>
      </w:r>
      <w:r w:rsidRPr="005E02F3">
        <w:rPr>
          <w:rFonts w:cstheme="minorHAnsi"/>
          <w:b/>
          <w:bCs/>
          <w:sz w:val="20"/>
          <w:szCs w:val="20"/>
        </w:rPr>
        <w:t xml:space="preserve"> </w:t>
      </w:r>
      <w:r w:rsidR="00581221" w:rsidRPr="005E02F3">
        <w:rPr>
          <w:rFonts w:cstheme="minorHAnsi"/>
          <w:b/>
          <w:bCs/>
          <w:sz w:val="20"/>
          <w:szCs w:val="20"/>
        </w:rPr>
        <w:t>insípida</w:t>
      </w:r>
      <w:r w:rsidRPr="009D754F">
        <w:rPr>
          <w:rFonts w:cstheme="minorHAnsi"/>
          <w:sz w:val="20"/>
          <w:szCs w:val="20"/>
        </w:rPr>
        <w:t>.</w:t>
      </w:r>
    </w:p>
    <w:sectPr w:rsidR="00D27505" w:rsidRPr="00E93BB1" w:rsidSect="00D459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56A3"/>
    <w:multiLevelType w:val="hybridMultilevel"/>
    <w:tmpl w:val="CA7EE5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9F0C6A"/>
    <w:multiLevelType w:val="hybridMultilevel"/>
    <w:tmpl w:val="CC7409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B569CB"/>
    <w:multiLevelType w:val="hybridMultilevel"/>
    <w:tmpl w:val="D2EC2F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3761E28"/>
    <w:multiLevelType w:val="hybridMultilevel"/>
    <w:tmpl w:val="1B0E30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29334E9"/>
    <w:multiLevelType w:val="hybridMultilevel"/>
    <w:tmpl w:val="12DE42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E834078"/>
    <w:multiLevelType w:val="hybridMultilevel"/>
    <w:tmpl w:val="09985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04239815">
    <w:abstractNumId w:val="2"/>
  </w:num>
  <w:num w:numId="2" w16cid:durableId="353925109">
    <w:abstractNumId w:val="3"/>
  </w:num>
  <w:num w:numId="3" w16cid:durableId="221258536">
    <w:abstractNumId w:val="5"/>
  </w:num>
  <w:num w:numId="4" w16cid:durableId="6756999">
    <w:abstractNumId w:val="4"/>
  </w:num>
  <w:num w:numId="5" w16cid:durableId="1587574815">
    <w:abstractNumId w:val="0"/>
  </w:num>
  <w:num w:numId="6" w16cid:durableId="195775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44"/>
    <w:rsid w:val="00082BBD"/>
    <w:rsid w:val="00101E5B"/>
    <w:rsid w:val="00160AF4"/>
    <w:rsid w:val="0017387B"/>
    <w:rsid w:val="001F3221"/>
    <w:rsid w:val="00232D59"/>
    <w:rsid w:val="002B4501"/>
    <w:rsid w:val="00430202"/>
    <w:rsid w:val="00581221"/>
    <w:rsid w:val="005A23A9"/>
    <w:rsid w:val="005E02F3"/>
    <w:rsid w:val="005E3830"/>
    <w:rsid w:val="007D5852"/>
    <w:rsid w:val="00875DC9"/>
    <w:rsid w:val="00897799"/>
    <w:rsid w:val="008A1E41"/>
    <w:rsid w:val="008F437C"/>
    <w:rsid w:val="00932794"/>
    <w:rsid w:val="009445E6"/>
    <w:rsid w:val="009919B2"/>
    <w:rsid w:val="009D754F"/>
    <w:rsid w:val="009E6A8B"/>
    <w:rsid w:val="00BA365B"/>
    <w:rsid w:val="00CC3C8C"/>
    <w:rsid w:val="00D10C1E"/>
    <w:rsid w:val="00D27505"/>
    <w:rsid w:val="00D45944"/>
    <w:rsid w:val="00D82FD1"/>
    <w:rsid w:val="00D95EA8"/>
    <w:rsid w:val="00E93BB1"/>
    <w:rsid w:val="00ED1179"/>
    <w:rsid w:val="00EF0CC2"/>
    <w:rsid w:val="00F5262B"/>
    <w:rsid w:val="00F77A6D"/>
    <w:rsid w:val="00F95850"/>
    <w:rsid w:val="00FB2B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29FF"/>
  <w15:chartTrackingRefBased/>
  <w15:docId w15:val="{A0A7F84F-4F6B-4F53-9D93-420E63FE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3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66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1507</Words>
  <Characters>8290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30</cp:revision>
  <dcterms:created xsi:type="dcterms:W3CDTF">2023-09-03T12:12:00Z</dcterms:created>
  <dcterms:modified xsi:type="dcterms:W3CDTF">2023-10-03T19:47:00Z</dcterms:modified>
</cp:coreProperties>
</file>