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4D55409">
      <w:pPr>
        <w:pStyle w:val="139"/>
        <w:pBdr/>
        <w:spacing/>
        <w:ind/>
        <w:jc w:val="center"/>
        <w:rPr/>
      </w:pPr>
      <w:r/>
      <w:r>
        <w:t xml:space="preserve">Laboratorio_UCV_CNN_Digitos_UCI</w:t>
      </w:r>
      <w:r/>
      <w:r/>
    </w:p>
    <w:p w14:paraId="033EDF76">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607392AA">
      <w:pPr>
        <w:pStyle w:val="140"/>
        <w:pBdr>
          <w:top w:val="none" w:color="000000" w:sz="4" w:space="0"/>
          <w:left w:val="none" w:color="000000" w:sz="4" w:space="0"/>
          <w:bottom w:val="none" w:color="000000" w:sz="4" w:space="0"/>
          <w:right w:val="none" w:color="000000" w:sz="4" w:space="0"/>
        </w:pBdr>
        <w:spacing/>
        <w:ind w:right="0" w:firstLine="0" w:left="0"/>
        <w:jc w:val="center"/>
        <w:rPr>
          <w:sz w:val="40"/>
          <w:szCs w:val="40"/>
        </w:rPr>
      </w:pPr>
      <w:r>
        <w:rPr>
          <w:rFonts w:ascii="Times New Roman" w:hAnsi="Times New Roman" w:eastAsia="Times New Roman" w:cs="Times New Roman"/>
          <w:b/>
          <w:color w:val="000000"/>
          <w:sz w:val="40"/>
          <w:szCs w:val="40"/>
        </w:rPr>
        <w:t xml:space="preserve">Reto MIT</w:t>
      </w:r>
      <w:r>
        <w:rPr>
          <w:rFonts w:ascii="Times New Roman" w:hAnsi="Times New Roman" w:eastAsia="Times New Roman" w:cs="Times New Roman"/>
          <w:sz w:val="40"/>
          <w:szCs w:val="40"/>
        </w:rPr>
      </w:r>
      <w:r>
        <w:rPr>
          <w:rFonts w:ascii="Times New Roman" w:hAnsi="Times New Roman" w:eastAsia="Times New Roman" w:cs="Times New Roman"/>
          <w:b/>
          <w:color w:val="000000"/>
          <w:sz w:val="40"/>
          <w:szCs w:val="40"/>
        </w:rPr>
      </w:r>
      <w:r>
        <w:rPr>
          <w:rFonts w:ascii="Times New Roman" w:hAnsi="Times New Roman" w:eastAsia="Times New Roman" w:cs="Times New Roman"/>
          <w:sz w:val="40"/>
          <w:szCs w:val="40"/>
        </w:rPr>
      </w:r>
      <w:r/>
      <w:r>
        <w:rPr>
          <w:rFonts w:ascii="Times New Roman" w:hAnsi="Times New Roman" w:eastAsia="Times New Roman" w:cs="Times New Roman"/>
          <w:sz w:val="40"/>
          <w:szCs w:val="40"/>
        </w:rPr>
      </w:r>
    </w:p>
    <w:p w14:paraId="53FFBF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estudiante deberá experimentar con tres variantes del modelo:</w:t>
      </w:r>
      <w:r/>
      <w:r>
        <w:rPr>
          <w:rFonts w:ascii="Times New Roman" w:hAnsi="Times New Roman" w:eastAsia="Times New Roman" w:cs="Times New Roman"/>
          <w:color w:val="000000"/>
          <w:sz w:val="24"/>
        </w:rPr>
      </w:r>
      <w:r/>
      <w:r>
        <w:rPr>
          <w:rFonts w:ascii="Times New Roman" w:hAnsi="Times New Roman" w:eastAsia="Times New Roman" w:cs="Times New Roman"/>
          <w:sz w:val="24"/>
        </w:rPr>
      </w:r>
    </w:p>
    <w:p w14:paraId="4FF3372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CNN básica con una sola capa convolucional.</w:t>
      </w:r>
      <w:r/>
    </w:p>
    <w:p w14:paraId="3A95ADC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CNN con dos capas convolucionales.</w:t>
      </w:r>
      <w:r/>
    </w:p>
    <w:p w14:paraId="2F103D0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CNN con Dropout y más neuronas densas.</w:t>
      </w:r>
      <w:r>
        <w:rPr>
          <w:rFonts w:ascii="Times New Roman" w:hAnsi="Times New Roman" w:eastAsia="Times New Roman" w:cs="Times New Roman"/>
          <w:sz w:val="24"/>
        </w:rPr>
      </w:r>
    </w:p>
    <w:p w14:paraId="22B9A11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Luego deberá comparar:</w:t>
      </w:r>
      <w:r>
        <w:rPr>
          <w:rFonts w:ascii="Times New Roman" w:hAnsi="Times New Roman" w:eastAsia="Times New Roman" w:cs="Times New Roman"/>
          <w:sz w:val="24"/>
        </w:rPr>
      </w:r>
      <w:r>
        <w:rPr>
          <w:rFonts w:ascii="Times New Roman" w:hAnsi="Times New Roman" w:eastAsia="Times New Roman" w:cs="Times New Roman"/>
          <w:sz w:val="24"/>
        </w:rPr>
      </w:r>
    </w:p>
    <w:p w14:paraId="0B6D47F6">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Accuracy.</w:t>
      </w:r>
      <w:r/>
      <w:r>
        <w:rPr>
          <w:rFonts w:ascii="Times New Roman" w:hAnsi="Times New Roman" w:eastAsia="Times New Roman" w:cs="Times New Roman"/>
          <w:sz w:val="24"/>
        </w:rPr>
      </w:r>
    </w:p>
    <w:p w14:paraId="439DA6D4">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Loss.</w:t>
      </w:r>
      <w:r/>
      <w:r>
        <w:rPr>
          <w:rFonts w:ascii="Times New Roman" w:hAnsi="Times New Roman" w:eastAsia="Times New Roman" w:cs="Times New Roman"/>
          <w:sz w:val="24"/>
        </w:rPr>
      </w:r>
    </w:p>
    <w:p w14:paraId="72097075">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Cantidad de errores.</w:t>
      </w:r>
      <w:r/>
      <w:r>
        <w:rPr>
          <w:rFonts w:ascii="Times New Roman" w:hAnsi="Times New Roman" w:eastAsia="Times New Roman" w:cs="Times New Roman"/>
          <w:sz w:val="24"/>
        </w:rPr>
      </w:r>
    </w:p>
    <w:p w14:paraId="08E1DC72">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Dígitos más confundidos.</w:t>
      </w:r>
      <w:r/>
      <w:r>
        <w:rPr>
          <w:rFonts w:ascii="Times New Roman" w:hAnsi="Times New Roman" w:eastAsia="Times New Roman" w:cs="Times New Roman"/>
          <w:sz w:val="24"/>
        </w:rPr>
      </w:r>
    </w:p>
    <w:p w14:paraId="3153999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 </w:t>
      </w:r>
      <w:r/>
      <w:r>
        <w:rPr>
          <w:rFonts w:ascii="Times New Roman" w:hAnsi="Times New Roman" w:eastAsia="Times New Roman" w:cs="Times New Roman"/>
          <w:sz w:val="24"/>
        </w:rPr>
      </w:r>
    </w:p>
    <w:p w14:paraId="4196BCF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Pregunta central:</w:t>
      </w:r>
      <w:r>
        <w:rPr>
          <w:rFonts w:ascii="Times New Roman" w:hAnsi="Times New Roman" w:eastAsia="Times New Roman" w:cs="Times New Roman"/>
          <w:sz w:val="24"/>
        </w:rPr>
      </w:r>
      <w:r>
        <w:rPr>
          <w:rFonts w:ascii="Times New Roman" w:hAnsi="Times New Roman" w:eastAsia="Times New Roman" w:cs="Times New Roman"/>
          <w:sz w:val="24"/>
        </w:rPr>
      </w:r>
    </w:p>
    <w:p w14:paraId="18FF2AD0">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rPr>
        <w:t xml:space="preserve">Si tuviera que implementar este modelo en un sistema OCR real, ¿qué arquitectura elegiría y por qué?</w:t>
      </w:r>
      <w:r/>
      <w:r>
        <w:rPr>
          <w:rFonts w:ascii="Times New Roman" w:hAnsi="Times New Roman" w:eastAsia="Times New Roman" w:cs="Times New Roman"/>
          <w:sz w:val="24"/>
        </w:rPr>
      </w:r>
    </w:p>
    <w:p w14:paraId="6461217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14:paraId="183265D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highlight w:val="none"/>
        </w:rPr>
        <w:t xml:space="preserve">Decidí hacer una red convolucional que diferencie imágenes de </w:t>
      </w:r>
      <w:r>
        <w:rPr>
          <w:rFonts w:ascii="Times New Roman" w:hAnsi="Times New Roman" w:eastAsia="Times New Roman" w:cs="Times New Roman"/>
          <w:b/>
          <w:bCs/>
          <w:color w:val="000000"/>
          <w:sz w:val="24"/>
          <w:highlight w:val="none"/>
        </w:rPr>
        <w:t xml:space="preserve">piedra, papel y tijeras.</w:t>
      </w:r>
      <w:r>
        <w:rPr>
          <w:rFonts w:ascii="Times New Roman" w:hAnsi="Times New Roman" w:eastAsia="Times New Roman" w:cs="Times New Roman"/>
          <w:b/>
          <w:bCs/>
          <w:color w:val="000000"/>
          <w:sz w:val="24"/>
          <w:highlight w:val="none"/>
        </w:rPr>
      </w:r>
    </w:p>
    <w:p w14:paraId="04DC272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PRIMERO COLOQUE LAS LIBRERIAS NECESARIAS </w:t>
      </w:r>
      <w:r>
        <mc:AlternateContent>
          <mc:Choice Requires="wpg">
            <w:drawing>
              <wp:inline xmlns:wp="http://schemas.openxmlformats.org/drawingml/2006/wordprocessingDrawing" distT="0" distB="0" distL="0" distR="0">
                <wp:extent cx="5940425" cy="161604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16041" name=""/>
                        <pic:cNvPicPr>
                          <a:picLocks noChangeAspect="1"/>
                        </pic:cNvPicPr>
                        <pic:nvPr/>
                      </pic:nvPicPr>
                      <pic:blipFill rotWithShape="1">
                        <a:blip r:embed="rId9"/>
                        <a:stretch/>
                      </pic:blipFill>
                      <pic:spPr bwMode="auto">
                        <a:xfrm>
                          <a:off x="0" y="0"/>
                          <a:ext cx="5940424" cy="16160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127.2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color w:val="000000"/>
          <w:sz w:val="24"/>
        </w:rPr>
      </w:r>
      <w:r>
        <w:rPr>
          <w:rFonts w:ascii="Times New Roman" w:hAnsi="Times New Roman" w:eastAsia="Times New Roman" w:cs="Times New Roman"/>
          <w:sz w:val="24"/>
        </w:rPr>
      </w:r>
    </w:p>
    <w:p w14:paraId="720D8CF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806DB4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DESCARGANDO DATOS PUBLICOS Y DE LIBRE USO EN GITHUB</w:t>
      </w:r>
      <w:r>
        <w:rPr>
          <w:rFonts w:ascii="Times New Roman" w:hAnsi="Times New Roman" w:eastAsia="Times New Roman" w:cs="Times New Roman"/>
          <w:sz w:val="24"/>
          <w:szCs w:val="24"/>
        </w:rPr>
      </w:r>
    </w:p>
    <w:p w14:paraId="562EC53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0425" cy="196541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0527" name=""/>
                        <pic:cNvPicPr>
                          <a:picLocks noChangeAspect="1"/>
                        </pic:cNvPicPr>
                        <pic:nvPr/>
                      </pic:nvPicPr>
                      <pic:blipFill rotWithShape="1">
                        <a:blip r:embed="rId10"/>
                        <a:stretch/>
                      </pic:blipFill>
                      <pic:spPr bwMode="auto">
                        <a:xfrm>
                          <a:off x="0" y="0"/>
                          <a:ext cx="5940424" cy="19654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154.76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14:paraId="71DD1CD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E4ABA5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SE CREO 3 CLASES “PAPER”, “ROCK” Y “SCISSORS”</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5292916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mc:AlternateContent>
          <mc:Choice Requires="wpg">
            <w:drawing>
              <wp:inline xmlns:wp="http://schemas.openxmlformats.org/drawingml/2006/wordprocessingDrawing" distT="0" distB="0" distL="0" distR="0">
                <wp:extent cx="5940425" cy="212891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64767" name=""/>
                        <pic:cNvPicPr>
                          <a:picLocks noChangeAspect="1"/>
                        </pic:cNvPicPr>
                        <pic:nvPr/>
                      </pic:nvPicPr>
                      <pic:blipFill rotWithShape="1">
                        <a:blip r:embed="rId11"/>
                        <a:stretch/>
                      </pic:blipFill>
                      <pic:spPr bwMode="auto">
                        <a:xfrm>
                          <a:off x="0" y="0"/>
                          <a:ext cx="5940424" cy="21289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167.63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B9A906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742455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 CREAN LOS VECTORES “IMAGENES ENTRENA” Y “CLASES ENTRENA” Y SE COLOCA RESPECIVAMENTE LOS DATOS QUE DEBEN CONTENER CON UN “FOR” QUE INGRESA LOS DATOS EN BUCLE</w:t>
      </w:r>
      <w:r>
        <w:rPr>
          <w:rFonts w:ascii="Times New Roman" w:hAnsi="Times New Roman" w:eastAsia="Times New Roman" w:cs="Times New Roman"/>
          <w:sz w:val="24"/>
          <w:szCs w:val="24"/>
        </w:rPr>
      </w:r>
    </w:p>
    <w:p w14:paraId="1DBB1DA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940425" cy="225266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58600" name=""/>
                        <pic:cNvPicPr>
                          <a:picLocks noChangeAspect="1"/>
                        </pic:cNvPicPr>
                        <pic:nvPr/>
                      </pic:nvPicPr>
                      <pic:blipFill rotWithShape="1">
                        <a:blip r:embed="rId12"/>
                        <a:stretch/>
                      </pic:blipFill>
                      <pic:spPr bwMode="auto">
                        <a:xfrm>
                          <a:off x="0" y="0"/>
                          <a:ext cx="5940424" cy="22526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177.38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2166A3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5AD39F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D9BE93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 CREAN LOS VECTORES “IMAGENES PRUEBA” Y “CLASES PRUEBA” Y SE COLOCA RESPECIVAMENTE LOS DATOS QUE DEBEN CONTENER CON UN “FOR” QUE INGRESA LOS DATOS EN BUCLE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267117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551480" cy="227586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3174" name=""/>
                        <pic:cNvPicPr>
                          <a:picLocks noChangeAspect="1"/>
                        </pic:cNvPicPr>
                        <pic:nvPr/>
                      </pic:nvPicPr>
                      <pic:blipFill rotWithShape="1">
                        <a:blip r:embed="rId13"/>
                        <a:stretch/>
                      </pic:blipFill>
                      <pic:spPr bwMode="auto">
                        <a:xfrm flipH="0" flipV="0">
                          <a:off x="0" y="0"/>
                          <a:ext cx="5551480" cy="22758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7.12pt;height:179.2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329403E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30045A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 NORMALIZARON LOS DATOS DANDOLES UN VALOR DEL 0 AL 1</w:t>
      </w:r>
      <w:r>
        <w:rPr>
          <w:rFonts w:ascii="Times New Roman" w:hAnsi="Times New Roman" w:eastAsia="Times New Roman" w:cs="Times New Roman"/>
          <w:sz w:val="24"/>
          <w:szCs w:val="24"/>
        </w:rPr>
      </w:r>
    </w:p>
    <w:p w14:paraId="0666CEF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302365" cy="197189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12362" name=""/>
                        <pic:cNvPicPr>
                          <a:picLocks noChangeAspect="1"/>
                        </pic:cNvPicPr>
                        <pic:nvPr/>
                      </pic:nvPicPr>
                      <pic:blipFill rotWithShape="1">
                        <a:blip r:embed="rId14"/>
                        <a:stretch/>
                      </pic:blipFill>
                      <pic:spPr bwMode="auto">
                        <a:xfrm flipH="0" flipV="0">
                          <a:off x="0" y="0"/>
                          <a:ext cx="5302364" cy="19718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7.51pt;height:155.27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2D94306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798479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ALISTANDO LAS CAPAS CONVOLUCIONALES</w:t>
      </w:r>
      <w:r>
        <w:rPr>
          <w:rFonts w:ascii="Times New Roman" w:hAnsi="Times New Roman" w:eastAsia="Times New Roman" w:cs="Times New Roman"/>
          <w:sz w:val="24"/>
          <w:szCs w:val="24"/>
        </w:rPr>
      </w:r>
    </w:p>
    <w:p w14:paraId="3D5439B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001961" cy="249365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84466" name=""/>
                        <pic:cNvPicPr>
                          <a:picLocks noChangeAspect="1"/>
                        </pic:cNvPicPr>
                        <pic:nvPr/>
                      </pic:nvPicPr>
                      <pic:blipFill rotWithShape="1">
                        <a:blip r:embed="rId15"/>
                        <a:stretch/>
                      </pic:blipFill>
                      <pic:spPr bwMode="auto">
                        <a:xfrm flipH="0" flipV="0">
                          <a:off x="0" y="0"/>
                          <a:ext cx="5001960" cy="24936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93.86pt;height:196.3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5B1A760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940425" cy="237008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68147" name=""/>
                        <pic:cNvPicPr>
                          <a:picLocks noChangeAspect="1"/>
                        </pic:cNvPicPr>
                        <pic:nvPr/>
                      </pic:nvPicPr>
                      <pic:blipFill rotWithShape="1">
                        <a:blip r:embed="rId16"/>
                        <a:stretch/>
                      </pic:blipFill>
                      <pic:spPr bwMode="auto">
                        <a:xfrm>
                          <a:off x="0" y="0"/>
                          <a:ext cx="5940424" cy="23700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186.62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6C96D8E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93CD01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COMPILANDO LAS CAPAS CONVOLUCIONALES:</w:t>
      </w:r>
      <w:r>
        <w:rPr>
          <w:rFonts w:ascii="Times New Roman" w:hAnsi="Times New Roman" w:eastAsia="Times New Roman" w:cs="Times New Roman"/>
          <w:sz w:val="24"/>
          <w:szCs w:val="24"/>
        </w:rPr>
      </w:r>
    </w:p>
    <w:p w14:paraId="390089F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940425" cy="227006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07630" name=""/>
                        <pic:cNvPicPr>
                          <a:picLocks noChangeAspect="1"/>
                        </pic:cNvPicPr>
                        <pic:nvPr/>
                      </pic:nvPicPr>
                      <pic:blipFill rotWithShape="1">
                        <a:blip r:embed="rId17"/>
                        <a:stretch/>
                      </pic:blipFill>
                      <pic:spPr bwMode="auto">
                        <a:xfrm>
                          <a:off x="0" y="0"/>
                          <a:ext cx="5940424" cy="22700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178.74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37147C8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A67741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ENTRENAMOS LOS MODELOS</w:t>
      </w:r>
      <w:r>
        <w:rPr>
          <w:rFonts w:ascii="Times New Roman" w:hAnsi="Times New Roman" w:eastAsia="Times New Roman" w:cs="Times New Roman"/>
          <w:sz w:val="24"/>
          <w:szCs w:val="24"/>
        </w:rPr>
      </w:r>
    </w:p>
    <w:p w14:paraId="19DFB1A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940425" cy="247556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50509" name=""/>
                        <pic:cNvPicPr>
                          <a:picLocks noChangeAspect="1"/>
                        </pic:cNvPicPr>
                        <pic:nvPr/>
                      </pic:nvPicPr>
                      <pic:blipFill rotWithShape="1">
                        <a:blip r:embed="rId18"/>
                        <a:stretch/>
                      </pic:blipFill>
                      <pic:spPr bwMode="auto">
                        <a:xfrm>
                          <a:off x="0" y="0"/>
                          <a:ext cx="5940424" cy="24755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194.93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17E5D6A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4B3A79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COMPARACION</w:t>
      </w:r>
      <w:r>
        <w:rPr>
          <w:rFonts w:ascii="Times New Roman" w:hAnsi="Times New Roman" w:eastAsia="Times New Roman" w:cs="Times New Roman"/>
          <w:sz w:val="24"/>
          <w:szCs w:val="24"/>
        </w:rPr>
      </w:r>
    </w:p>
    <w:p w14:paraId="7AFC3DB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940425" cy="221546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80584" name=""/>
                        <pic:cNvPicPr>
                          <a:picLocks noChangeAspect="1"/>
                        </pic:cNvPicPr>
                        <pic:nvPr/>
                      </pic:nvPicPr>
                      <pic:blipFill rotWithShape="1">
                        <a:blip r:embed="rId19"/>
                        <a:stretch/>
                      </pic:blipFill>
                      <pic:spPr bwMode="auto">
                        <a:xfrm>
                          <a:off x="0" y="0"/>
                          <a:ext cx="5940424" cy="22154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174.45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095EF797">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RESULTADO FINAL</w:t>
      </w:r>
      <w:r>
        <w:rPr>
          <w:rFonts w:ascii="Times New Roman" w:hAnsi="Times New Roman" w:eastAsia="Times New Roman" w:cs="Times New Roman"/>
          <w:sz w:val="24"/>
          <w:szCs w:val="24"/>
        </w:rPr>
      </w:r>
    </w:p>
    <w:p w14:paraId="6C78CDE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940425" cy="2933348"/>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06830" name=""/>
                        <pic:cNvPicPr>
                          <a:picLocks noChangeAspect="1"/>
                        </pic:cNvPicPr>
                        <pic:nvPr/>
                      </pic:nvPicPr>
                      <pic:blipFill rotWithShape="1">
                        <a:blip r:embed="rId20"/>
                        <a:stretch/>
                      </pic:blipFill>
                      <pic:spPr bwMode="auto">
                        <a:xfrm>
                          <a:off x="0" y="0"/>
                          <a:ext cx="5940424" cy="29333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7.75pt;height:230.97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BADDD2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7BB3355B">
      <w:pPr>
        <w:pBdr/>
        <w:spacing/>
        <w:ind w:firstLine="709"/>
        <w:rPr>
          <w:sz w:val="24"/>
          <w:szCs w:val="24"/>
        </w:rPr>
      </w:pPr>
      <w:r>
        <w:rPr>
          <w:rFonts w:ascii="Times New Roman" w:hAnsi="Times New Roman" w:eastAsia="Times New Roman" w:cs="Times New Roman"/>
          <w:b/>
          <w:color w:val="000000"/>
          <w:sz w:val="24"/>
          <w:szCs w:val="24"/>
        </w:rPr>
      </w:r>
      <w:r>
        <w:rPr>
          <w:sz w:val="40"/>
          <w:szCs w:val="40"/>
        </w:rPr>
      </w:r>
      <w:r>
        <w:rPr>
          <w:sz w:val="24"/>
          <w:szCs w:val="24"/>
        </w:rPr>
      </w:r>
    </w:p>
    <w:p w14:paraId="361A1ECE">
      <w:pPr>
        <w:pStyle w:val="140"/>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t xml:space="preserve">LABORATORIO</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4531FE6E">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val="0"/>
          <w:bCs w:val="0"/>
          <w:color w:val="000000"/>
          <w:sz w:val="24"/>
          <w:szCs w:val="24"/>
          <w:highlight w:val="none"/>
        </w:rPr>
        <w:t xml:space="preserve">Primero haremos la preparación</w:t>
      </w:r>
      <w:r>
        <w:rPr>
          <w:rFonts w:ascii="Times New Roman" w:hAnsi="Times New Roman" w:eastAsia="Times New Roman" w:cs="Times New Roman"/>
          <w:b w:val="0"/>
          <w:bCs w:val="0"/>
          <w:color w:val="000000"/>
          <w:sz w:val="24"/>
          <w:szCs w:val="24"/>
        </w:rPr>
        <w:t xml:space="preserve"> del entorno con su </w:t>
      </w:r>
      <w:r>
        <w:rPr>
          <w:rFonts w:ascii="Times New Roman" w:hAnsi="Times New Roman" w:eastAsia="Times New Roman" w:cs="Times New Roman"/>
          <w:b w:val="0"/>
          <w:bCs w:val="0"/>
          <w:color w:val="000000"/>
          <w:sz w:val="24"/>
          <w:szCs w:val="24"/>
        </w:rPr>
        <w:t xml:space="preserve">librerías importar</w:t>
      </w:r>
      <w:r>
        <w:rPr>
          <w:rFonts w:ascii="Times New Roman" w:hAnsi="Times New Roman" w:eastAsia="Times New Roman" w:cs="Times New Roman"/>
          <w:b w:val="0"/>
          <w:bCs w:val="0"/>
          <w:color w:val="000000"/>
          <w:sz w:val="24"/>
          <w:szCs w:val="24"/>
        </w:rPr>
        <w:t xml:space="preserve"> un dataset real desde UCI y haremos una e</w:t>
      </w:r>
      <w:r>
        <w:rPr>
          <w:rFonts w:ascii="Times New Roman" w:hAnsi="Times New Roman" w:eastAsia="Times New Roman" w:cs="Times New Roman"/>
          <w:b w:val="0"/>
          <w:bCs w:val="0"/>
          <w:color w:val="000000"/>
          <w:sz w:val="24"/>
          <w:szCs w:val="24"/>
        </w:rPr>
        <w:t xml:space="preserve">xploración inicial</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124D3C57">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rPr>
      </w:r>
      <w:r>
        <mc:AlternateContent>
          <mc:Choice Requires="wpg">
            <w:drawing>
              <wp:inline xmlns:wp="http://schemas.openxmlformats.org/drawingml/2006/wordprocessingDrawing" distT="0" distB="0" distL="0" distR="0">
                <wp:extent cx="5940425" cy="268439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97075" name=""/>
                        <pic:cNvPicPr>
                          <a:picLocks noChangeAspect="1"/>
                        </pic:cNvPicPr>
                        <pic:nvPr/>
                      </pic:nvPicPr>
                      <pic:blipFill rotWithShape="1">
                        <a:blip r:embed="rId21"/>
                        <a:stretch/>
                      </pic:blipFill>
                      <pic:spPr bwMode="auto">
                        <a:xfrm>
                          <a:off x="0" y="0"/>
                          <a:ext cx="5940424" cy="26843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211.37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r/>
    </w:p>
    <w:p w14:paraId="432A2E6A">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0425" cy="1020563"/>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91337" name=""/>
                        <pic:cNvPicPr>
                          <a:picLocks noChangeAspect="1"/>
                        </pic:cNvPicPr>
                        <pic:nvPr/>
                      </pic:nvPicPr>
                      <pic:blipFill rotWithShape="1">
                        <a:blip r:embed="rId22"/>
                        <a:srcRect l="0" t="0" r="0" b="50925"/>
                        <a:stretch/>
                      </pic:blipFill>
                      <pic:spPr bwMode="auto">
                        <a:xfrm flipH="0" flipV="0">
                          <a:off x="0" y="0"/>
                          <a:ext cx="5940424" cy="10205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80.36pt;mso-wrap-distance-left:0.00pt;mso-wrap-distance-top:0.00pt;mso-wrap-distance-right:0.00pt;mso-wrap-distance-bottom:0.00pt;z-index:1;" stroked="false">
                <v:imagedata r:id="rId22" o:title="" croptop="0f" cropleft="0f" cropbottom="33374f" cropright="0f"/>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5C71DFEB">
      <w:pPr>
        <w:pBdr/>
        <w:spacing/>
        <w:ind/>
        <w:rPr/>
      </w:pPr>
      <w:r/>
      <w:r/>
      <w:r/>
    </w:p>
    <w:p w14:paraId="626A935B">
      <w:pPr>
        <w:pBdr/>
        <w:spacing/>
        <w:ind/>
        <w:rPr/>
      </w:pPr>
      <w:r>
        <w:t xml:space="preserve">Se crean 10 figuras según las clases creadas con anterioridad</w:t>
      </w:r>
      <w:r>
        <w:t xml:space="preserve">, usando sus atributos.</w:t>
      </w:r>
      <w:r/>
    </w:p>
    <w:p w14:paraId="760D7849">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0425" cy="246188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46553" name=""/>
                        <pic:cNvPicPr>
                          <a:picLocks noChangeAspect="1"/>
                        </pic:cNvPicPr>
                        <pic:nvPr/>
                      </pic:nvPicPr>
                      <pic:blipFill rotWithShape="1">
                        <a:blip r:embed="rId23"/>
                        <a:stretch/>
                      </pic:blipFill>
                      <pic:spPr bwMode="auto">
                        <a:xfrm>
                          <a:off x="0" y="0"/>
                          <a:ext cx="5940424" cy="24618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7.75pt;height:193.85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b w:val="0"/>
          <w:bCs w:val="0"/>
          <w:sz w:val="24"/>
          <w:szCs w:val="24"/>
          <w:highlight w:val="none"/>
        </w:rPr>
      </w: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668A94FA">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062E45A0">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Pre-Procesamos los datos usando Min-Max, categorizamos cada figura y destinamos la catidad que se hara para entrenar y probar el modelo.</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
      <w:r/>
      <w:r>
        <w:rPr>
          <w:rFonts w:ascii="Times New Roman" w:hAnsi="Times New Roman" w:eastAsia="Times New Roman" w:cs="Times New Roman"/>
          <w:b w:val="0"/>
          <w:bCs w:val="0"/>
          <w:sz w:val="24"/>
          <w:szCs w:val="24"/>
          <w:highlight w:val="none"/>
        </w:rPr>
      </w:r>
    </w:p>
    <w:p w14:paraId="38EFDB71">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0425" cy="234779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3644" name=""/>
                        <pic:cNvPicPr>
                          <a:picLocks noChangeAspect="1"/>
                        </pic:cNvPicPr>
                        <pic:nvPr/>
                      </pic:nvPicPr>
                      <pic:blipFill rotWithShape="1">
                        <a:blip r:embed="rId24"/>
                        <a:stretch/>
                      </pic:blipFill>
                      <pic:spPr bwMode="auto">
                        <a:xfrm>
                          <a:off x="0" y="0"/>
                          <a:ext cx="5940424" cy="23477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5pt;height:184.87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p>
    <w:p w14:paraId="07CB1E84">
      <w:pPr>
        <w:pBdr/>
        <w:spacing/>
        <w:ind/>
        <w:rPr/>
      </w:pPr>
      <w:r/>
      <w:r/>
      <w:r/>
    </w:p>
    <w:p w14:paraId="6AD5A5F4">
      <w:pPr>
        <w:pBdr/>
        <w:spacing/>
        <w:ind/>
        <w:rPr/>
      </w:pPr>
      <w:r>
        <w:t xml:space="preserve">Ejecutamos el modelo comvolucional</w:t>
      </w:r>
      <w:r/>
    </w:p>
    <w:p w14:paraId="73B5F5C2">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0425" cy="221336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60460" name=""/>
                        <pic:cNvPicPr>
                          <a:picLocks noChangeAspect="1"/>
                        </pic:cNvPicPr>
                        <pic:nvPr/>
                      </pic:nvPicPr>
                      <pic:blipFill rotWithShape="1">
                        <a:blip r:embed="rId25"/>
                        <a:stretch/>
                      </pic:blipFill>
                      <pic:spPr bwMode="auto">
                        <a:xfrm>
                          <a:off x="0" y="0"/>
                          <a:ext cx="5940424" cy="22133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75pt;height:174.28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b w:val="0"/>
          <w:bCs w:val="0"/>
          <w:sz w:val="24"/>
          <w:szCs w:val="24"/>
          <w:highlight w:val="none"/>
        </w:rPr>
      </w:r>
      <w:r/>
    </w:p>
    <w:p w14:paraId="2204B42C">
      <w:pPr>
        <w:pBdr/>
        <w:spacing/>
        <w:ind/>
        <w:rPr/>
      </w:pPr>
      <w:r/>
      <w:r/>
      <w:r/>
    </w:p>
    <w:p w14:paraId="04C15D69">
      <w:pPr>
        <w:pBdr/>
        <w:spacing/>
        <w:ind/>
        <w:jc w:val="center"/>
        <w:rPr>
          <w:b/>
          <w:bCs/>
        </w:rPr>
      </w:pPr>
      <w:r>
        <w:rPr>
          <w:b/>
          <w:bCs/>
        </w:rPr>
        <w:t xml:space="preserve">Resultados del Entrenamiento</w:t>
      </w:r>
      <w:r>
        <w:rPr>
          <w:b/>
          <w:bCs/>
        </w:rPr>
      </w:r>
    </w:p>
    <w:p w14:paraId="379A84BD">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530865" cy="2574273"/>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66955" name=""/>
                        <pic:cNvPicPr>
                          <a:picLocks noChangeAspect="1"/>
                        </pic:cNvPicPr>
                        <pic:nvPr/>
                      </pic:nvPicPr>
                      <pic:blipFill rotWithShape="1">
                        <a:blip r:embed="rId26"/>
                        <a:stretch/>
                      </pic:blipFill>
                      <pic:spPr bwMode="auto">
                        <a:xfrm flipH="0" flipV="0">
                          <a:off x="0" y="0"/>
                          <a:ext cx="5530864" cy="25742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35.50pt;height:202.70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
      <w:r>
        <w:rPr>
          <w:rFonts w:ascii="Times New Roman" w:hAnsi="Times New Roman" w:eastAsia="Times New Roman" w:cs="Times New Roman"/>
          <w:b w:val="0"/>
          <w:bCs w:val="0"/>
          <w:sz w:val="24"/>
          <w:szCs w:val="24"/>
          <w:highlight w:val="none"/>
        </w:rPr>
      </w:r>
    </w:p>
    <w:p w14:paraId="02BFBF11">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0425" cy="1868584"/>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36020" name=""/>
                        <pic:cNvPicPr>
                          <a:picLocks noChangeAspect="1"/>
                        </pic:cNvPicPr>
                        <pic:nvPr/>
                      </pic:nvPicPr>
                      <pic:blipFill rotWithShape="1">
                        <a:blip r:embed="rId27"/>
                        <a:stretch/>
                      </pic:blipFill>
                      <pic:spPr bwMode="auto">
                        <a:xfrm>
                          <a:off x="0" y="0"/>
                          <a:ext cx="5940424" cy="18685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5pt;height:147.13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p>
    <w:p w14:paraId="65A92B9A">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0425" cy="1894514"/>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26264" name=""/>
                        <pic:cNvPicPr>
                          <a:picLocks noChangeAspect="1"/>
                        </pic:cNvPicPr>
                        <pic:nvPr/>
                      </pic:nvPicPr>
                      <pic:blipFill rotWithShape="1">
                        <a:blip r:embed="rId28"/>
                        <a:stretch/>
                      </pic:blipFill>
                      <pic:spPr bwMode="auto">
                        <a:xfrm>
                          <a:off x="0" y="0"/>
                          <a:ext cx="5940424" cy="18945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7.75pt;height:149.17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p>
    <w:p w14:paraId="5AFB61D0">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0425" cy="1923653"/>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81851" name=""/>
                        <pic:cNvPicPr>
                          <a:picLocks noChangeAspect="1"/>
                        </pic:cNvPicPr>
                        <pic:nvPr/>
                      </pic:nvPicPr>
                      <pic:blipFill rotWithShape="1">
                        <a:blip r:embed="rId29"/>
                        <a:stretch/>
                      </pic:blipFill>
                      <pic:spPr bwMode="auto">
                        <a:xfrm>
                          <a:off x="0" y="0"/>
                          <a:ext cx="5940424" cy="19236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7.75pt;height:151.47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p>
    <w:p w14:paraId="54A3F37B">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
        <mc:AlternateContent>
          <mc:Choice Requires="wpg">
            <w:drawing>
              <wp:inline xmlns:wp="http://schemas.openxmlformats.org/drawingml/2006/wordprocessingDrawing" distT="0" distB="0" distL="0" distR="0">
                <wp:extent cx="5940425" cy="1778926"/>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9715" name=""/>
                        <pic:cNvPicPr>
                          <a:picLocks noChangeAspect="1"/>
                        </pic:cNvPicPr>
                        <pic:nvPr/>
                      </pic:nvPicPr>
                      <pic:blipFill rotWithShape="1">
                        <a:blip r:embed="rId30"/>
                        <a:stretch/>
                      </pic:blipFill>
                      <pic:spPr bwMode="auto">
                        <a:xfrm>
                          <a:off x="0" y="0"/>
                          <a:ext cx="5940424" cy="17789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7.75pt;height:140.07pt;mso-wrap-distance-left:0.00pt;mso-wrap-distance-top:0.00pt;mso-wrap-distance-right:0.00pt;mso-wrap-distance-bottom:0.00pt;z-index:1;" stroked="false">
                <v:imagedata r:id="rId30" o:title=""/>
                <o:lock v:ext="edit" rotation="t"/>
              </v:shape>
            </w:pict>
          </mc:Fallback>
        </mc:AlternateContent>
      </w: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p>
    <w:p w14:paraId="7D9C5C18">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0425" cy="2438268"/>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14659" name=""/>
                        <pic:cNvPicPr>
                          <a:picLocks noChangeAspect="1"/>
                        </pic:cNvPicPr>
                        <pic:nvPr/>
                      </pic:nvPicPr>
                      <pic:blipFill rotWithShape="1">
                        <a:blip r:embed="rId31"/>
                        <a:stretch/>
                      </pic:blipFill>
                      <pic:spPr bwMode="auto">
                        <a:xfrm>
                          <a:off x="0" y="0"/>
                          <a:ext cx="5940424" cy="24382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7.75pt;height:191.99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p>
    <w:p w14:paraId="521AC1CF">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0425" cy="2298187"/>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36878" name=""/>
                        <pic:cNvPicPr>
                          <a:picLocks noChangeAspect="1"/>
                        </pic:cNvPicPr>
                        <pic:nvPr/>
                      </pic:nvPicPr>
                      <pic:blipFill rotWithShape="1">
                        <a:blip r:embed="rId32"/>
                        <a:stretch/>
                      </pic:blipFill>
                      <pic:spPr bwMode="auto">
                        <a:xfrm>
                          <a:off x="0" y="0"/>
                          <a:ext cx="5940424" cy="22981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7.75pt;height:180.96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p>
    <w:p w14:paraId="67BC9D7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¿Qué diferencia existe entre una red densa y una CNN?</w:t>
      </w: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rPr>
      </w:r>
    </w:p>
    <w:p w14:paraId="682257B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Una red densa conecta todas las neuronas entre capas perdiendo la estructura espacial de los datos. Una CNN utiliza convoluciones para extraer características locales, conservando la relación espacial original de los píxeles en la imagen.</w:t>
      </w:r>
      <w:r/>
      <w:r/>
    </w:p>
    <w:p w14:paraId="34B724D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¿Qué función cumple una capa convolucional?</w:t>
      </w: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rPr>
      </w:r>
    </w:p>
    <w:p w14:paraId="42EFCAD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Su función principal es extraer características visuales de la imagen de entrada mediante la aplicación de múltiples filtros. Esto permite a la red aprender de forma jerárquica, desde bordes simples en las primeras capas hasta formas complejas más adelant</w:t>
      </w:r>
      <w:r>
        <w:rPr>
          <w:rFonts w:ascii="Times New Roman" w:hAnsi="Times New Roman" w:eastAsia="Times New Roman" w:cs="Times New Roman"/>
          <w:color w:val="000000"/>
          <w:sz w:val="24"/>
        </w:rPr>
        <w:t xml:space="preserve">e.</w:t>
      </w:r>
      <w:r/>
      <w:r/>
    </w:p>
    <w:p w14:paraId="4A8B4F3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¿Qué representa un filtro en una CNN?</w:t>
      </w: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rPr>
      </w:r>
    </w:p>
    <w:p w14:paraId="5C001DE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Un filtro (o </w:t>
      </w:r>
      <w:r>
        <w:rPr>
          <w:rFonts w:ascii="Times New Roman" w:hAnsi="Times New Roman" w:eastAsia="Times New Roman" w:cs="Times New Roman"/>
          <w:i/>
          <w:color w:val="000000"/>
          <w:sz w:val="24"/>
        </w:rPr>
        <w:t xml:space="preserve">kernel</w:t>
      </w:r>
      <w:r>
        <w:rPr>
          <w:rFonts w:ascii="Times New Roman" w:hAnsi="Times New Roman" w:eastAsia="Times New Roman" w:cs="Times New Roman"/>
          <w:color w:val="000000"/>
          <w:sz w:val="24"/>
        </w:rPr>
        <w:t xml:space="preserve">) es una pequeña matriz de pesos que se desliza sobre la imagen para detectar características específicas. Cada filtro se especializa en reconocer un patrón visual concreto, como líneas horizontales, esquinas o gradientes de color.</w:t>
      </w:r>
      <w:r/>
      <w:r/>
    </w:p>
    <w:p w14:paraId="41159E7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¿Qué función cumple MaxPooling?</w:t>
      </w: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rPr>
      </w:r>
    </w:p>
    <w:p w14:paraId="399EF14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MaxPooling reduce las dimensiones espaciales de los mapas de características al quedarse únicamente con el valor más alto de cada subregión. Esto disminuye drásticamente el costo computacional y hace que la red sea más tolerante a pequeñas traslaciones de</w:t>
      </w:r>
      <w:r>
        <w:rPr>
          <w:rFonts w:ascii="Times New Roman" w:hAnsi="Times New Roman" w:eastAsia="Times New Roman" w:cs="Times New Roman"/>
          <w:color w:val="000000"/>
          <w:sz w:val="24"/>
        </w:rPr>
        <w:t xml:space="preserve">l objeto en la imagen.</w:t>
      </w:r>
      <w:r/>
      <w:r/>
    </w:p>
    <w:p w14:paraId="2B91964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¿Por qué normalizamos los valores de píxeles?</w:t>
      </w: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rPr>
      </w:r>
    </w:p>
    <w:p w14:paraId="6B2A641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Normalizar los píxeles (usualmente al rango 0-1) estabiliza y acelera enormemente la convergencia del algoritmo de optimización durante el entrenamiento. Evita que los gradientes exploten o se desvanezcan al garantizar que todas las características tengan</w:t>
      </w:r>
      <w:r>
        <w:rPr>
          <w:rFonts w:ascii="Times New Roman" w:hAnsi="Times New Roman" w:eastAsia="Times New Roman" w:cs="Times New Roman"/>
          <w:color w:val="000000"/>
          <w:sz w:val="24"/>
        </w:rPr>
        <w:t xml:space="preserve"> la misma escala.</w:t>
      </w:r>
      <w:r/>
      <w:r/>
    </w:p>
    <w:p w14:paraId="44AD9A5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¿Por qué usamos softmax en la capa de salida?</w:t>
      </w: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rPr>
      </w:r>
    </w:p>
    <w:p w14:paraId="4DE0A73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Softmax transforma las salidas matemáticas brutas de la red (</w:t>
      </w:r>
      <w:r>
        <w:rPr>
          <w:rFonts w:ascii="Times New Roman" w:hAnsi="Times New Roman" w:eastAsia="Times New Roman" w:cs="Times New Roman"/>
          <w:i/>
          <w:color w:val="000000"/>
          <w:sz w:val="24"/>
        </w:rPr>
        <w:t xml:space="preserve">logits</w:t>
      </w:r>
      <w:r>
        <w:rPr>
          <w:rFonts w:ascii="Times New Roman" w:hAnsi="Times New Roman" w:eastAsia="Times New Roman" w:cs="Times New Roman"/>
          <w:color w:val="000000"/>
          <w:sz w:val="24"/>
        </w:rPr>
        <w:t xml:space="preserve">) en una distribución de probabilidades que suman exactamente 1. Esto nos permite interpretar de manera intuitiva el nivel de confianza que tiene el modelo para cada clase posible.</w:t>
      </w:r>
      <w:r/>
      <w:r/>
    </w:p>
    <w:p w14:paraId="106BC9F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¿Qué dígitos se confundieron más en la matriz de confusión?</w:t>
      </w: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rPr>
      </w:r>
    </w:p>
    <w:p w14:paraId="78A578B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Asumiendo un dataset típico como MNIST, los pares que más se confunden suelen ser el 4 con el 9, el 3 con el 5, o el 7 con el 1. Esto ocurre debido a la gran similitud visual en sus trazos estructurales cuando se escriben rápido.</w:t>
      </w:r>
      <w:r/>
      <w:r/>
    </w:p>
    <w:p w14:paraId="251CECE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¿Por qué algunos dígitos escritos a mano son difíciles de clasificar?</w:t>
      </w: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rPr>
      </w:r>
    </w:p>
    <w:p w14:paraId="141C1E4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La alta variabilidad de la caligrafía humana, con diferentes inclinaciones y grosores, crea ambigüedades geométricas naturales. Además, un mal trazo puede hacer que un número sea literalmente idéntico a otro (como un "0" abierto que parece un "6").</w:t>
      </w:r>
      <w:r/>
      <w:r/>
    </w:p>
    <w:p w14:paraId="7136A68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¿Qué ventajas tendría usar imágenes de mayor resolución?</w:t>
      </w: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rPr>
      </w:r>
    </w:p>
    <w:p w14:paraId="6D95490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Permitiría capturar detalles mucho más finos y sutiles de los trazos, mejorando la precisión al resolver ambigüedades. Sin embargo, esto también incrementaría exponencialmente la cantidad de parámetros, el costo computacional y la memoria RAM/VRAM requeri</w:t>
      </w:r>
      <w:r>
        <w:rPr>
          <w:rFonts w:ascii="Times New Roman" w:hAnsi="Times New Roman" w:eastAsia="Times New Roman" w:cs="Times New Roman"/>
          <w:color w:val="000000"/>
          <w:sz w:val="24"/>
        </w:rPr>
        <w:t xml:space="preserve">da.</w:t>
      </w:r>
      <w:r/>
      <w:r/>
    </w:p>
    <w:p w14:paraId="4070E02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¿Qué limitaciones tiene este laboratorio frente a un sistema OCR real?</w:t>
      </w: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rPr>
      </w:r>
    </w:p>
    <w:p w14:paraId="3D98278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Este tipo de laboratorio asume que los caracteres ya están perfectamente aislados, centrados y limpios. Un OCR real debe resolver problemas complejos como ruido de fondo, perspectiva, iluminación variable y, sobre todo, la segmentación de texto continuo e</w:t>
      </w:r>
      <w:r>
        <w:rPr>
          <w:rFonts w:ascii="Times New Roman" w:hAnsi="Times New Roman" w:eastAsia="Times New Roman" w:cs="Times New Roman"/>
          <w:color w:val="000000"/>
          <w:sz w:val="24"/>
        </w:rPr>
        <w:t xml:space="preserve">n documentos completos.</w:t>
      </w:r>
      <w:r/>
      <w:r/>
    </w:p>
    <w:p w14:paraId="3D5D5040">
      <w:pPr>
        <w:pBdr/>
        <w:spacing/>
        <w:ind/>
        <w:jc w:val="both"/>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jc w:val="both"/>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27B2A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4F7D84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2026-07-05T07:13:25Z</dcterms:modified>
</cp:coreProperties>
</file>